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3F0E6" w14:textId="77777777" w:rsidR="008A0983" w:rsidRPr="00796E77" w:rsidRDefault="008A0983" w:rsidP="008A0983">
      <w:pPr>
        <w:pStyle w:val="Title"/>
        <w:jc w:val="right"/>
        <w:rPr>
          <w:b/>
        </w:rPr>
      </w:pPr>
      <w:r>
        <w:rPr>
          <w:b/>
        </w:rPr>
        <w:t xml:space="preserve">  </w:t>
      </w:r>
      <w:r w:rsidRPr="00796E77">
        <w:rPr>
          <w:b/>
        </w:rPr>
        <w:t>Project</w:t>
      </w:r>
    </w:p>
    <w:p w14:paraId="296D5BA2" w14:textId="77777777" w:rsidR="008A0983" w:rsidRPr="00CD4125" w:rsidRDefault="008A0983" w:rsidP="008A0983">
      <w:pPr>
        <w:pStyle w:val="Title"/>
        <w:jc w:val="right"/>
        <w:rPr>
          <w:color w:val="auto"/>
        </w:rPr>
      </w:pPr>
      <w:r w:rsidRPr="00CD4125">
        <w:rPr>
          <w:color w:val="auto"/>
        </w:rPr>
        <w:t>Specification for the supply and installation</w:t>
      </w:r>
    </w:p>
    <w:p w14:paraId="6361128B" w14:textId="1C41E895" w:rsidR="008A0983" w:rsidRPr="00E64661" w:rsidRDefault="008A0983" w:rsidP="008A0983">
      <w:pPr>
        <w:pStyle w:val="Title"/>
        <w:jc w:val="right"/>
        <w:rPr>
          <w:color w:val="auto"/>
        </w:rPr>
      </w:pPr>
      <w:r w:rsidRPr="00CD4125">
        <w:rPr>
          <w:color w:val="auto"/>
        </w:rPr>
        <w:t xml:space="preserve"> of </w:t>
      </w:r>
      <w:r w:rsidR="00A106E0">
        <w:rPr>
          <w:color w:val="auto"/>
        </w:rPr>
        <w:t>a new</w:t>
      </w:r>
      <w:r w:rsidR="00200614">
        <w:rPr>
          <w:color w:val="auto"/>
        </w:rPr>
        <w:t xml:space="preserve"> </w:t>
      </w:r>
      <w:r>
        <w:rPr>
          <w:color w:val="auto"/>
        </w:rPr>
        <w:t xml:space="preserve">irrigation </w:t>
      </w:r>
      <w:r w:rsidR="00BF21B2">
        <w:rPr>
          <w:color w:val="auto"/>
        </w:rPr>
        <w:t xml:space="preserve">pump station </w:t>
      </w:r>
      <w:r w:rsidR="00737352">
        <w:rPr>
          <w:color w:val="auto"/>
        </w:rPr>
        <w:t>a</w:t>
      </w:r>
      <w:r>
        <w:rPr>
          <w:color w:val="auto"/>
        </w:rPr>
        <w:t xml:space="preserve">t  </w:t>
      </w:r>
    </w:p>
    <w:p w14:paraId="1E1148C9" w14:textId="145F3277" w:rsidR="008A0983" w:rsidRDefault="00BF21B2" w:rsidP="008A0983">
      <w:pPr>
        <w:pStyle w:val="Title"/>
        <w:jc w:val="right"/>
        <w:rPr>
          <w:color w:val="auto"/>
          <w:szCs w:val="40"/>
        </w:rPr>
      </w:pPr>
      <w:r>
        <w:rPr>
          <w:color w:val="auto"/>
          <w:szCs w:val="40"/>
        </w:rPr>
        <w:t>Gundagai Golf Course</w:t>
      </w:r>
    </w:p>
    <w:p w14:paraId="18220091" w14:textId="77777777" w:rsidR="008A0983" w:rsidRDefault="008A0983" w:rsidP="008A0983">
      <w:pPr>
        <w:pStyle w:val="Title"/>
        <w:jc w:val="right"/>
      </w:pPr>
    </w:p>
    <w:p w14:paraId="6B7C8155" w14:textId="77777777" w:rsidR="008A0983" w:rsidRPr="00D42FB6" w:rsidRDefault="008A0983" w:rsidP="008A0983">
      <w:pPr>
        <w:pStyle w:val="Title"/>
        <w:jc w:val="right"/>
        <w:rPr>
          <w:b/>
        </w:rPr>
      </w:pPr>
      <w:r w:rsidRPr="00D42FB6">
        <w:rPr>
          <w:b/>
        </w:rPr>
        <w:t>Client</w:t>
      </w:r>
    </w:p>
    <w:p w14:paraId="2AA6A113" w14:textId="4F97BC28" w:rsidR="00AE3BD7" w:rsidRPr="00AE3BD7" w:rsidRDefault="00BF21B2" w:rsidP="00AE3BD7">
      <w:pPr>
        <w:pStyle w:val="Title"/>
        <w:jc w:val="right"/>
        <w:rPr>
          <w:color w:val="auto"/>
          <w:szCs w:val="40"/>
        </w:rPr>
      </w:pPr>
      <w:r>
        <w:rPr>
          <w:color w:val="auto"/>
          <w:szCs w:val="40"/>
        </w:rPr>
        <w:t>Cootamundra Gundagai Regional Council</w:t>
      </w:r>
      <w:r w:rsidR="00AE3BD7" w:rsidRPr="00AE3BD7">
        <w:rPr>
          <w:color w:val="auto"/>
          <w:szCs w:val="40"/>
        </w:rPr>
        <w:t xml:space="preserve"> </w:t>
      </w:r>
    </w:p>
    <w:p w14:paraId="505CB8A7" w14:textId="77777777" w:rsidR="008A0983" w:rsidRDefault="008A0983" w:rsidP="008A0983">
      <w:pPr>
        <w:pStyle w:val="Title"/>
        <w:jc w:val="right"/>
      </w:pPr>
    </w:p>
    <w:p w14:paraId="1024CE04" w14:textId="77777777" w:rsidR="008A0983" w:rsidRPr="00CB2B2E" w:rsidRDefault="008A0983" w:rsidP="008A0983">
      <w:pPr>
        <w:pStyle w:val="Title"/>
        <w:jc w:val="right"/>
        <w:rPr>
          <w:b/>
        </w:rPr>
      </w:pPr>
      <w:r w:rsidRPr="00CB2B2E">
        <w:rPr>
          <w:b/>
        </w:rPr>
        <w:t>Contract No:</w:t>
      </w:r>
    </w:p>
    <w:p w14:paraId="6F001FC8" w14:textId="2398A01D" w:rsidR="008A0983" w:rsidRPr="00CD4125" w:rsidRDefault="00BF21B2" w:rsidP="008A0983">
      <w:pPr>
        <w:pStyle w:val="Title"/>
        <w:jc w:val="right"/>
        <w:rPr>
          <w:color w:val="auto"/>
        </w:rPr>
      </w:pPr>
      <w:r>
        <w:rPr>
          <w:color w:val="auto"/>
        </w:rPr>
        <w:t>GGC_PU</w:t>
      </w:r>
      <w:r w:rsidR="008A0983">
        <w:rPr>
          <w:color w:val="auto"/>
        </w:rPr>
        <w:t>_2</w:t>
      </w:r>
      <w:r w:rsidR="00737352">
        <w:rPr>
          <w:color w:val="auto"/>
        </w:rPr>
        <w:t>3</w:t>
      </w:r>
      <w:r w:rsidR="00221BCF">
        <w:rPr>
          <w:color w:val="auto"/>
        </w:rPr>
        <w:t>12</w:t>
      </w:r>
    </w:p>
    <w:p w14:paraId="72D01B90" w14:textId="77777777" w:rsidR="008A0983" w:rsidRDefault="008A0983" w:rsidP="008A0983">
      <w:pPr>
        <w:pStyle w:val="Title"/>
        <w:jc w:val="right"/>
        <w:rPr>
          <w:b/>
        </w:rPr>
      </w:pPr>
    </w:p>
    <w:p w14:paraId="041CB1D0" w14:textId="77777777" w:rsidR="008A0983" w:rsidRPr="00417FCF" w:rsidRDefault="008A0983" w:rsidP="008A0983"/>
    <w:p w14:paraId="5BDE1F60" w14:textId="77777777" w:rsidR="008A0983" w:rsidRPr="00D42FB6" w:rsidRDefault="008A0983" w:rsidP="008A0983">
      <w:pPr>
        <w:pStyle w:val="Title"/>
        <w:jc w:val="right"/>
      </w:pPr>
      <w:r w:rsidRPr="00D42FB6">
        <w:t>Date</w:t>
      </w:r>
    </w:p>
    <w:p w14:paraId="73668328" w14:textId="7088DB6F" w:rsidR="008A0983" w:rsidRDefault="008A0983" w:rsidP="008A0983">
      <w:pPr>
        <w:jc w:val="right"/>
      </w:pPr>
      <w:r>
        <w:fldChar w:fldCharType="begin"/>
      </w:r>
      <w:r>
        <w:instrText xml:space="preserve"> DATE \@ "d MMMM yyyy" </w:instrText>
      </w:r>
      <w:r>
        <w:fldChar w:fldCharType="separate"/>
      </w:r>
      <w:r w:rsidR="00FF7431">
        <w:rPr>
          <w:noProof/>
        </w:rPr>
        <w:t>10 July 2024</w:t>
      </w:r>
      <w:r>
        <w:rPr>
          <w:noProof/>
        </w:rPr>
        <w:fldChar w:fldCharType="end"/>
      </w:r>
    </w:p>
    <w:p w14:paraId="3EC29B34" w14:textId="77777777" w:rsidR="008A0983" w:rsidRDefault="008A0983" w:rsidP="008A0983">
      <w:pPr>
        <w:jc w:val="right"/>
      </w:pPr>
    </w:p>
    <w:p w14:paraId="4AC8F587" w14:textId="77777777" w:rsidR="008A0983" w:rsidRDefault="008A0983" w:rsidP="008A0983">
      <w:pPr>
        <w:jc w:val="right"/>
      </w:pPr>
    </w:p>
    <w:p w14:paraId="1A801B81" w14:textId="77777777" w:rsidR="008A0983" w:rsidRDefault="008A0983" w:rsidP="008A0983">
      <w:pPr>
        <w:jc w:val="right"/>
      </w:pPr>
      <w:r>
        <w:t>Revision A</w:t>
      </w:r>
    </w:p>
    <w:p w14:paraId="3FABE713" w14:textId="77777777" w:rsidR="008A0983" w:rsidRDefault="008A0983" w:rsidP="008A0983">
      <w:pPr>
        <w:jc w:val="right"/>
      </w:pPr>
    </w:p>
    <w:p w14:paraId="40CC9B1F" w14:textId="77777777" w:rsidR="008A0983" w:rsidRDefault="008A0983" w:rsidP="008A0983">
      <w:pPr>
        <w:jc w:val="right"/>
      </w:pPr>
    </w:p>
    <w:p w14:paraId="0467B83A" w14:textId="77777777" w:rsidR="008A0983" w:rsidRDefault="008A0983" w:rsidP="008A0983">
      <w:pPr>
        <w:jc w:val="right"/>
      </w:pPr>
    </w:p>
    <w:p w14:paraId="5E4CE659" w14:textId="77777777" w:rsidR="00814396" w:rsidRDefault="00814396" w:rsidP="00D42FB6">
      <w:pPr>
        <w:jc w:val="right"/>
      </w:pPr>
    </w:p>
    <w:p w14:paraId="472DDC38" w14:textId="0C1409CD" w:rsidR="008F61DA" w:rsidRDefault="00AE1A06" w:rsidP="00D42FB6">
      <w:pPr>
        <w:jc w:val="right"/>
      </w:pPr>
      <w:r>
        <w:rPr>
          <w:noProof/>
        </w:rPr>
        <w:drawing>
          <wp:inline distT="0" distB="0" distL="0" distR="0" wp14:anchorId="40BE922A" wp14:editId="69FA1937">
            <wp:extent cx="530062" cy="900000"/>
            <wp:effectExtent l="0" t="0" r="3810" b="0"/>
            <wp:docPr id="1131392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062" cy="900000"/>
                    </a:xfrm>
                    <a:prstGeom prst="rect">
                      <a:avLst/>
                    </a:prstGeom>
                    <a:noFill/>
                    <a:ln>
                      <a:noFill/>
                    </a:ln>
                  </pic:spPr>
                </pic:pic>
              </a:graphicData>
            </a:graphic>
          </wp:inline>
        </w:drawing>
      </w:r>
      <w:r>
        <w:rPr>
          <w:noProof/>
        </w:rPr>
        <w:drawing>
          <wp:inline distT="0" distB="0" distL="0" distR="0" wp14:anchorId="06F0DA38" wp14:editId="60F04878">
            <wp:extent cx="905521" cy="900000"/>
            <wp:effectExtent l="0" t="0" r="8890" b="0"/>
            <wp:docPr id="284" name="Picture 28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5521" cy="900000"/>
                    </a:xfrm>
                    <a:prstGeom prst="rect">
                      <a:avLst/>
                    </a:prstGeom>
                  </pic:spPr>
                </pic:pic>
              </a:graphicData>
            </a:graphic>
          </wp:inline>
        </w:drawing>
      </w:r>
      <w:r>
        <w:rPr>
          <w:noProof/>
        </w:rPr>
        <w:drawing>
          <wp:inline distT="0" distB="0" distL="0" distR="0" wp14:anchorId="77C8AA5A" wp14:editId="683C3754">
            <wp:extent cx="912989" cy="900000"/>
            <wp:effectExtent l="0" t="0" r="1905" b="0"/>
            <wp:docPr id="283" name="Picture 28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283"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2989" cy="900000"/>
                    </a:xfrm>
                    <a:prstGeom prst="rect">
                      <a:avLst/>
                    </a:prstGeom>
                  </pic:spPr>
                </pic:pic>
              </a:graphicData>
            </a:graphic>
          </wp:inline>
        </w:drawing>
      </w:r>
    </w:p>
    <w:p w14:paraId="45661BCC" w14:textId="77777777" w:rsidR="008F61DA" w:rsidRDefault="008F61DA" w:rsidP="00D42FB6">
      <w:pPr>
        <w:jc w:val="right"/>
      </w:pPr>
    </w:p>
    <w:p w14:paraId="6F71F3C4" w14:textId="77777777" w:rsidR="00520BBF" w:rsidRDefault="00CD4125" w:rsidP="00CD4125">
      <w:pPr>
        <w:spacing w:after="200" w:line="276" w:lineRule="auto"/>
        <w:contextualSpacing w:val="0"/>
        <w:jc w:val="right"/>
      </w:pPr>
      <w:r>
        <w:rPr>
          <w:noProof/>
          <w:lang w:eastAsia="en-AU"/>
        </w:rPr>
        <w:drawing>
          <wp:inline distT="0" distB="0" distL="0" distR="0" wp14:anchorId="3B4AD075" wp14:editId="402BE921">
            <wp:extent cx="2875540" cy="1080000"/>
            <wp:effectExtent l="19050" t="0" r="1010" b="0"/>
            <wp:docPr id="3" name="Picture 0" descr="01New_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New_WW.jpg"/>
                    <pic:cNvPicPr/>
                  </pic:nvPicPr>
                  <pic:blipFill>
                    <a:blip r:embed="rId11" cstate="print"/>
                    <a:stretch>
                      <a:fillRect/>
                    </a:stretch>
                  </pic:blipFill>
                  <pic:spPr>
                    <a:xfrm>
                      <a:off x="0" y="0"/>
                      <a:ext cx="2875540" cy="1080000"/>
                    </a:xfrm>
                    <a:prstGeom prst="rect">
                      <a:avLst/>
                    </a:prstGeom>
                  </pic:spPr>
                </pic:pic>
              </a:graphicData>
            </a:graphic>
          </wp:inline>
        </w:drawing>
      </w:r>
      <w:r w:rsidR="00520BBF">
        <w:br w:type="page"/>
      </w:r>
    </w:p>
    <w:p w14:paraId="01A19FAB" w14:textId="77777777" w:rsidR="00520BBF" w:rsidRDefault="00520BBF" w:rsidP="00D42FB6">
      <w:pPr>
        <w:jc w:val="right"/>
      </w:pPr>
    </w:p>
    <w:p w14:paraId="3077012B" w14:textId="77777777" w:rsidR="00D42FB6" w:rsidRPr="004C19AF" w:rsidRDefault="00D42FB6" w:rsidP="00D42FB6">
      <w:pPr>
        <w:rPr>
          <w:rFonts w:eastAsiaTheme="majorEastAsia"/>
          <w:b/>
        </w:rPr>
      </w:pPr>
      <w:r w:rsidRPr="004C19AF">
        <w:rPr>
          <w:rFonts w:eastAsiaTheme="majorEastAsia"/>
          <w:b/>
        </w:rPr>
        <w:t>COPYRIGHT</w:t>
      </w:r>
    </w:p>
    <w:p w14:paraId="6074A23E" w14:textId="1BE1EEE1" w:rsidR="00D42FB6" w:rsidRDefault="005452A8" w:rsidP="00D42FB6">
      <w:pPr>
        <w:rPr>
          <w:rFonts w:eastAsiaTheme="majorEastAsia"/>
        </w:rPr>
      </w:pPr>
      <w:r>
        <w:rPr>
          <w:rFonts w:eastAsiaTheme="majorEastAsia"/>
        </w:rPr>
        <w:t xml:space="preserve">Water Wise Consulting has given, </w:t>
      </w:r>
      <w:r w:rsidR="00C6517D">
        <w:rPr>
          <w:rFonts w:eastAsiaTheme="majorEastAsia"/>
        </w:rPr>
        <w:t>Cootamundra</w:t>
      </w:r>
      <w:r w:rsidR="00BF21B2">
        <w:rPr>
          <w:rFonts w:eastAsiaTheme="majorEastAsia"/>
        </w:rPr>
        <w:t xml:space="preserve"> Gundagai Regional Council </w:t>
      </w:r>
      <w:r w:rsidR="00737352">
        <w:rPr>
          <w:rFonts w:eastAsiaTheme="majorEastAsia"/>
        </w:rPr>
        <w:t xml:space="preserve">“The Principal” </w:t>
      </w:r>
      <w:r w:rsidR="00D42FB6">
        <w:rPr>
          <w:rFonts w:eastAsiaTheme="majorEastAsia"/>
        </w:rPr>
        <w:t>and invited parties</w:t>
      </w:r>
      <w:r w:rsidR="00D42FB6" w:rsidRPr="004C19AF">
        <w:rPr>
          <w:rFonts w:eastAsiaTheme="majorEastAsia"/>
        </w:rPr>
        <w:t xml:space="preserve"> the rights to copy either whole or part of the document set for the express purpose of preparing or obtaining quotes for the work. The use the document either, whole or in part for any other purpose will be in breach of copyright.</w:t>
      </w:r>
    </w:p>
    <w:p w14:paraId="70BAD6C8" w14:textId="77777777" w:rsidR="00130296" w:rsidRPr="004C19AF" w:rsidRDefault="00130296" w:rsidP="00D42FB6">
      <w:pPr>
        <w:rPr>
          <w:rFonts w:eastAsiaTheme="majorEastAsia"/>
        </w:rPr>
      </w:pPr>
    </w:p>
    <w:p w14:paraId="441C3F93" w14:textId="77777777" w:rsidR="00CD713B" w:rsidRDefault="00CD713B">
      <w:pPr>
        <w:spacing w:after="200" w:line="276" w:lineRule="auto"/>
        <w:contextualSpacing w:val="0"/>
      </w:pPr>
    </w:p>
    <w:p w14:paraId="0ABFC2AC" w14:textId="77777777" w:rsidR="00D42FB6" w:rsidRDefault="00D42FB6">
      <w:pPr>
        <w:spacing w:after="200" w:line="276" w:lineRule="auto"/>
        <w:contextualSpacing w:val="0"/>
      </w:pPr>
      <w:r>
        <w:br w:type="page"/>
      </w:r>
    </w:p>
    <w:sdt>
      <w:sdtPr>
        <w:rPr>
          <w:rFonts w:ascii="Calibri" w:eastAsiaTheme="minorHAnsi" w:hAnsi="Calibri" w:cstheme="minorBidi"/>
          <w:b w:val="0"/>
          <w:bCs w:val="0"/>
          <w:caps w:val="0"/>
          <w:color w:val="auto"/>
          <w:sz w:val="22"/>
          <w:szCs w:val="22"/>
          <w:lang w:val="en-AU"/>
        </w:rPr>
        <w:id w:val="1700228"/>
        <w:docPartObj>
          <w:docPartGallery w:val="Table of Contents"/>
          <w:docPartUnique/>
        </w:docPartObj>
      </w:sdtPr>
      <w:sdtContent>
        <w:p w14:paraId="799BF2E8" w14:textId="77777777" w:rsidR="009E6B76" w:rsidRPr="00C6517D" w:rsidRDefault="009E6B76" w:rsidP="00221BCF">
          <w:pPr>
            <w:pStyle w:val="TOCHeading"/>
            <w:rPr>
              <w:color w:val="002060"/>
            </w:rPr>
          </w:pPr>
          <w:r w:rsidRPr="00C6517D">
            <w:rPr>
              <w:color w:val="002060"/>
            </w:rPr>
            <w:t>Table of Contents</w:t>
          </w:r>
        </w:p>
        <w:p w14:paraId="5BC9C745" w14:textId="5E089672" w:rsidR="00C6517D" w:rsidRDefault="00471D5D">
          <w:pPr>
            <w:pStyle w:val="TOC1"/>
            <w:rPr>
              <w:rFonts w:asciiTheme="minorHAnsi" w:eastAsiaTheme="minorEastAsia" w:hAnsiTheme="minorHAnsi"/>
              <w:b w:val="0"/>
              <w:caps w:val="0"/>
              <w:noProof/>
              <w:kern w:val="2"/>
              <w:sz w:val="22"/>
              <w:lang w:eastAsia="en-AU"/>
              <w14:ligatures w14:val="standardContextual"/>
            </w:rPr>
          </w:pPr>
          <w:r>
            <w:fldChar w:fldCharType="begin"/>
          </w:r>
          <w:r w:rsidR="007E047C">
            <w:instrText xml:space="preserve"> TOC \o "1-3" \h \z \u </w:instrText>
          </w:r>
          <w:r>
            <w:fldChar w:fldCharType="separate"/>
          </w:r>
          <w:hyperlink w:anchor="_Toc155794622" w:history="1">
            <w:r w:rsidR="00C6517D" w:rsidRPr="009647B3">
              <w:rPr>
                <w:rStyle w:val="Hyperlink"/>
                <w:noProof/>
              </w:rPr>
              <w:t>1</w:t>
            </w:r>
            <w:r w:rsidR="00C6517D">
              <w:rPr>
                <w:rFonts w:asciiTheme="minorHAnsi" w:eastAsiaTheme="minorEastAsia" w:hAnsiTheme="minorHAnsi"/>
                <w:b w:val="0"/>
                <w:caps w:val="0"/>
                <w:noProof/>
                <w:kern w:val="2"/>
                <w:sz w:val="22"/>
                <w:lang w:eastAsia="en-AU"/>
                <w14:ligatures w14:val="standardContextual"/>
              </w:rPr>
              <w:tab/>
            </w:r>
            <w:r w:rsidR="00C6517D" w:rsidRPr="009647B3">
              <w:rPr>
                <w:rStyle w:val="Hyperlink"/>
                <w:noProof/>
              </w:rPr>
              <w:t>PRELIMINARIES</w:t>
            </w:r>
            <w:r w:rsidR="00C6517D">
              <w:rPr>
                <w:noProof/>
                <w:webHidden/>
              </w:rPr>
              <w:tab/>
            </w:r>
            <w:r w:rsidR="00C6517D">
              <w:rPr>
                <w:noProof/>
                <w:webHidden/>
              </w:rPr>
              <w:fldChar w:fldCharType="begin"/>
            </w:r>
            <w:r w:rsidR="00C6517D">
              <w:rPr>
                <w:noProof/>
                <w:webHidden/>
              </w:rPr>
              <w:instrText xml:space="preserve"> PAGEREF _Toc155794622 \h </w:instrText>
            </w:r>
            <w:r w:rsidR="00C6517D">
              <w:rPr>
                <w:noProof/>
                <w:webHidden/>
              </w:rPr>
            </w:r>
            <w:r w:rsidR="00C6517D">
              <w:rPr>
                <w:noProof/>
                <w:webHidden/>
              </w:rPr>
              <w:fldChar w:fldCharType="separate"/>
            </w:r>
            <w:r w:rsidR="00C45976">
              <w:rPr>
                <w:noProof/>
                <w:webHidden/>
              </w:rPr>
              <w:t>1</w:t>
            </w:r>
            <w:r w:rsidR="00C6517D">
              <w:rPr>
                <w:noProof/>
                <w:webHidden/>
              </w:rPr>
              <w:fldChar w:fldCharType="end"/>
            </w:r>
          </w:hyperlink>
        </w:p>
        <w:p w14:paraId="66EE80EC" w14:textId="00899323"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23" w:history="1">
            <w:r w:rsidR="00C6517D" w:rsidRPr="009647B3">
              <w:rPr>
                <w:rStyle w:val="Hyperlink"/>
                <w:noProof/>
              </w:rPr>
              <w:t>1.1</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WORKS</w:t>
            </w:r>
            <w:r w:rsidR="00C6517D">
              <w:rPr>
                <w:noProof/>
                <w:webHidden/>
              </w:rPr>
              <w:tab/>
            </w:r>
            <w:r w:rsidR="00C6517D">
              <w:rPr>
                <w:noProof/>
                <w:webHidden/>
              </w:rPr>
              <w:fldChar w:fldCharType="begin"/>
            </w:r>
            <w:r w:rsidR="00C6517D">
              <w:rPr>
                <w:noProof/>
                <w:webHidden/>
              </w:rPr>
              <w:instrText xml:space="preserve"> PAGEREF _Toc155794623 \h </w:instrText>
            </w:r>
            <w:r w:rsidR="00C6517D">
              <w:rPr>
                <w:noProof/>
                <w:webHidden/>
              </w:rPr>
            </w:r>
            <w:r w:rsidR="00C6517D">
              <w:rPr>
                <w:noProof/>
                <w:webHidden/>
              </w:rPr>
              <w:fldChar w:fldCharType="separate"/>
            </w:r>
            <w:r w:rsidR="00C45976">
              <w:rPr>
                <w:noProof/>
                <w:webHidden/>
              </w:rPr>
              <w:t>1</w:t>
            </w:r>
            <w:r w:rsidR="00C6517D">
              <w:rPr>
                <w:noProof/>
                <w:webHidden/>
              </w:rPr>
              <w:fldChar w:fldCharType="end"/>
            </w:r>
          </w:hyperlink>
        </w:p>
        <w:p w14:paraId="66D4DC49" w14:textId="4421E935"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24" w:history="1">
            <w:r w:rsidR="00C6517D" w:rsidRPr="009647B3">
              <w:rPr>
                <w:rStyle w:val="Hyperlink"/>
                <w:noProof/>
              </w:rPr>
              <w:t>1.2</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PROJECT OVERVIEW</w:t>
            </w:r>
            <w:r w:rsidR="00C6517D">
              <w:rPr>
                <w:noProof/>
                <w:webHidden/>
              </w:rPr>
              <w:tab/>
            </w:r>
            <w:r w:rsidR="00C6517D">
              <w:rPr>
                <w:noProof/>
                <w:webHidden/>
              </w:rPr>
              <w:fldChar w:fldCharType="begin"/>
            </w:r>
            <w:r w:rsidR="00C6517D">
              <w:rPr>
                <w:noProof/>
                <w:webHidden/>
              </w:rPr>
              <w:instrText xml:space="preserve"> PAGEREF _Toc155794624 \h </w:instrText>
            </w:r>
            <w:r w:rsidR="00C6517D">
              <w:rPr>
                <w:noProof/>
                <w:webHidden/>
              </w:rPr>
            </w:r>
            <w:r w:rsidR="00C6517D">
              <w:rPr>
                <w:noProof/>
                <w:webHidden/>
              </w:rPr>
              <w:fldChar w:fldCharType="separate"/>
            </w:r>
            <w:r w:rsidR="00C45976">
              <w:rPr>
                <w:noProof/>
                <w:webHidden/>
              </w:rPr>
              <w:t>1</w:t>
            </w:r>
            <w:r w:rsidR="00C6517D">
              <w:rPr>
                <w:noProof/>
                <w:webHidden/>
              </w:rPr>
              <w:fldChar w:fldCharType="end"/>
            </w:r>
          </w:hyperlink>
        </w:p>
        <w:p w14:paraId="0F13D4B5" w14:textId="67900CF0"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25" w:history="1">
            <w:r w:rsidR="00C6517D" w:rsidRPr="009647B3">
              <w:rPr>
                <w:rStyle w:val="Hyperlink"/>
                <w:noProof/>
              </w:rPr>
              <w:t>1.3</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WORKS BY THE PRINCIPAL</w:t>
            </w:r>
            <w:r w:rsidR="00C6517D">
              <w:rPr>
                <w:noProof/>
                <w:webHidden/>
              </w:rPr>
              <w:tab/>
            </w:r>
            <w:r w:rsidR="00C6517D">
              <w:rPr>
                <w:noProof/>
                <w:webHidden/>
              </w:rPr>
              <w:fldChar w:fldCharType="begin"/>
            </w:r>
            <w:r w:rsidR="00C6517D">
              <w:rPr>
                <w:noProof/>
                <w:webHidden/>
              </w:rPr>
              <w:instrText xml:space="preserve"> PAGEREF _Toc155794625 \h </w:instrText>
            </w:r>
            <w:r w:rsidR="00C6517D">
              <w:rPr>
                <w:noProof/>
                <w:webHidden/>
              </w:rPr>
            </w:r>
            <w:r w:rsidR="00C6517D">
              <w:rPr>
                <w:noProof/>
                <w:webHidden/>
              </w:rPr>
              <w:fldChar w:fldCharType="separate"/>
            </w:r>
            <w:r w:rsidR="00C45976">
              <w:rPr>
                <w:noProof/>
                <w:webHidden/>
              </w:rPr>
              <w:t>1</w:t>
            </w:r>
            <w:r w:rsidR="00C6517D">
              <w:rPr>
                <w:noProof/>
                <w:webHidden/>
              </w:rPr>
              <w:fldChar w:fldCharType="end"/>
            </w:r>
          </w:hyperlink>
        </w:p>
        <w:p w14:paraId="06D3E4B8" w14:textId="5C76C128"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26" w:history="1">
            <w:r w:rsidR="00C6517D" w:rsidRPr="009647B3">
              <w:rPr>
                <w:rStyle w:val="Hyperlink"/>
                <w:noProof/>
              </w:rPr>
              <w:t>1.4</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TECHNICAL ENQUIRIES</w:t>
            </w:r>
            <w:r w:rsidR="00C6517D">
              <w:rPr>
                <w:noProof/>
                <w:webHidden/>
              </w:rPr>
              <w:tab/>
            </w:r>
            <w:r w:rsidR="00C6517D">
              <w:rPr>
                <w:noProof/>
                <w:webHidden/>
              </w:rPr>
              <w:fldChar w:fldCharType="begin"/>
            </w:r>
            <w:r w:rsidR="00C6517D">
              <w:rPr>
                <w:noProof/>
                <w:webHidden/>
              </w:rPr>
              <w:instrText xml:space="preserve"> PAGEREF _Toc155794626 \h </w:instrText>
            </w:r>
            <w:r w:rsidR="00C6517D">
              <w:rPr>
                <w:noProof/>
                <w:webHidden/>
              </w:rPr>
            </w:r>
            <w:r w:rsidR="00C6517D">
              <w:rPr>
                <w:noProof/>
                <w:webHidden/>
              </w:rPr>
              <w:fldChar w:fldCharType="separate"/>
            </w:r>
            <w:r w:rsidR="00C45976">
              <w:rPr>
                <w:noProof/>
                <w:webHidden/>
              </w:rPr>
              <w:t>1</w:t>
            </w:r>
            <w:r w:rsidR="00C6517D">
              <w:rPr>
                <w:noProof/>
                <w:webHidden/>
              </w:rPr>
              <w:fldChar w:fldCharType="end"/>
            </w:r>
          </w:hyperlink>
        </w:p>
        <w:p w14:paraId="09FA2CD5" w14:textId="023C897F"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27" w:history="1">
            <w:r w:rsidR="00C6517D" w:rsidRPr="009647B3">
              <w:rPr>
                <w:rStyle w:val="Hyperlink"/>
                <w:noProof/>
              </w:rPr>
              <w:t>1.5</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SET-OUT</w:t>
            </w:r>
            <w:r w:rsidR="00C6517D">
              <w:rPr>
                <w:noProof/>
                <w:webHidden/>
              </w:rPr>
              <w:tab/>
            </w:r>
            <w:r w:rsidR="00C6517D">
              <w:rPr>
                <w:noProof/>
                <w:webHidden/>
              </w:rPr>
              <w:fldChar w:fldCharType="begin"/>
            </w:r>
            <w:r w:rsidR="00C6517D">
              <w:rPr>
                <w:noProof/>
                <w:webHidden/>
              </w:rPr>
              <w:instrText xml:space="preserve"> PAGEREF _Toc155794627 \h </w:instrText>
            </w:r>
            <w:r w:rsidR="00C6517D">
              <w:rPr>
                <w:noProof/>
                <w:webHidden/>
              </w:rPr>
            </w:r>
            <w:r w:rsidR="00C6517D">
              <w:rPr>
                <w:noProof/>
                <w:webHidden/>
              </w:rPr>
              <w:fldChar w:fldCharType="separate"/>
            </w:r>
            <w:r w:rsidR="00C45976">
              <w:rPr>
                <w:noProof/>
                <w:webHidden/>
              </w:rPr>
              <w:t>1</w:t>
            </w:r>
            <w:r w:rsidR="00C6517D">
              <w:rPr>
                <w:noProof/>
                <w:webHidden/>
              </w:rPr>
              <w:fldChar w:fldCharType="end"/>
            </w:r>
          </w:hyperlink>
        </w:p>
        <w:p w14:paraId="5D968D84" w14:textId="569B0761"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28" w:history="1">
            <w:r w:rsidR="00C6517D" w:rsidRPr="009647B3">
              <w:rPr>
                <w:rStyle w:val="Hyperlink"/>
                <w:noProof/>
              </w:rPr>
              <w:t>1.6</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DEFECTIVE WORKS</w:t>
            </w:r>
            <w:r w:rsidR="00C6517D">
              <w:rPr>
                <w:noProof/>
                <w:webHidden/>
              </w:rPr>
              <w:tab/>
            </w:r>
            <w:r w:rsidR="00C6517D">
              <w:rPr>
                <w:noProof/>
                <w:webHidden/>
              </w:rPr>
              <w:fldChar w:fldCharType="begin"/>
            </w:r>
            <w:r w:rsidR="00C6517D">
              <w:rPr>
                <w:noProof/>
                <w:webHidden/>
              </w:rPr>
              <w:instrText xml:space="preserve"> PAGEREF _Toc155794628 \h </w:instrText>
            </w:r>
            <w:r w:rsidR="00C6517D">
              <w:rPr>
                <w:noProof/>
                <w:webHidden/>
              </w:rPr>
            </w:r>
            <w:r w:rsidR="00C6517D">
              <w:rPr>
                <w:noProof/>
                <w:webHidden/>
              </w:rPr>
              <w:fldChar w:fldCharType="separate"/>
            </w:r>
            <w:r w:rsidR="00C45976">
              <w:rPr>
                <w:noProof/>
                <w:webHidden/>
              </w:rPr>
              <w:t>1</w:t>
            </w:r>
            <w:r w:rsidR="00C6517D">
              <w:rPr>
                <w:noProof/>
                <w:webHidden/>
              </w:rPr>
              <w:fldChar w:fldCharType="end"/>
            </w:r>
          </w:hyperlink>
        </w:p>
        <w:p w14:paraId="73BFEC3F" w14:textId="32B4DA23"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629" w:history="1">
            <w:r w:rsidR="00C6517D" w:rsidRPr="009647B3">
              <w:rPr>
                <w:rStyle w:val="Hyperlink"/>
                <w:noProof/>
              </w:rPr>
              <w:t>1.6.1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NON-CONFORMING WORKS</w:t>
            </w:r>
            <w:r w:rsidR="00C6517D">
              <w:rPr>
                <w:noProof/>
                <w:webHidden/>
              </w:rPr>
              <w:tab/>
            </w:r>
            <w:r w:rsidR="00C6517D">
              <w:rPr>
                <w:noProof/>
                <w:webHidden/>
              </w:rPr>
              <w:fldChar w:fldCharType="begin"/>
            </w:r>
            <w:r w:rsidR="00C6517D">
              <w:rPr>
                <w:noProof/>
                <w:webHidden/>
              </w:rPr>
              <w:instrText xml:space="preserve"> PAGEREF _Toc155794629 \h </w:instrText>
            </w:r>
            <w:r w:rsidR="00C6517D">
              <w:rPr>
                <w:noProof/>
                <w:webHidden/>
              </w:rPr>
            </w:r>
            <w:r w:rsidR="00C6517D">
              <w:rPr>
                <w:noProof/>
                <w:webHidden/>
              </w:rPr>
              <w:fldChar w:fldCharType="separate"/>
            </w:r>
            <w:r w:rsidR="00C45976">
              <w:rPr>
                <w:noProof/>
                <w:webHidden/>
              </w:rPr>
              <w:t>2</w:t>
            </w:r>
            <w:r w:rsidR="00C6517D">
              <w:rPr>
                <w:noProof/>
                <w:webHidden/>
              </w:rPr>
              <w:fldChar w:fldCharType="end"/>
            </w:r>
          </w:hyperlink>
        </w:p>
        <w:p w14:paraId="24D73149" w14:textId="177E8611"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30" w:history="1">
            <w:r w:rsidR="00C6517D" w:rsidRPr="009647B3">
              <w:rPr>
                <w:rStyle w:val="Hyperlink"/>
                <w:noProof/>
              </w:rPr>
              <w:t>1.7</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SECURITY</w:t>
            </w:r>
            <w:r w:rsidR="00C6517D">
              <w:rPr>
                <w:noProof/>
                <w:webHidden/>
              </w:rPr>
              <w:tab/>
            </w:r>
            <w:r w:rsidR="00C6517D">
              <w:rPr>
                <w:noProof/>
                <w:webHidden/>
              </w:rPr>
              <w:fldChar w:fldCharType="begin"/>
            </w:r>
            <w:r w:rsidR="00C6517D">
              <w:rPr>
                <w:noProof/>
                <w:webHidden/>
              </w:rPr>
              <w:instrText xml:space="preserve"> PAGEREF _Toc155794630 \h </w:instrText>
            </w:r>
            <w:r w:rsidR="00C6517D">
              <w:rPr>
                <w:noProof/>
                <w:webHidden/>
              </w:rPr>
            </w:r>
            <w:r w:rsidR="00C6517D">
              <w:rPr>
                <w:noProof/>
                <w:webHidden/>
              </w:rPr>
              <w:fldChar w:fldCharType="separate"/>
            </w:r>
            <w:r w:rsidR="00C45976">
              <w:rPr>
                <w:noProof/>
                <w:webHidden/>
              </w:rPr>
              <w:t>2</w:t>
            </w:r>
            <w:r w:rsidR="00C6517D">
              <w:rPr>
                <w:noProof/>
                <w:webHidden/>
              </w:rPr>
              <w:fldChar w:fldCharType="end"/>
            </w:r>
          </w:hyperlink>
        </w:p>
        <w:p w14:paraId="6E8A95DC" w14:textId="0B70ED43"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31" w:history="1">
            <w:r w:rsidR="00C6517D" w:rsidRPr="009647B3">
              <w:rPr>
                <w:rStyle w:val="Hyperlink"/>
                <w:noProof/>
              </w:rPr>
              <w:t>1.8</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STORAGE COMPOUND</w:t>
            </w:r>
            <w:r w:rsidR="00C6517D">
              <w:rPr>
                <w:noProof/>
                <w:webHidden/>
              </w:rPr>
              <w:tab/>
            </w:r>
            <w:r w:rsidR="00C6517D">
              <w:rPr>
                <w:noProof/>
                <w:webHidden/>
              </w:rPr>
              <w:fldChar w:fldCharType="begin"/>
            </w:r>
            <w:r w:rsidR="00C6517D">
              <w:rPr>
                <w:noProof/>
                <w:webHidden/>
              </w:rPr>
              <w:instrText xml:space="preserve"> PAGEREF _Toc155794631 \h </w:instrText>
            </w:r>
            <w:r w:rsidR="00C6517D">
              <w:rPr>
                <w:noProof/>
                <w:webHidden/>
              </w:rPr>
            </w:r>
            <w:r w:rsidR="00C6517D">
              <w:rPr>
                <w:noProof/>
                <w:webHidden/>
              </w:rPr>
              <w:fldChar w:fldCharType="separate"/>
            </w:r>
            <w:r w:rsidR="00C45976">
              <w:rPr>
                <w:noProof/>
                <w:webHidden/>
              </w:rPr>
              <w:t>2</w:t>
            </w:r>
            <w:r w:rsidR="00C6517D">
              <w:rPr>
                <w:noProof/>
                <w:webHidden/>
              </w:rPr>
              <w:fldChar w:fldCharType="end"/>
            </w:r>
          </w:hyperlink>
        </w:p>
        <w:p w14:paraId="55A3F8AE" w14:textId="003CA04F"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32" w:history="1">
            <w:r w:rsidR="00C6517D" w:rsidRPr="009647B3">
              <w:rPr>
                <w:rStyle w:val="Hyperlink"/>
                <w:noProof/>
              </w:rPr>
              <w:t>1.9</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SITE AMENITIES</w:t>
            </w:r>
            <w:r w:rsidR="00C6517D">
              <w:rPr>
                <w:noProof/>
                <w:webHidden/>
              </w:rPr>
              <w:tab/>
            </w:r>
            <w:r w:rsidR="00C6517D">
              <w:rPr>
                <w:noProof/>
                <w:webHidden/>
              </w:rPr>
              <w:fldChar w:fldCharType="begin"/>
            </w:r>
            <w:r w:rsidR="00C6517D">
              <w:rPr>
                <w:noProof/>
                <w:webHidden/>
              </w:rPr>
              <w:instrText xml:space="preserve"> PAGEREF _Toc155794632 \h </w:instrText>
            </w:r>
            <w:r w:rsidR="00C6517D">
              <w:rPr>
                <w:noProof/>
                <w:webHidden/>
              </w:rPr>
            </w:r>
            <w:r w:rsidR="00C6517D">
              <w:rPr>
                <w:noProof/>
                <w:webHidden/>
              </w:rPr>
              <w:fldChar w:fldCharType="separate"/>
            </w:r>
            <w:r w:rsidR="00C45976">
              <w:rPr>
                <w:noProof/>
                <w:webHidden/>
              </w:rPr>
              <w:t>2</w:t>
            </w:r>
            <w:r w:rsidR="00C6517D">
              <w:rPr>
                <w:noProof/>
                <w:webHidden/>
              </w:rPr>
              <w:fldChar w:fldCharType="end"/>
            </w:r>
          </w:hyperlink>
        </w:p>
        <w:p w14:paraId="0E880A73" w14:textId="68B4D7B6"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33" w:history="1">
            <w:r w:rsidR="00C6517D" w:rsidRPr="009647B3">
              <w:rPr>
                <w:rStyle w:val="Hyperlink"/>
                <w:noProof/>
              </w:rPr>
              <w:t>1.10</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SITE CLEANING</w:t>
            </w:r>
            <w:r w:rsidR="00C6517D">
              <w:rPr>
                <w:noProof/>
                <w:webHidden/>
              </w:rPr>
              <w:tab/>
            </w:r>
            <w:r w:rsidR="00C6517D">
              <w:rPr>
                <w:noProof/>
                <w:webHidden/>
              </w:rPr>
              <w:fldChar w:fldCharType="begin"/>
            </w:r>
            <w:r w:rsidR="00C6517D">
              <w:rPr>
                <w:noProof/>
                <w:webHidden/>
              </w:rPr>
              <w:instrText xml:space="preserve"> PAGEREF _Toc155794633 \h </w:instrText>
            </w:r>
            <w:r w:rsidR="00C6517D">
              <w:rPr>
                <w:noProof/>
                <w:webHidden/>
              </w:rPr>
            </w:r>
            <w:r w:rsidR="00C6517D">
              <w:rPr>
                <w:noProof/>
                <w:webHidden/>
              </w:rPr>
              <w:fldChar w:fldCharType="separate"/>
            </w:r>
            <w:r w:rsidR="00C45976">
              <w:rPr>
                <w:noProof/>
                <w:webHidden/>
              </w:rPr>
              <w:t>2</w:t>
            </w:r>
            <w:r w:rsidR="00C6517D">
              <w:rPr>
                <w:noProof/>
                <w:webHidden/>
              </w:rPr>
              <w:fldChar w:fldCharType="end"/>
            </w:r>
          </w:hyperlink>
        </w:p>
        <w:p w14:paraId="14058C16" w14:textId="0F9AD4BB"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634" w:history="1">
            <w:r w:rsidR="00C6517D" w:rsidRPr="009647B3">
              <w:rPr>
                <w:rStyle w:val="Hyperlink"/>
                <w:noProof/>
              </w:rPr>
              <w:t>1.10.1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NOTICE TO CLEAN UP</w:t>
            </w:r>
            <w:r w:rsidR="00C6517D">
              <w:rPr>
                <w:noProof/>
                <w:webHidden/>
              </w:rPr>
              <w:tab/>
            </w:r>
            <w:r w:rsidR="00C6517D">
              <w:rPr>
                <w:noProof/>
                <w:webHidden/>
              </w:rPr>
              <w:fldChar w:fldCharType="begin"/>
            </w:r>
            <w:r w:rsidR="00C6517D">
              <w:rPr>
                <w:noProof/>
                <w:webHidden/>
              </w:rPr>
              <w:instrText xml:space="preserve"> PAGEREF _Toc155794634 \h </w:instrText>
            </w:r>
            <w:r w:rsidR="00C6517D">
              <w:rPr>
                <w:noProof/>
                <w:webHidden/>
              </w:rPr>
            </w:r>
            <w:r w:rsidR="00C6517D">
              <w:rPr>
                <w:noProof/>
                <w:webHidden/>
              </w:rPr>
              <w:fldChar w:fldCharType="separate"/>
            </w:r>
            <w:r w:rsidR="00C45976">
              <w:rPr>
                <w:noProof/>
                <w:webHidden/>
              </w:rPr>
              <w:t>2</w:t>
            </w:r>
            <w:r w:rsidR="00C6517D">
              <w:rPr>
                <w:noProof/>
                <w:webHidden/>
              </w:rPr>
              <w:fldChar w:fldCharType="end"/>
            </w:r>
          </w:hyperlink>
        </w:p>
        <w:p w14:paraId="33DBE536" w14:textId="3FB733B7"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35" w:history="1">
            <w:r w:rsidR="00C6517D" w:rsidRPr="009647B3">
              <w:rPr>
                <w:rStyle w:val="Hyperlink"/>
                <w:noProof/>
              </w:rPr>
              <w:t>1.11</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ACCESS TO SITE</w:t>
            </w:r>
            <w:r w:rsidR="00C6517D">
              <w:rPr>
                <w:noProof/>
                <w:webHidden/>
              </w:rPr>
              <w:tab/>
            </w:r>
            <w:r w:rsidR="00C6517D">
              <w:rPr>
                <w:noProof/>
                <w:webHidden/>
              </w:rPr>
              <w:fldChar w:fldCharType="begin"/>
            </w:r>
            <w:r w:rsidR="00C6517D">
              <w:rPr>
                <w:noProof/>
                <w:webHidden/>
              </w:rPr>
              <w:instrText xml:space="preserve"> PAGEREF _Toc155794635 \h </w:instrText>
            </w:r>
            <w:r w:rsidR="00C6517D">
              <w:rPr>
                <w:noProof/>
                <w:webHidden/>
              </w:rPr>
            </w:r>
            <w:r w:rsidR="00C6517D">
              <w:rPr>
                <w:noProof/>
                <w:webHidden/>
              </w:rPr>
              <w:fldChar w:fldCharType="separate"/>
            </w:r>
            <w:r w:rsidR="00C45976">
              <w:rPr>
                <w:noProof/>
                <w:webHidden/>
              </w:rPr>
              <w:t>3</w:t>
            </w:r>
            <w:r w:rsidR="00C6517D">
              <w:rPr>
                <w:noProof/>
                <w:webHidden/>
              </w:rPr>
              <w:fldChar w:fldCharType="end"/>
            </w:r>
          </w:hyperlink>
        </w:p>
        <w:p w14:paraId="15F50B75" w14:textId="44387B84"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636" w:history="1">
            <w:r w:rsidR="00C6517D" w:rsidRPr="009647B3">
              <w:rPr>
                <w:rStyle w:val="Hyperlink"/>
                <w:noProof/>
              </w:rPr>
              <w:t>1.11.1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PIPE DELIVERIES</w:t>
            </w:r>
            <w:r w:rsidR="00C6517D">
              <w:rPr>
                <w:noProof/>
                <w:webHidden/>
              </w:rPr>
              <w:tab/>
            </w:r>
            <w:r w:rsidR="00C6517D">
              <w:rPr>
                <w:noProof/>
                <w:webHidden/>
              </w:rPr>
              <w:fldChar w:fldCharType="begin"/>
            </w:r>
            <w:r w:rsidR="00C6517D">
              <w:rPr>
                <w:noProof/>
                <w:webHidden/>
              </w:rPr>
              <w:instrText xml:space="preserve"> PAGEREF _Toc155794636 \h </w:instrText>
            </w:r>
            <w:r w:rsidR="00C6517D">
              <w:rPr>
                <w:noProof/>
                <w:webHidden/>
              </w:rPr>
            </w:r>
            <w:r w:rsidR="00C6517D">
              <w:rPr>
                <w:noProof/>
                <w:webHidden/>
              </w:rPr>
              <w:fldChar w:fldCharType="separate"/>
            </w:r>
            <w:r w:rsidR="00C45976">
              <w:rPr>
                <w:noProof/>
                <w:webHidden/>
              </w:rPr>
              <w:t>3</w:t>
            </w:r>
            <w:r w:rsidR="00C6517D">
              <w:rPr>
                <w:noProof/>
                <w:webHidden/>
              </w:rPr>
              <w:fldChar w:fldCharType="end"/>
            </w:r>
          </w:hyperlink>
        </w:p>
        <w:p w14:paraId="74C53BE0" w14:textId="588BB0F7"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637" w:history="1">
            <w:r w:rsidR="00C6517D" w:rsidRPr="009647B3">
              <w:rPr>
                <w:rStyle w:val="Hyperlink"/>
                <w:noProof/>
              </w:rPr>
              <w:t>1.11.2</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DELIVERIES VEHICLES</w:t>
            </w:r>
            <w:r w:rsidR="00C6517D">
              <w:rPr>
                <w:noProof/>
                <w:webHidden/>
              </w:rPr>
              <w:tab/>
            </w:r>
            <w:r w:rsidR="00C6517D">
              <w:rPr>
                <w:noProof/>
                <w:webHidden/>
              </w:rPr>
              <w:fldChar w:fldCharType="begin"/>
            </w:r>
            <w:r w:rsidR="00C6517D">
              <w:rPr>
                <w:noProof/>
                <w:webHidden/>
              </w:rPr>
              <w:instrText xml:space="preserve"> PAGEREF _Toc155794637 \h </w:instrText>
            </w:r>
            <w:r w:rsidR="00C6517D">
              <w:rPr>
                <w:noProof/>
                <w:webHidden/>
              </w:rPr>
            </w:r>
            <w:r w:rsidR="00C6517D">
              <w:rPr>
                <w:noProof/>
                <w:webHidden/>
              </w:rPr>
              <w:fldChar w:fldCharType="separate"/>
            </w:r>
            <w:r w:rsidR="00C45976">
              <w:rPr>
                <w:noProof/>
                <w:webHidden/>
              </w:rPr>
              <w:t>3</w:t>
            </w:r>
            <w:r w:rsidR="00C6517D">
              <w:rPr>
                <w:noProof/>
                <w:webHidden/>
              </w:rPr>
              <w:fldChar w:fldCharType="end"/>
            </w:r>
          </w:hyperlink>
        </w:p>
        <w:p w14:paraId="4D96FF4E" w14:textId="5BB6542C"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638" w:history="1">
            <w:r w:rsidR="00C6517D" w:rsidRPr="009647B3">
              <w:rPr>
                <w:rStyle w:val="Hyperlink"/>
                <w:noProof/>
              </w:rPr>
              <w:t>1.11.3</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DELIVERIES, HANDLING AND STORAGE</w:t>
            </w:r>
            <w:r w:rsidR="00C6517D">
              <w:rPr>
                <w:noProof/>
                <w:webHidden/>
              </w:rPr>
              <w:tab/>
            </w:r>
            <w:r w:rsidR="00C6517D">
              <w:rPr>
                <w:noProof/>
                <w:webHidden/>
              </w:rPr>
              <w:fldChar w:fldCharType="begin"/>
            </w:r>
            <w:r w:rsidR="00C6517D">
              <w:rPr>
                <w:noProof/>
                <w:webHidden/>
              </w:rPr>
              <w:instrText xml:space="preserve"> PAGEREF _Toc155794638 \h </w:instrText>
            </w:r>
            <w:r w:rsidR="00C6517D">
              <w:rPr>
                <w:noProof/>
                <w:webHidden/>
              </w:rPr>
            </w:r>
            <w:r w:rsidR="00C6517D">
              <w:rPr>
                <w:noProof/>
                <w:webHidden/>
              </w:rPr>
              <w:fldChar w:fldCharType="separate"/>
            </w:r>
            <w:r w:rsidR="00C45976">
              <w:rPr>
                <w:noProof/>
                <w:webHidden/>
              </w:rPr>
              <w:t>3</w:t>
            </w:r>
            <w:r w:rsidR="00C6517D">
              <w:rPr>
                <w:noProof/>
                <w:webHidden/>
              </w:rPr>
              <w:fldChar w:fldCharType="end"/>
            </w:r>
          </w:hyperlink>
        </w:p>
        <w:p w14:paraId="34CD21C9" w14:textId="20B26B5C"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39" w:history="1">
            <w:r w:rsidR="00C6517D" w:rsidRPr="009647B3">
              <w:rPr>
                <w:rStyle w:val="Hyperlink"/>
                <w:noProof/>
              </w:rPr>
              <w:t>1.12</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EXISTING NON-IRRIGATION SERVICES</w:t>
            </w:r>
            <w:r w:rsidR="00C6517D">
              <w:rPr>
                <w:noProof/>
                <w:webHidden/>
              </w:rPr>
              <w:tab/>
            </w:r>
            <w:r w:rsidR="00C6517D">
              <w:rPr>
                <w:noProof/>
                <w:webHidden/>
              </w:rPr>
              <w:fldChar w:fldCharType="begin"/>
            </w:r>
            <w:r w:rsidR="00C6517D">
              <w:rPr>
                <w:noProof/>
                <w:webHidden/>
              </w:rPr>
              <w:instrText xml:space="preserve"> PAGEREF _Toc155794639 \h </w:instrText>
            </w:r>
            <w:r w:rsidR="00C6517D">
              <w:rPr>
                <w:noProof/>
                <w:webHidden/>
              </w:rPr>
            </w:r>
            <w:r w:rsidR="00C6517D">
              <w:rPr>
                <w:noProof/>
                <w:webHidden/>
              </w:rPr>
              <w:fldChar w:fldCharType="separate"/>
            </w:r>
            <w:r w:rsidR="00C45976">
              <w:rPr>
                <w:noProof/>
                <w:webHidden/>
              </w:rPr>
              <w:t>3</w:t>
            </w:r>
            <w:r w:rsidR="00C6517D">
              <w:rPr>
                <w:noProof/>
                <w:webHidden/>
              </w:rPr>
              <w:fldChar w:fldCharType="end"/>
            </w:r>
          </w:hyperlink>
        </w:p>
        <w:p w14:paraId="3C95FCAD" w14:textId="2044EA73"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40" w:history="1">
            <w:r w:rsidR="00C6517D" w:rsidRPr="009647B3">
              <w:rPr>
                <w:rStyle w:val="Hyperlink"/>
                <w:noProof/>
              </w:rPr>
              <w:t>1.13</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EXISTING IRRIGATION SERVICES</w:t>
            </w:r>
            <w:r w:rsidR="00C6517D">
              <w:rPr>
                <w:noProof/>
                <w:webHidden/>
              </w:rPr>
              <w:tab/>
            </w:r>
            <w:r w:rsidR="00C6517D">
              <w:rPr>
                <w:noProof/>
                <w:webHidden/>
              </w:rPr>
              <w:fldChar w:fldCharType="begin"/>
            </w:r>
            <w:r w:rsidR="00C6517D">
              <w:rPr>
                <w:noProof/>
                <w:webHidden/>
              </w:rPr>
              <w:instrText xml:space="preserve"> PAGEREF _Toc155794640 \h </w:instrText>
            </w:r>
            <w:r w:rsidR="00C6517D">
              <w:rPr>
                <w:noProof/>
                <w:webHidden/>
              </w:rPr>
            </w:r>
            <w:r w:rsidR="00C6517D">
              <w:rPr>
                <w:noProof/>
                <w:webHidden/>
              </w:rPr>
              <w:fldChar w:fldCharType="separate"/>
            </w:r>
            <w:r w:rsidR="00C45976">
              <w:rPr>
                <w:noProof/>
                <w:webHidden/>
              </w:rPr>
              <w:t>3</w:t>
            </w:r>
            <w:r w:rsidR="00C6517D">
              <w:rPr>
                <w:noProof/>
                <w:webHidden/>
              </w:rPr>
              <w:fldChar w:fldCharType="end"/>
            </w:r>
          </w:hyperlink>
        </w:p>
        <w:p w14:paraId="610B5ED3" w14:textId="33149EDF"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641" w:history="1">
            <w:r w:rsidR="00C6517D" w:rsidRPr="009647B3">
              <w:rPr>
                <w:rStyle w:val="Hyperlink"/>
                <w:noProof/>
              </w:rPr>
              <w:t>1.13.1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TEMPORARY CAPPING, CONNECTIONS AND ALTERATIONS</w:t>
            </w:r>
            <w:r w:rsidR="00C6517D">
              <w:rPr>
                <w:noProof/>
                <w:webHidden/>
              </w:rPr>
              <w:tab/>
            </w:r>
            <w:r w:rsidR="00C6517D">
              <w:rPr>
                <w:noProof/>
                <w:webHidden/>
              </w:rPr>
              <w:fldChar w:fldCharType="begin"/>
            </w:r>
            <w:r w:rsidR="00C6517D">
              <w:rPr>
                <w:noProof/>
                <w:webHidden/>
              </w:rPr>
              <w:instrText xml:space="preserve"> PAGEREF _Toc155794641 \h </w:instrText>
            </w:r>
            <w:r w:rsidR="00C6517D">
              <w:rPr>
                <w:noProof/>
                <w:webHidden/>
              </w:rPr>
            </w:r>
            <w:r w:rsidR="00C6517D">
              <w:rPr>
                <w:noProof/>
                <w:webHidden/>
              </w:rPr>
              <w:fldChar w:fldCharType="separate"/>
            </w:r>
            <w:r w:rsidR="00C45976">
              <w:rPr>
                <w:noProof/>
                <w:webHidden/>
              </w:rPr>
              <w:t>3</w:t>
            </w:r>
            <w:r w:rsidR="00C6517D">
              <w:rPr>
                <w:noProof/>
                <w:webHidden/>
              </w:rPr>
              <w:fldChar w:fldCharType="end"/>
            </w:r>
          </w:hyperlink>
        </w:p>
        <w:p w14:paraId="0C41A6A9" w14:textId="0FB375D1"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642" w:history="1">
            <w:r w:rsidR="00C6517D" w:rsidRPr="009647B3">
              <w:rPr>
                <w:rStyle w:val="Hyperlink"/>
                <w:noProof/>
              </w:rPr>
              <w:t>1.13.2</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SYSTEM SHUTDOWNS</w:t>
            </w:r>
            <w:r w:rsidR="00C6517D">
              <w:rPr>
                <w:noProof/>
                <w:webHidden/>
              </w:rPr>
              <w:tab/>
            </w:r>
            <w:r w:rsidR="00C6517D">
              <w:rPr>
                <w:noProof/>
                <w:webHidden/>
              </w:rPr>
              <w:fldChar w:fldCharType="begin"/>
            </w:r>
            <w:r w:rsidR="00C6517D">
              <w:rPr>
                <w:noProof/>
                <w:webHidden/>
              </w:rPr>
              <w:instrText xml:space="preserve"> PAGEREF _Toc155794642 \h </w:instrText>
            </w:r>
            <w:r w:rsidR="00C6517D">
              <w:rPr>
                <w:noProof/>
                <w:webHidden/>
              </w:rPr>
            </w:r>
            <w:r w:rsidR="00C6517D">
              <w:rPr>
                <w:noProof/>
                <w:webHidden/>
              </w:rPr>
              <w:fldChar w:fldCharType="separate"/>
            </w:r>
            <w:r w:rsidR="00C45976">
              <w:rPr>
                <w:noProof/>
                <w:webHidden/>
              </w:rPr>
              <w:t>4</w:t>
            </w:r>
            <w:r w:rsidR="00C6517D">
              <w:rPr>
                <w:noProof/>
                <w:webHidden/>
              </w:rPr>
              <w:fldChar w:fldCharType="end"/>
            </w:r>
          </w:hyperlink>
        </w:p>
        <w:p w14:paraId="4DA36B59" w14:textId="21D1D00E"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43" w:history="1">
            <w:r w:rsidR="00C6517D" w:rsidRPr="009647B3">
              <w:rPr>
                <w:rStyle w:val="Hyperlink"/>
                <w:noProof/>
              </w:rPr>
              <w:t>1.14</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RECORDING OF EXISTING SERVICES</w:t>
            </w:r>
            <w:r w:rsidR="00C6517D">
              <w:rPr>
                <w:noProof/>
                <w:webHidden/>
              </w:rPr>
              <w:tab/>
            </w:r>
            <w:r w:rsidR="00C6517D">
              <w:rPr>
                <w:noProof/>
                <w:webHidden/>
              </w:rPr>
              <w:fldChar w:fldCharType="begin"/>
            </w:r>
            <w:r w:rsidR="00C6517D">
              <w:rPr>
                <w:noProof/>
                <w:webHidden/>
              </w:rPr>
              <w:instrText xml:space="preserve"> PAGEREF _Toc155794643 \h </w:instrText>
            </w:r>
            <w:r w:rsidR="00C6517D">
              <w:rPr>
                <w:noProof/>
                <w:webHidden/>
              </w:rPr>
            </w:r>
            <w:r w:rsidR="00C6517D">
              <w:rPr>
                <w:noProof/>
                <w:webHidden/>
              </w:rPr>
              <w:fldChar w:fldCharType="separate"/>
            </w:r>
            <w:r w:rsidR="00C45976">
              <w:rPr>
                <w:noProof/>
                <w:webHidden/>
              </w:rPr>
              <w:t>4</w:t>
            </w:r>
            <w:r w:rsidR="00C6517D">
              <w:rPr>
                <w:noProof/>
                <w:webHidden/>
              </w:rPr>
              <w:fldChar w:fldCharType="end"/>
            </w:r>
          </w:hyperlink>
        </w:p>
        <w:p w14:paraId="115A19E4" w14:textId="474D4404"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44" w:history="1">
            <w:r w:rsidR="00C6517D" w:rsidRPr="009647B3">
              <w:rPr>
                <w:rStyle w:val="Hyperlink"/>
                <w:noProof/>
              </w:rPr>
              <w:t>1.15</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NOMINATED BRANDS, MODELS</w:t>
            </w:r>
            <w:r w:rsidR="00C6517D">
              <w:rPr>
                <w:noProof/>
                <w:webHidden/>
              </w:rPr>
              <w:tab/>
            </w:r>
            <w:r w:rsidR="00C6517D">
              <w:rPr>
                <w:noProof/>
                <w:webHidden/>
              </w:rPr>
              <w:fldChar w:fldCharType="begin"/>
            </w:r>
            <w:r w:rsidR="00C6517D">
              <w:rPr>
                <w:noProof/>
                <w:webHidden/>
              </w:rPr>
              <w:instrText xml:space="preserve"> PAGEREF _Toc155794644 \h </w:instrText>
            </w:r>
            <w:r w:rsidR="00C6517D">
              <w:rPr>
                <w:noProof/>
                <w:webHidden/>
              </w:rPr>
            </w:r>
            <w:r w:rsidR="00C6517D">
              <w:rPr>
                <w:noProof/>
                <w:webHidden/>
              </w:rPr>
              <w:fldChar w:fldCharType="separate"/>
            </w:r>
            <w:r w:rsidR="00C45976">
              <w:rPr>
                <w:noProof/>
                <w:webHidden/>
              </w:rPr>
              <w:t>4</w:t>
            </w:r>
            <w:r w:rsidR="00C6517D">
              <w:rPr>
                <w:noProof/>
                <w:webHidden/>
              </w:rPr>
              <w:fldChar w:fldCharType="end"/>
            </w:r>
          </w:hyperlink>
        </w:p>
        <w:p w14:paraId="489FEA2A" w14:textId="33246050"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645" w:history="1">
            <w:r w:rsidR="00C6517D" w:rsidRPr="009647B3">
              <w:rPr>
                <w:rStyle w:val="Hyperlink"/>
                <w:noProof/>
              </w:rPr>
              <w:t>1.15.1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CONTINUITY OF COMPONENTS</w:t>
            </w:r>
            <w:r w:rsidR="00C6517D">
              <w:rPr>
                <w:noProof/>
                <w:webHidden/>
              </w:rPr>
              <w:tab/>
            </w:r>
            <w:r w:rsidR="00C6517D">
              <w:rPr>
                <w:noProof/>
                <w:webHidden/>
              </w:rPr>
              <w:fldChar w:fldCharType="begin"/>
            </w:r>
            <w:r w:rsidR="00C6517D">
              <w:rPr>
                <w:noProof/>
                <w:webHidden/>
              </w:rPr>
              <w:instrText xml:space="preserve"> PAGEREF _Toc155794645 \h </w:instrText>
            </w:r>
            <w:r w:rsidR="00C6517D">
              <w:rPr>
                <w:noProof/>
                <w:webHidden/>
              </w:rPr>
            </w:r>
            <w:r w:rsidR="00C6517D">
              <w:rPr>
                <w:noProof/>
                <w:webHidden/>
              </w:rPr>
              <w:fldChar w:fldCharType="separate"/>
            </w:r>
            <w:r w:rsidR="00C45976">
              <w:rPr>
                <w:noProof/>
                <w:webHidden/>
              </w:rPr>
              <w:t>4</w:t>
            </w:r>
            <w:r w:rsidR="00C6517D">
              <w:rPr>
                <w:noProof/>
                <w:webHidden/>
              </w:rPr>
              <w:fldChar w:fldCharType="end"/>
            </w:r>
          </w:hyperlink>
        </w:p>
        <w:p w14:paraId="39E718C9" w14:textId="43CAA036"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646" w:history="1">
            <w:r w:rsidR="00C6517D" w:rsidRPr="009647B3">
              <w:rPr>
                <w:rStyle w:val="Hyperlink"/>
                <w:noProof/>
              </w:rPr>
              <w:t>1.15.2</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STOCKS OF PRODUCTS</w:t>
            </w:r>
            <w:r w:rsidR="00C6517D">
              <w:rPr>
                <w:noProof/>
                <w:webHidden/>
              </w:rPr>
              <w:tab/>
            </w:r>
            <w:r w:rsidR="00C6517D">
              <w:rPr>
                <w:noProof/>
                <w:webHidden/>
              </w:rPr>
              <w:fldChar w:fldCharType="begin"/>
            </w:r>
            <w:r w:rsidR="00C6517D">
              <w:rPr>
                <w:noProof/>
                <w:webHidden/>
              </w:rPr>
              <w:instrText xml:space="preserve"> PAGEREF _Toc155794646 \h </w:instrText>
            </w:r>
            <w:r w:rsidR="00C6517D">
              <w:rPr>
                <w:noProof/>
                <w:webHidden/>
              </w:rPr>
            </w:r>
            <w:r w:rsidR="00C6517D">
              <w:rPr>
                <w:noProof/>
                <w:webHidden/>
              </w:rPr>
              <w:fldChar w:fldCharType="separate"/>
            </w:r>
            <w:r w:rsidR="00C45976">
              <w:rPr>
                <w:noProof/>
                <w:webHidden/>
              </w:rPr>
              <w:t>4</w:t>
            </w:r>
            <w:r w:rsidR="00C6517D">
              <w:rPr>
                <w:noProof/>
                <w:webHidden/>
              </w:rPr>
              <w:fldChar w:fldCharType="end"/>
            </w:r>
          </w:hyperlink>
        </w:p>
        <w:p w14:paraId="71AEB474" w14:textId="425828EA"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47" w:history="1">
            <w:r w:rsidR="00C6517D" w:rsidRPr="009647B3">
              <w:rPr>
                <w:rStyle w:val="Hyperlink"/>
                <w:noProof/>
              </w:rPr>
              <w:t>1.16</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FINAL INSPECTION AND HAND OVER</w:t>
            </w:r>
            <w:r w:rsidR="00C6517D">
              <w:rPr>
                <w:noProof/>
                <w:webHidden/>
              </w:rPr>
              <w:tab/>
            </w:r>
            <w:r w:rsidR="00C6517D">
              <w:rPr>
                <w:noProof/>
                <w:webHidden/>
              </w:rPr>
              <w:fldChar w:fldCharType="begin"/>
            </w:r>
            <w:r w:rsidR="00C6517D">
              <w:rPr>
                <w:noProof/>
                <w:webHidden/>
              </w:rPr>
              <w:instrText xml:space="preserve"> PAGEREF _Toc155794647 \h </w:instrText>
            </w:r>
            <w:r w:rsidR="00C6517D">
              <w:rPr>
                <w:noProof/>
                <w:webHidden/>
              </w:rPr>
            </w:r>
            <w:r w:rsidR="00C6517D">
              <w:rPr>
                <w:noProof/>
                <w:webHidden/>
              </w:rPr>
              <w:fldChar w:fldCharType="separate"/>
            </w:r>
            <w:r w:rsidR="00C45976">
              <w:rPr>
                <w:noProof/>
                <w:webHidden/>
              </w:rPr>
              <w:t>4</w:t>
            </w:r>
            <w:r w:rsidR="00C6517D">
              <w:rPr>
                <w:noProof/>
                <w:webHidden/>
              </w:rPr>
              <w:fldChar w:fldCharType="end"/>
            </w:r>
          </w:hyperlink>
        </w:p>
        <w:p w14:paraId="564DB363" w14:textId="1C364A56"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48" w:history="1">
            <w:r w:rsidR="00C6517D" w:rsidRPr="009647B3">
              <w:rPr>
                <w:rStyle w:val="Hyperlink"/>
                <w:noProof/>
              </w:rPr>
              <w:t>1.17</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DEFECTS AND LIABILITY PERIOD</w:t>
            </w:r>
            <w:r w:rsidR="00C6517D">
              <w:rPr>
                <w:noProof/>
                <w:webHidden/>
              </w:rPr>
              <w:tab/>
            </w:r>
            <w:r w:rsidR="00C6517D">
              <w:rPr>
                <w:noProof/>
                <w:webHidden/>
              </w:rPr>
              <w:fldChar w:fldCharType="begin"/>
            </w:r>
            <w:r w:rsidR="00C6517D">
              <w:rPr>
                <w:noProof/>
                <w:webHidden/>
              </w:rPr>
              <w:instrText xml:space="preserve"> PAGEREF _Toc155794648 \h </w:instrText>
            </w:r>
            <w:r w:rsidR="00C6517D">
              <w:rPr>
                <w:noProof/>
                <w:webHidden/>
              </w:rPr>
            </w:r>
            <w:r w:rsidR="00C6517D">
              <w:rPr>
                <w:noProof/>
                <w:webHidden/>
              </w:rPr>
              <w:fldChar w:fldCharType="separate"/>
            </w:r>
            <w:r w:rsidR="00C45976">
              <w:rPr>
                <w:noProof/>
                <w:webHidden/>
              </w:rPr>
              <w:t>5</w:t>
            </w:r>
            <w:r w:rsidR="00C6517D">
              <w:rPr>
                <w:noProof/>
                <w:webHidden/>
              </w:rPr>
              <w:fldChar w:fldCharType="end"/>
            </w:r>
          </w:hyperlink>
        </w:p>
        <w:p w14:paraId="7DE7B082" w14:textId="31DA326E"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49" w:history="1">
            <w:r w:rsidR="00C6517D" w:rsidRPr="009647B3">
              <w:rPr>
                <w:rStyle w:val="Hyperlink"/>
                <w:noProof/>
              </w:rPr>
              <w:t>1.18</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GUARANTEES AND WARRANTIES</w:t>
            </w:r>
            <w:r w:rsidR="00C6517D">
              <w:rPr>
                <w:noProof/>
                <w:webHidden/>
              </w:rPr>
              <w:tab/>
            </w:r>
            <w:r w:rsidR="00C6517D">
              <w:rPr>
                <w:noProof/>
                <w:webHidden/>
              </w:rPr>
              <w:fldChar w:fldCharType="begin"/>
            </w:r>
            <w:r w:rsidR="00C6517D">
              <w:rPr>
                <w:noProof/>
                <w:webHidden/>
              </w:rPr>
              <w:instrText xml:space="preserve"> PAGEREF _Toc155794649 \h </w:instrText>
            </w:r>
            <w:r w:rsidR="00C6517D">
              <w:rPr>
                <w:noProof/>
                <w:webHidden/>
              </w:rPr>
            </w:r>
            <w:r w:rsidR="00C6517D">
              <w:rPr>
                <w:noProof/>
                <w:webHidden/>
              </w:rPr>
              <w:fldChar w:fldCharType="separate"/>
            </w:r>
            <w:r w:rsidR="00C45976">
              <w:rPr>
                <w:noProof/>
                <w:webHidden/>
              </w:rPr>
              <w:t>5</w:t>
            </w:r>
            <w:r w:rsidR="00C6517D">
              <w:rPr>
                <w:noProof/>
                <w:webHidden/>
              </w:rPr>
              <w:fldChar w:fldCharType="end"/>
            </w:r>
          </w:hyperlink>
        </w:p>
        <w:p w14:paraId="3C6B595F" w14:textId="566DC702"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650" w:history="1">
            <w:r w:rsidR="00C6517D" w:rsidRPr="009647B3">
              <w:rPr>
                <w:rStyle w:val="Hyperlink"/>
                <w:noProof/>
              </w:rPr>
              <w:t>1.18.1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DEVIATIONS FOR GUARANTEES AND WARRANTIES</w:t>
            </w:r>
            <w:r w:rsidR="00C6517D">
              <w:rPr>
                <w:noProof/>
                <w:webHidden/>
              </w:rPr>
              <w:tab/>
            </w:r>
            <w:r w:rsidR="00C6517D">
              <w:rPr>
                <w:noProof/>
                <w:webHidden/>
              </w:rPr>
              <w:fldChar w:fldCharType="begin"/>
            </w:r>
            <w:r w:rsidR="00C6517D">
              <w:rPr>
                <w:noProof/>
                <w:webHidden/>
              </w:rPr>
              <w:instrText xml:space="preserve"> PAGEREF _Toc155794650 \h </w:instrText>
            </w:r>
            <w:r w:rsidR="00C6517D">
              <w:rPr>
                <w:noProof/>
                <w:webHidden/>
              </w:rPr>
            </w:r>
            <w:r w:rsidR="00C6517D">
              <w:rPr>
                <w:noProof/>
                <w:webHidden/>
              </w:rPr>
              <w:fldChar w:fldCharType="separate"/>
            </w:r>
            <w:r w:rsidR="00C45976">
              <w:rPr>
                <w:noProof/>
                <w:webHidden/>
              </w:rPr>
              <w:t>5</w:t>
            </w:r>
            <w:r w:rsidR="00C6517D">
              <w:rPr>
                <w:noProof/>
                <w:webHidden/>
              </w:rPr>
              <w:fldChar w:fldCharType="end"/>
            </w:r>
          </w:hyperlink>
        </w:p>
        <w:p w14:paraId="7D506BF2" w14:textId="46613A0D"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51" w:history="1">
            <w:r w:rsidR="00C6517D" w:rsidRPr="009647B3">
              <w:rPr>
                <w:rStyle w:val="Hyperlink"/>
                <w:noProof/>
              </w:rPr>
              <w:t>1.19</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PRACTICAL COMPLETION</w:t>
            </w:r>
            <w:r w:rsidR="00C6517D">
              <w:rPr>
                <w:noProof/>
                <w:webHidden/>
              </w:rPr>
              <w:tab/>
            </w:r>
            <w:r w:rsidR="00C6517D">
              <w:rPr>
                <w:noProof/>
                <w:webHidden/>
              </w:rPr>
              <w:fldChar w:fldCharType="begin"/>
            </w:r>
            <w:r w:rsidR="00C6517D">
              <w:rPr>
                <w:noProof/>
                <w:webHidden/>
              </w:rPr>
              <w:instrText xml:space="preserve"> PAGEREF _Toc155794651 \h </w:instrText>
            </w:r>
            <w:r w:rsidR="00C6517D">
              <w:rPr>
                <w:noProof/>
                <w:webHidden/>
              </w:rPr>
            </w:r>
            <w:r w:rsidR="00C6517D">
              <w:rPr>
                <w:noProof/>
                <w:webHidden/>
              </w:rPr>
              <w:fldChar w:fldCharType="separate"/>
            </w:r>
            <w:r w:rsidR="00C45976">
              <w:rPr>
                <w:noProof/>
                <w:webHidden/>
              </w:rPr>
              <w:t>5</w:t>
            </w:r>
            <w:r w:rsidR="00C6517D">
              <w:rPr>
                <w:noProof/>
                <w:webHidden/>
              </w:rPr>
              <w:fldChar w:fldCharType="end"/>
            </w:r>
          </w:hyperlink>
        </w:p>
        <w:p w14:paraId="114A2C56" w14:textId="71E78C80"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52" w:history="1">
            <w:r w:rsidR="00C6517D" w:rsidRPr="009647B3">
              <w:rPr>
                <w:rStyle w:val="Hyperlink"/>
                <w:noProof/>
              </w:rPr>
              <w:t>1.20</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ACCURACY OF BILL OF MATERIALS</w:t>
            </w:r>
            <w:r w:rsidR="00C6517D">
              <w:rPr>
                <w:noProof/>
                <w:webHidden/>
              </w:rPr>
              <w:tab/>
            </w:r>
            <w:r w:rsidR="00C6517D">
              <w:rPr>
                <w:noProof/>
                <w:webHidden/>
              </w:rPr>
              <w:fldChar w:fldCharType="begin"/>
            </w:r>
            <w:r w:rsidR="00C6517D">
              <w:rPr>
                <w:noProof/>
                <w:webHidden/>
              </w:rPr>
              <w:instrText xml:space="preserve"> PAGEREF _Toc155794652 \h </w:instrText>
            </w:r>
            <w:r w:rsidR="00C6517D">
              <w:rPr>
                <w:noProof/>
                <w:webHidden/>
              </w:rPr>
            </w:r>
            <w:r w:rsidR="00C6517D">
              <w:rPr>
                <w:noProof/>
                <w:webHidden/>
              </w:rPr>
              <w:fldChar w:fldCharType="separate"/>
            </w:r>
            <w:r w:rsidR="00C45976">
              <w:rPr>
                <w:noProof/>
                <w:webHidden/>
              </w:rPr>
              <w:t>5</w:t>
            </w:r>
            <w:r w:rsidR="00C6517D">
              <w:rPr>
                <w:noProof/>
                <w:webHidden/>
              </w:rPr>
              <w:fldChar w:fldCharType="end"/>
            </w:r>
          </w:hyperlink>
        </w:p>
        <w:p w14:paraId="659397D0" w14:textId="0E7CD3AE"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53" w:history="1">
            <w:r w:rsidR="00C6517D" w:rsidRPr="009647B3">
              <w:rPr>
                <w:rStyle w:val="Hyperlink"/>
                <w:noProof/>
              </w:rPr>
              <w:t>1.21</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WORKS RISK ASSESSMENT</w:t>
            </w:r>
            <w:r w:rsidR="00C6517D">
              <w:rPr>
                <w:noProof/>
                <w:webHidden/>
              </w:rPr>
              <w:tab/>
            </w:r>
            <w:r w:rsidR="00C6517D">
              <w:rPr>
                <w:noProof/>
                <w:webHidden/>
              </w:rPr>
              <w:fldChar w:fldCharType="begin"/>
            </w:r>
            <w:r w:rsidR="00C6517D">
              <w:rPr>
                <w:noProof/>
                <w:webHidden/>
              </w:rPr>
              <w:instrText xml:space="preserve"> PAGEREF _Toc155794653 \h </w:instrText>
            </w:r>
            <w:r w:rsidR="00C6517D">
              <w:rPr>
                <w:noProof/>
                <w:webHidden/>
              </w:rPr>
            </w:r>
            <w:r w:rsidR="00C6517D">
              <w:rPr>
                <w:noProof/>
                <w:webHidden/>
              </w:rPr>
              <w:fldChar w:fldCharType="separate"/>
            </w:r>
            <w:r w:rsidR="00C45976">
              <w:rPr>
                <w:noProof/>
                <w:webHidden/>
              </w:rPr>
              <w:t>6</w:t>
            </w:r>
            <w:r w:rsidR="00C6517D">
              <w:rPr>
                <w:noProof/>
                <w:webHidden/>
              </w:rPr>
              <w:fldChar w:fldCharType="end"/>
            </w:r>
          </w:hyperlink>
        </w:p>
        <w:p w14:paraId="6A33E5B8" w14:textId="2F751E95"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54" w:history="1">
            <w:r w:rsidR="00C6517D" w:rsidRPr="009647B3">
              <w:rPr>
                <w:rStyle w:val="Hyperlink"/>
                <w:noProof/>
              </w:rPr>
              <w:t>1.22</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DILAPIDATION REPORT</w:t>
            </w:r>
            <w:r w:rsidR="00C6517D">
              <w:rPr>
                <w:noProof/>
                <w:webHidden/>
              </w:rPr>
              <w:tab/>
            </w:r>
            <w:r w:rsidR="00C6517D">
              <w:rPr>
                <w:noProof/>
                <w:webHidden/>
              </w:rPr>
              <w:fldChar w:fldCharType="begin"/>
            </w:r>
            <w:r w:rsidR="00C6517D">
              <w:rPr>
                <w:noProof/>
                <w:webHidden/>
              </w:rPr>
              <w:instrText xml:space="preserve"> PAGEREF _Toc155794654 \h </w:instrText>
            </w:r>
            <w:r w:rsidR="00C6517D">
              <w:rPr>
                <w:noProof/>
                <w:webHidden/>
              </w:rPr>
            </w:r>
            <w:r w:rsidR="00C6517D">
              <w:rPr>
                <w:noProof/>
                <w:webHidden/>
              </w:rPr>
              <w:fldChar w:fldCharType="separate"/>
            </w:r>
            <w:r w:rsidR="00C45976">
              <w:rPr>
                <w:noProof/>
                <w:webHidden/>
              </w:rPr>
              <w:t>6</w:t>
            </w:r>
            <w:r w:rsidR="00C6517D">
              <w:rPr>
                <w:noProof/>
                <w:webHidden/>
              </w:rPr>
              <w:fldChar w:fldCharType="end"/>
            </w:r>
          </w:hyperlink>
        </w:p>
        <w:p w14:paraId="6400B7E8" w14:textId="4BBF02E5"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55" w:history="1">
            <w:r w:rsidR="00C6517D" w:rsidRPr="009647B3">
              <w:rPr>
                <w:rStyle w:val="Hyperlink"/>
                <w:noProof/>
              </w:rPr>
              <w:t>1.23</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WORK AS EXECUTED DRAWINGS AND DOCUMENTATION</w:t>
            </w:r>
            <w:r w:rsidR="00C6517D">
              <w:rPr>
                <w:noProof/>
                <w:webHidden/>
              </w:rPr>
              <w:tab/>
            </w:r>
            <w:r w:rsidR="00C6517D">
              <w:rPr>
                <w:noProof/>
                <w:webHidden/>
              </w:rPr>
              <w:fldChar w:fldCharType="begin"/>
            </w:r>
            <w:r w:rsidR="00C6517D">
              <w:rPr>
                <w:noProof/>
                <w:webHidden/>
              </w:rPr>
              <w:instrText xml:space="preserve"> PAGEREF _Toc155794655 \h </w:instrText>
            </w:r>
            <w:r w:rsidR="00C6517D">
              <w:rPr>
                <w:noProof/>
                <w:webHidden/>
              </w:rPr>
            </w:r>
            <w:r w:rsidR="00C6517D">
              <w:rPr>
                <w:noProof/>
                <w:webHidden/>
              </w:rPr>
              <w:fldChar w:fldCharType="separate"/>
            </w:r>
            <w:r w:rsidR="00C45976">
              <w:rPr>
                <w:noProof/>
                <w:webHidden/>
              </w:rPr>
              <w:t>6</w:t>
            </w:r>
            <w:r w:rsidR="00C6517D">
              <w:rPr>
                <w:noProof/>
                <w:webHidden/>
              </w:rPr>
              <w:fldChar w:fldCharType="end"/>
            </w:r>
          </w:hyperlink>
        </w:p>
        <w:p w14:paraId="0A9C26FC" w14:textId="77920F3D"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56" w:history="1">
            <w:r w:rsidR="00C6517D" w:rsidRPr="009647B3">
              <w:rPr>
                <w:rStyle w:val="Hyperlink"/>
                <w:noProof/>
              </w:rPr>
              <w:t>1.24</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RATES</w:t>
            </w:r>
            <w:r w:rsidR="00C6517D">
              <w:rPr>
                <w:noProof/>
                <w:webHidden/>
              </w:rPr>
              <w:tab/>
            </w:r>
            <w:r w:rsidR="00C6517D">
              <w:rPr>
                <w:noProof/>
                <w:webHidden/>
              </w:rPr>
              <w:fldChar w:fldCharType="begin"/>
            </w:r>
            <w:r w:rsidR="00C6517D">
              <w:rPr>
                <w:noProof/>
                <w:webHidden/>
              </w:rPr>
              <w:instrText xml:space="preserve"> PAGEREF _Toc155794656 \h </w:instrText>
            </w:r>
            <w:r w:rsidR="00C6517D">
              <w:rPr>
                <w:noProof/>
                <w:webHidden/>
              </w:rPr>
            </w:r>
            <w:r w:rsidR="00C6517D">
              <w:rPr>
                <w:noProof/>
                <w:webHidden/>
              </w:rPr>
              <w:fldChar w:fldCharType="separate"/>
            </w:r>
            <w:r w:rsidR="00C45976">
              <w:rPr>
                <w:noProof/>
                <w:webHidden/>
              </w:rPr>
              <w:t>6</w:t>
            </w:r>
            <w:r w:rsidR="00C6517D">
              <w:rPr>
                <w:noProof/>
                <w:webHidden/>
              </w:rPr>
              <w:fldChar w:fldCharType="end"/>
            </w:r>
          </w:hyperlink>
        </w:p>
        <w:p w14:paraId="23905403" w14:textId="21AC2EA4" w:rsidR="00C6517D" w:rsidRDefault="00000000">
          <w:pPr>
            <w:pStyle w:val="TOC1"/>
            <w:rPr>
              <w:rFonts w:asciiTheme="minorHAnsi" w:eastAsiaTheme="minorEastAsia" w:hAnsiTheme="minorHAnsi"/>
              <w:b w:val="0"/>
              <w:caps w:val="0"/>
              <w:noProof/>
              <w:kern w:val="2"/>
              <w:sz w:val="22"/>
              <w:lang w:eastAsia="en-AU"/>
              <w14:ligatures w14:val="standardContextual"/>
            </w:rPr>
          </w:pPr>
          <w:hyperlink w:anchor="_Toc155794657" w:history="1">
            <w:r w:rsidR="00C6517D" w:rsidRPr="009647B3">
              <w:rPr>
                <w:rStyle w:val="Hyperlink"/>
                <w:noProof/>
              </w:rPr>
              <w:t>2</w:t>
            </w:r>
            <w:r w:rsidR="00C6517D">
              <w:rPr>
                <w:rFonts w:asciiTheme="minorHAnsi" w:eastAsiaTheme="minorEastAsia" w:hAnsiTheme="minorHAnsi"/>
                <w:b w:val="0"/>
                <w:caps w:val="0"/>
                <w:noProof/>
                <w:kern w:val="2"/>
                <w:sz w:val="22"/>
                <w:lang w:eastAsia="en-AU"/>
                <w14:ligatures w14:val="standardContextual"/>
              </w:rPr>
              <w:tab/>
            </w:r>
            <w:r w:rsidR="00C6517D" w:rsidRPr="009647B3">
              <w:rPr>
                <w:rStyle w:val="Hyperlink"/>
                <w:noProof/>
              </w:rPr>
              <w:t>INSTALLATION</w:t>
            </w:r>
            <w:r w:rsidR="00C6517D">
              <w:rPr>
                <w:noProof/>
                <w:webHidden/>
              </w:rPr>
              <w:tab/>
            </w:r>
            <w:r w:rsidR="00C6517D">
              <w:rPr>
                <w:noProof/>
                <w:webHidden/>
              </w:rPr>
              <w:fldChar w:fldCharType="begin"/>
            </w:r>
            <w:r w:rsidR="00C6517D">
              <w:rPr>
                <w:noProof/>
                <w:webHidden/>
              </w:rPr>
              <w:instrText xml:space="preserve"> PAGEREF _Toc155794657 \h </w:instrText>
            </w:r>
            <w:r w:rsidR="00C6517D">
              <w:rPr>
                <w:noProof/>
                <w:webHidden/>
              </w:rPr>
            </w:r>
            <w:r w:rsidR="00C6517D">
              <w:rPr>
                <w:noProof/>
                <w:webHidden/>
              </w:rPr>
              <w:fldChar w:fldCharType="separate"/>
            </w:r>
            <w:r w:rsidR="00C45976">
              <w:rPr>
                <w:noProof/>
                <w:webHidden/>
              </w:rPr>
              <w:t>7</w:t>
            </w:r>
            <w:r w:rsidR="00C6517D">
              <w:rPr>
                <w:noProof/>
                <w:webHidden/>
              </w:rPr>
              <w:fldChar w:fldCharType="end"/>
            </w:r>
          </w:hyperlink>
        </w:p>
        <w:p w14:paraId="72F3AEFC" w14:textId="617D65EB"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58" w:history="1">
            <w:r w:rsidR="00C6517D" w:rsidRPr="009647B3">
              <w:rPr>
                <w:rStyle w:val="Hyperlink"/>
                <w:noProof/>
              </w:rPr>
              <w:t>2.1</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TRENCHING AND MINOR EXCAVATION</w:t>
            </w:r>
            <w:r w:rsidR="00C6517D">
              <w:rPr>
                <w:noProof/>
                <w:webHidden/>
              </w:rPr>
              <w:tab/>
            </w:r>
            <w:r w:rsidR="00C6517D">
              <w:rPr>
                <w:noProof/>
                <w:webHidden/>
              </w:rPr>
              <w:fldChar w:fldCharType="begin"/>
            </w:r>
            <w:r w:rsidR="00C6517D">
              <w:rPr>
                <w:noProof/>
                <w:webHidden/>
              </w:rPr>
              <w:instrText xml:space="preserve"> PAGEREF _Toc155794658 \h </w:instrText>
            </w:r>
            <w:r w:rsidR="00C6517D">
              <w:rPr>
                <w:noProof/>
                <w:webHidden/>
              </w:rPr>
            </w:r>
            <w:r w:rsidR="00C6517D">
              <w:rPr>
                <w:noProof/>
                <w:webHidden/>
              </w:rPr>
              <w:fldChar w:fldCharType="separate"/>
            </w:r>
            <w:r w:rsidR="00C45976">
              <w:rPr>
                <w:noProof/>
                <w:webHidden/>
              </w:rPr>
              <w:t>7</w:t>
            </w:r>
            <w:r w:rsidR="00C6517D">
              <w:rPr>
                <w:noProof/>
                <w:webHidden/>
              </w:rPr>
              <w:fldChar w:fldCharType="end"/>
            </w:r>
          </w:hyperlink>
        </w:p>
        <w:p w14:paraId="098CE6B9" w14:textId="1AEDA292"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659" w:history="1">
            <w:r w:rsidR="00C6517D" w:rsidRPr="009647B3">
              <w:rPr>
                <w:rStyle w:val="Hyperlink"/>
                <w:noProof/>
              </w:rPr>
              <w:t>2.1.1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MACHINERY</w:t>
            </w:r>
            <w:r w:rsidR="00C6517D">
              <w:rPr>
                <w:noProof/>
                <w:webHidden/>
              </w:rPr>
              <w:tab/>
            </w:r>
            <w:r w:rsidR="00C6517D">
              <w:rPr>
                <w:noProof/>
                <w:webHidden/>
              </w:rPr>
              <w:fldChar w:fldCharType="begin"/>
            </w:r>
            <w:r w:rsidR="00C6517D">
              <w:rPr>
                <w:noProof/>
                <w:webHidden/>
              </w:rPr>
              <w:instrText xml:space="preserve"> PAGEREF _Toc155794659 \h </w:instrText>
            </w:r>
            <w:r w:rsidR="00C6517D">
              <w:rPr>
                <w:noProof/>
                <w:webHidden/>
              </w:rPr>
            </w:r>
            <w:r w:rsidR="00C6517D">
              <w:rPr>
                <w:noProof/>
                <w:webHidden/>
              </w:rPr>
              <w:fldChar w:fldCharType="separate"/>
            </w:r>
            <w:r w:rsidR="00C45976">
              <w:rPr>
                <w:noProof/>
                <w:webHidden/>
              </w:rPr>
              <w:t>7</w:t>
            </w:r>
            <w:r w:rsidR="00C6517D">
              <w:rPr>
                <w:noProof/>
                <w:webHidden/>
              </w:rPr>
              <w:fldChar w:fldCharType="end"/>
            </w:r>
          </w:hyperlink>
        </w:p>
        <w:p w14:paraId="7D7BED58" w14:textId="107F79F5"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60" w:history="1">
            <w:r w:rsidR="00C6517D" w:rsidRPr="009647B3">
              <w:rPr>
                <w:rStyle w:val="Hyperlink"/>
                <w:noProof/>
              </w:rPr>
              <w:t>2.2</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TRENCHING AND EXCAVATION IN ROCK AND IMPORTED MATERIALS</w:t>
            </w:r>
            <w:r w:rsidR="00C6517D">
              <w:rPr>
                <w:noProof/>
                <w:webHidden/>
              </w:rPr>
              <w:tab/>
            </w:r>
            <w:r w:rsidR="00C6517D">
              <w:rPr>
                <w:noProof/>
                <w:webHidden/>
              </w:rPr>
              <w:fldChar w:fldCharType="begin"/>
            </w:r>
            <w:r w:rsidR="00C6517D">
              <w:rPr>
                <w:noProof/>
                <w:webHidden/>
              </w:rPr>
              <w:instrText xml:space="preserve"> PAGEREF _Toc155794660 \h </w:instrText>
            </w:r>
            <w:r w:rsidR="00C6517D">
              <w:rPr>
                <w:noProof/>
                <w:webHidden/>
              </w:rPr>
            </w:r>
            <w:r w:rsidR="00C6517D">
              <w:rPr>
                <w:noProof/>
                <w:webHidden/>
              </w:rPr>
              <w:fldChar w:fldCharType="separate"/>
            </w:r>
            <w:r w:rsidR="00C45976">
              <w:rPr>
                <w:noProof/>
                <w:webHidden/>
              </w:rPr>
              <w:t>7</w:t>
            </w:r>
            <w:r w:rsidR="00C6517D">
              <w:rPr>
                <w:noProof/>
                <w:webHidden/>
              </w:rPr>
              <w:fldChar w:fldCharType="end"/>
            </w:r>
          </w:hyperlink>
        </w:p>
        <w:p w14:paraId="164D3445" w14:textId="2B928854"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661" w:history="1">
            <w:r w:rsidR="00C6517D" w:rsidRPr="009647B3">
              <w:rPr>
                <w:rStyle w:val="Hyperlink"/>
                <w:noProof/>
              </w:rPr>
              <w:t>2.2.1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ROCK</w:t>
            </w:r>
            <w:r w:rsidR="00C6517D">
              <w:rPr>
                <w:noProof/>
                <w:webHidden/>
              </w:rPr>
              <w:tab/>
            </w:r>
            <w:r w:rsidR="00C6517D">
              <w:rPr>
                <w:noProof/>
                <w:webHidden/>
              </w:rPr>
              <w:fldChar w:fldCharType="begin"/>
            </w:r>
            <w:r w:rsidR="00C6517D">
              <w:rPr>
                <w:noProof/>
                <w:webHidden/>
              </w:rPr>
              <w:instrText xml:space="preserve"> PAGEREF _Toc155794661 \h </w:instrText>
            </w:r>
            <w:r w:rsidR="00C6517D">
              <w:rPr>
                <w:noProof/>
                <w:webHidden/>
              </w:rPr>
            </w:r>
            <w:r w:rsidR="00C6517D">
              <w:rPr>
                <w:noProof/>
                <w:webHidden/>
              </w:rPr>
              <w:fldChar w:fldCharType="separate"/>
            </w:r>
            <w:r w:rsidR="00C45976">
              <w:rPr>
                <w:noProof/>
                <w:webHidden/>
              </w:rPr>
              <w:t>7</w:t>
            </w:r>
            <w:r w:rsidR="00C6517D">
              <w:rPr>
                <w:noProof/>
                <w:webHidden/>
              </w:rPr>
              <w:fldChar w:fldCharType="end"/>
            </w:r>
          </w:hyperlink>
        </w:p>
        <w:p w14:paraId="2ADAF2BD" w14:textId="13C3AB62"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62" w:history="1">
            <w:r w:rsidR="00C6517D" w:rsidRPr="009647B3">
              <w:rPr>
                <w:rStyle w:val="Hyperlink"/>
                <w:noProof/>
              </w:rPr>
              <w:t>2.3</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WASTE / UNSUITABLE MATERIAL</w:t>
            </w:r>
            <w:r w:rsidR="00C6517D">
              <w:rPr>
                <w:noProof/>
                <w:webHidden/>
              </w:rPr>
              <w:tab/>
            </w:r>
            <w:r w:rsidR="00C6517D">
              <w:rPr>
                <w:noProof/>
                <w:webHidden/>
              </w:rPr>
              <w:fldChar w:fldCharType="begin"/>
            </w:r>
            <w:r w:rsidR="00C6517D">
              <w:rPr>
                <w:noProof/>
                <w:webHidden/>
              </w:rPr>
              <w:instrText xml:space="preserve"> PAGEREF _Toc155794662 \h </w:instrText>
            </w:r>
            <w:r w:rsidR="00C6517D">
              <w:rPr>
                <w:noProof/>
                <w:webHidden/>
              </w:rPr>
            </w:r>
            <w:r w:rsidR="00C6517D">
              <w:rPr>
                <w:noProof/>
                <w:webHidden/>
              </w:rPr>
              <w:fldChar w:fldCharType="separate"/>
            </w:r>
            <w:r w:rsidR="00C45976">
              <w:rPr>
                <w:noProof/>
                <w:webHidden/>
              </w:rPr>
              <w:t>7</w:t>
            </w:r>
            <w:r w:rsidR="00C6517D">
              <w:rPr>
                <w:noProof/>
                <w:webHidden/>
              </w:rPr>
              <w:fldChar w:fldCharType="end"/>
            </w:r>
          </w:hyperlink>
        </w:p>
        <w:p w14:paraId="2C9F14ED" w14:textId="16274D53"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663" w:history="1">
            <w:r w:rsidR="00C6517D" w:rsidRPr="009647B3">
              <w:rPr>
                <w:rStyle w:val="Hyperlink"/>
                <w:noProof/>
              </w:rPr>
              <w:t>2.3.1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CONTAMINATED SOILS</w:t>
            </w:r>
            <w:r w:rsidR="00C6517D">
              <w:rPr>
                <w:noProof/>
                <w:webHidden/>
              </w:rPr>
              <w:tab/>
            </w:r>
            <w:r w:rsidR="00C6517D">
              <w:rPr>
                <w:noProof/>
                <w:webHidden/>
              </w:rPr>
              <w:fldChar w:fldCharType="begin"/>
            </w:r>
            <w:r w:rsidR="00C6517D">
              <w:rPr>
                <w:noProof/>
                <w:webHidden/>
              </w:rPr>
              <w:instrText xml:space="preserve"> PAGEREF _Toc155794663 \h </w:instrText>
            </w:r>
            <w:r w:rsidR="00C6517D">
              <w:rPr>
                <w:noProof/>
                <w:webHidden/>
              </w:rPr>
            </w:r>
            <w:r w:rsidR="00C6517D">
              <w:rPr>
                <w:noProof/>
                <w:webHidden/>
              </w:rPr>
              <w:fldChar w:fldCharType="separate"/>
            </w:r>
            <w:r w:rsidR="00C45976">
              <w:rPr>
                <w:noProof/>
                <w:webHidden/>
              </w:rPr>
              <w:t>8</w:t>
            </w:r>
            <w:r w:rsidR="00C6517D">
              <w:rPr>
                <w:noProof/>
                <w:webHidden/>
              </w:rPr>
              <w:fldChar w:fldCharType="end"/>
            </w:r>
          </w:hyperlink>
        </w:p>
        <w:p w14:paraId="6DF2A0E3" w14:textId="0C69246E"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64" w:history="1">
            <w:r w:rsidR="00C6517D" w:rsidRPr="009647B3">
              <w:rPr>
                <w:rStyle w:val="Hyperlink"/>
                <w:noProof/>
              </w:rPr>
              <w:t>2.4</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MEASUREMENT OF ROCK AND IMPORTED FILL</w:t>
            </w:r>
            <w:r w:rsidR="00C6517D">
              <w:rPr>
                <w:noProof/>
                <w:webHidden/>
              </w:rPr>
              <w:tab/>
            </w:r>
            <w:r w:rsidR="00C6517D">
              <w:rPr>
                <w:noProof/>
                <w:webHidden/>
              </w:rPr>
              <w:fldChar w:fldCharType="begin"/>
            </w:r>
            <w:r w:rsidR="00C6517D">
              <w:rPr>
                <w:noProof/>
                <w:webHidden/>
              </w:rPr>
              <w:instrText xml:space="preserve"> PAGEREF _Toc155794664 \h </w:instrText>
            </w:r>
            <w:r w:rsidR="00C6517D">
              <w:rPr>
                <w:noProof/>
                <w:webHidden/>
              </w:rPr>
            </w:r>
            <w:r w:rsidR="00C6517D">
              <w:rPr>
                <w:noProof/>
                <w:webHidden/>
              </w:rPr>
              <w:fldChar w:fldCharType="separate"/>
            </w:r>
            <w:r w:rsidR="00C45976">
              <w:rPr>
                <w:noProof/>
                <w:webHidden/>
              </w:rPr>
              <w:t>8</w:t>
            </w:r>
            <w:r w:rsidR="00C6517D">
              <w:rPr>
                <w:noProof/>
                <w:webHidden/>
              </w:rPr>
              <w:fldChar w:fldCharType="end"/>
            </w:r>
          </w:hyperlink>
        </w:p>
        <w:p w14:paraId="101307AC" w14:textId="0199CAF8"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65" w:history="1">
            <w:r w:rsidR="00C6517D" w:rsidRPr="009647B3">
              <w:rPr>
                <w:rStyle w:val="Hyperlink"/>
                <w:noProof/>
              </w:rPr>
              <w:t>2.5</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HARD GROUND</w:t>
            </w:r>
            <w:r w:rsidR="00C6517D">
              <w:rPr>
                <w:noProof/>
                <w:webHidden/>
              </w:rPr>
              <w:tab/>
            </w:r>
            <w:r w:rsidR="00C6517D">
              <w:rPr>
                <w:noProof/>
                <w:webHidden/>
              </w:rPr>
              <w:fldChar w:fldCharType="begin"/>
            </w:r>
            <w:r w:rsidR="00C6517D">
              <w:rPr>
                <w:noProof/>
                <w:webHidden/>
              </w:rPr>
              <w:instrText xml:space="preserve"> PAGEREF _Toc155794665 \h </w:instrText>
            </w:r>
            <w:r w:rsidR="00C6517D">
              <w:rPr>
                <w:noProof/>
                <w:webHidden/>
              </w:rPr>
            </w:r>
            <w:r w:rsidR="00C6517D">
              <w:rPr>
                <w:noProof/>
                <w:webHidden/>
              </w:rPr>
              <w:fldChar w:fldCharType="separate"/>
            </w:r>
            <w:r w:rsidR="00C45976">
              <w:rPr>
                <w:noProof/>
                <w:webHidden/>
              </w:rPr>
              <w:t>8</w:t>
            </w:r>
            <w:r w:rsidR="00C6517D">
              <w:rPr>
                <w:noProof/>
                <w:webHidden/>
              </w:rPr>
              <w:fldChar w:fldCharType="end"/>
            </w:r>
          </w:hyperlink>
        </w:p>
        <w:p w14:paraId="451A17D8" w14:textId="666B04A4"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66" w:history="1">
            <w:r w:rsidR="00C6517D" w:rsidRPr="009647B3">
              <w:rPr>
                <w:rStyle w:val="Hyperlink"/>
                <w:noProof/>
              </w:rPr>
              <w:t>2.6</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HAND DIGGING</w:t>
            </w:r>
            <w:r w:rsidR="00C6517D">
              <w:rPr>
                <w:noProof/>
                <w:webHidden/>
              </w:rPr>
              <w:tab/>
            </w:r>
            <w:r w:rsidR="00C6517D">
              <w:rPr>
                <w:noProof/>
                <w:webHidden/>
              </w:rPr>
              <w:fldChar w:fldCharType="begin"/>
            </w:r>
            <w:r w:rsidR="00C6517D">
              <w:rPr>
                <w:noProof/>
                <w:webHidden/>
              </w:rPr>
              <w:instrText xml:space="preserve"> PAGEREF _Toc155794666 \h </w:instrText>
            </w:r>
            <w:r w:rsidR="00C6517D">
              <w:rPr>
                <w:noProof/>
                <w:webHidden/>
              </w:rPr>
            </w:r>
            <w:r w:rsidR="00C6517D">
              <w:rPr>
                <w:noProof/>
                <w:webHidden/>
              </w:rPr>
              <w:fldChar w:fldCharType="separate"/>
            </w:r>
            <w:r w:rsidR="00C45976">
              <w:rPr>
                <w:noProof/>
                <w:webHidden/>
              </w:rPr>
              <w:t>8</w:t>
            </w:r>
            <w:r w:rsidR="00C6517D">
              <w:rPr>
                <w:noProof/>
                <w:webHidden/>
              </w:rPr>
              <w:fldChar w:fldCharType="end"/>
            </w:r>
          </w:hyperlink>
        </w:p>
        <w:p w14:paraId="15118274" w14:textId="6E7CF265"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67" w:history="1">
            <w:r w:rsidR="00C6517D" w:rsidRPr="009647B3">
              <w:rPr>
                <w:rStyle w:val="Hyperlink"/>
                <w:noProof/>
              </w:rPr>
              <w:t>2.7</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EXCESS SPOIL</w:t>
            </w:r>
            <w:r w:rsidR="00C6517D">
              <w:rPr>
                <w:noProof/>
                <w:webHidden/>
              </w:rPr>
              <w:tab/>
            </w:r>
            <w:r w:rsidR="00C6517D">
              <w:rPr>
                <w:noProof/>
                <w:webHidden/>
              </w:rPr>
              <w:fldChar w:fldCharType="begin"/>
            </w:r>
            <w:r w:rsidR="00C6517D">
              <w:rPr>
                <w:noProof/>
                <w:webHidden/>
              </w:rPr>
              <w:instrText xml:space="preserve"> PAGEREF _Toc155794667 \h </w:instrText>
            </w:r>
            <w:r w:rsidR="00C6517D">
              <w:rPr>
                <w:noProof/>
                <w:webHidden/>
              </w:rPr>
            </w:r>
            <w:r w:rsidR="00C6517D">
              <w:rPr>
                <w:noProof/>
                <w:webHidden/>
              </w:rPr>
              <w:fldChar w:fldCharType="separate"/>
            </w:r>
            <w:r w:rsidR="00C45976">
              <w:rPr>
                <w:noProof/>
                <w:webHidden/>
              </w:rPr>
              <w:t>8</w:t>
            </w:r>
            <w:r w:rsidR="00C6517D">
              <w:rPr>
                <w:noProof/>
                <w:webHidden/>
              </w:rPr>
              <w:fldChar w:fldCharType="end"/>
            </w:r>
          </w:hyperlink>
        </w:p>
        <w:p w14:paraId="5BC64C78" w14:textId="2BDBDA19"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668" w:history="1">
            <w:r w:rsidR="00C6517D" w:rsidRPr="009647B3">
              <w:rPr>
                <w:rStyle w:val="Hyperlink"/>
                <w:noProof/>
              </w:rPr>
              <w:t>2.7.1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TEMPORARY STOCKPILES</w:t>
            </w:r>
            <w:r w:rsidR="00C6517D">
              <w:rPr>
                <w:noProof/>
                <w:webHidden/>
              </w:rPr>
              <w:tab/>
            </w:r>
            <w:r w:rsidR="00C6517D">
              <w:rPr>
                <w:noProof/>
                <w:webHidden/>
              </w:rPr>
              <w:fldChar w:fldCharType="begin"/>
            </w:r>
            <w:r w:rsidR="00C6517D">
              <w:rPr>
                <w:noProof/>
                <w:webHidden/>
              </w:rPr>
              <w:instrText xml:space="preserve"> PAGEREF _Toc155794668 \h </w:instrText>
            </w:r>
            <w:r w:rsidR="00C6517D">
              <w:rPr>
                <w:noProof/>
                <w:webHidden/>
              </w:rPr>
            </w:r>
            <w:r w:rsidR="00C6517D">
              <w:rPr>
                <w:noProof/>
                <w:webHidden/>
              </w:rPr>
              <w:fldChar w:fldCharType="separate"/>
            </w:r>
            <w:r w:rsidR="00C45976">
              <w:rPr>
                <w:noProof/>
                <w:webHidden/>
              </w:rPr>
              <w:t>8</w:t>
            </w:r>
            <w:r w:rsidR="00C6517D">
              <w:rPr>
                <w:noProof/>
                <w:webHidden/>
              </w:rPr>
              <w:fldChar w:fldCharType="end"/>
            </w:r>
          </w:hyperlink>
        </w:p>
        <w:p w14:paraId="61707780" w14:textId="4AC80362"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69" w:history="1">
            <w:r w:rsidR="00C6517D" w:rsidRPr="009647B3">
              <w:rPr>
                <w:rStyle w:val="Hyperlink"/>
                <w:noProof/>
              </w:rPr>
              <w:t>2.8</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TRUCKS</w:t>
            </w:r>
            <w:r w:rsidR="00C6517D">
              <w:rPr>
                <w:noProof/>
                <w:webHidden/>
              </w:rPr>
              <w:tab/>
            </w:r>
            <w:r w:rsidR="00C6517D">
              <w:rPr>
                <w:noProof/>
                <w:webHidden/>
              </w:rPr>
              <w:fldChar w:fldCharType="begin"/>
            </w:r>
            <w:r w:rsidR="00C6517D">
              <w:rPr>
                <w:noProof/>
                <w:webHidden/>
              </w:rPr>
              <w:instrText xml:space="preserve"> PAGEREF _Toc155794669 \h </w:instrText>
            </w:r>
            <w:r w:rsidR="00C6517D">
              <w:rPr>
                <w:noProof/>
                <w:webHidden/>
              </w:rPr>
            </w:r>
            <w:r w:rsidR="00C6517D">
              <w:rPr>
                <w:noProof/>
                <w:webHidden/>
              </w:rPr>
              <w:fldChar w:fldCharType="separate"/>
            </w:r>
            <w:r w:rsidR="00C45976">
              <w:rPr>
                <w:noProof/>
                <w:webHidden/>
              </w:rPr>
              <w:t>8</w:t>
            </w:r>
            <w:r w:rsidR="00C6517D">
              <w:rPr>
                <w:noProof/>
                <w:webHidden/>
              </w:rPr>
              <w:fldChar w:fldCharType="end"/>
            </w:r>
          </w:hyperlink>
        </w:p>
        <w:p w14:paraId="32A55686" w14:textId="28400607"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70" w:history="1">
            <w:r w:rsidR="00C6517D" w:rsidRPr="009647B3">
              <w:rPr>
                <w:rStyle w:val="Hyperlink"/>
                <w:noProof/>
              </w:rPr>
              <w:t>2.9</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TRENCH CONSTRUCTION</w:t>
            </w:r>
            <w:r w:rsidR="00C6517D">
              <w:rPr>
                <w:noProof/>
                <w:webHidden/>
              </w:rPr>
              <w:tab/>
            </w:r>
            <w:r w:rsidR="00C6517D">
              <w:rPr>
                <w:noProof/>
                <w:webHidden/>
              </w:rPr>
              <w:fldChar w:fldCharType="begin"/>
            </w:r>
            <w:r w:rsidR="00C6517D">
              <w:rPr>
                <w:noProof/>
                <w:webHidden/>
              </w:rPr>
              <w:instrText xml:space="preserve"> PAGEREF _Toc155794670 \h </w:instrText>
            </w:r>
            <w:r w:rsidR="00C6517D">
              <w:rPr>
                <w:noProof/>
                <w:webHidden/>
              </w:rPr>
            </w:r>
            <w:r w:rsidR="00C6517D">
              <w:rPr>
                <w:noProof/>
                <w:webHidden/>
              </w:rPr>
              <w:fldChar w:fldCharType="separate"/>
            </w:r>
            <w:r w:rsidR="00C45976">
              <w:rPr>
                <w:noProof/>
                <w:webHidden/>
              </w:rPr>
              <w:t>9</w:t>
            </w:r>
            <w:r w:rsidR="00C6517D">
              <w:rPr>
                <w:noProof/>
                <w:webHidden/>
              </w:rPr>
              <w:fldChar w:fldCharType="end"/>
            </w:r>
          </w:hyperlink>
        </w:p>
        <w:p w14:paraId="0BF5112C" w14:textId="5483AD5D"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671" w:history="1">
            <w:r w:rsidR="00C6517D" w:rsidRPr="009647B3">
              <w:rPr>
                <w:rStyle w:val="Hyperlink"/>
                <w:noProof/>
              </w:rPr>
              <w:t>2.9.1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EXTENT OF TRENCHING</w:t>
            </w:r>
            <w:r w:rsidR="00C6517D">
              <w:rPr>
                <w:noProof/>
                <w:webHidden/>
              </w:rPr>
              <w:tab/>
            </w:r>
            <w:r w:rsidR="00C6517D">
              <w:rPr>
                <w:noProof/>
                <w:webHidden/>
              </w:rPr>
              <w:fldChar w:fldCharType="begin"/>
            </w:r>
            <w:r w:rsidR="00C6517D">
              <w:rPr>
                <w:noProof/>
                <w:webHidden/>
              </w:rPr>
              <w:instrText xml:space="preserve"> PAGEREF _Toc155794671 \h </w:instrText>
            </w:r>
            <w:r w:rsidR="00C6517D">
              <w:rPr>
                <w:noProof/>
                <w:webHidden/>
              </w:rPr>
            </w:r>
            <w:r w:rsidR="00C6517D">
              <w:rPr>
                <w:noProof/>
                <w:webHidden/>
              </w:rPr>
              <w:fldChar w:fldCharType="separate"/>
            </w:r>
            <w:r w:rsidR="00C45976">
              <w:rPr>
                <w:noProof/>
                <w:webHidden/>
              </w:rPr>
              <w:t>9</w:t>
            </w:r>
            <w:r w:rsidR="00C6517D">
              <w:rPr>
                <w:noProof/>
                <w:webHidden/>
              </w:rPr>
              <w:fldChar w:fldCharType="end"/>
            </w:r>
          </w:hyperlink>
        </w:p>
        <w:p w14:paraId="53A08B31" w14:textId="147B12A9"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672" w:history="1">
            <w:r w:rsidR="00C6517D" w:rsidRPr="009647B3">
              <w:rPr>
                <w:rStyle w:val="Hyperlink"/>
                <w:noProof/>
              </w:rPr>
              <w:t>2.9.2</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TRENCHING ALIGNMENT</w:t>
            </w:r>
            <w:r w:rsidR="00C6517D">
              <w:rPr>
                <w:noProof/>
                <w:webHidden/>
              </w:rPr>
              <w:tab/>
            </w:r>
            <w:r w:rsidR="00C6517D">
              <w:rPr>
                <w:noProof/>
                <w:webHidden/>
              </w:rPr>
              <w:fldChar w:fldCharType="begin"/>
            </w:r>
            <w:r w:rsidR="00C6517D">
              <w:rPr>
                <w:noProof/>
                <w:webHidden/>
              </w:rPr>
              <w:instrText xml:space="preserve"> PAGEREF _Toc155794672 \h </w:instrText>
            </w:r>
            <w:r w:rsidR="00C6517D">
              <w:rPr>
                <w:noProof/>
                <w:webHidden/>
              </w:rPr>
            </w:r>
            <w:r w:rsidR="00C6517D">
              <w:rPr>
                <w:noProof/>
                <w:webHidden/>
              </w:rPr>
              <w:fldChar w:fldCharType="separate"/>
            </w:r>
            <w:r w:rsidR="00C45976">
              <w:rPr>
                <w:noProof/>
                <w:webHidden/>
              </w:rPr>
              <w:t>9</w:t>
            </w:r>
            <w:r w:rsidR="00C6517D">
              <w:rPr>
                <w:noProof/>
                <w:webHidden/>
              </w:rPr>
              <w:fldChar w:fldCharType="end"/>
            </w:r>
          </w:hyperlink>
        </w:p>
        <w:p w14:paraId="5108B835" w14:textId="7C51C6BB"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73" w:history="1">
            <w:r w:rsidR="00C6517D" w:rsidRPr="009647B3">
              <w:rPr>
                <w:rStyle w:val="Hyperlink"/>
                <w:noProof/>
              </w:rPr>
              <w:t>2.10</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TRENCH DEPTH</w:t>
            </w:r>
            <w:r w:rsidR="00C6517D">
              <w:rPr>
                <w:noProof/>
                <w:webHidden/>
              </w:rPr>
              <w:tab/>
            </w:r>
            <w:r w:rsidR="00C6517D">
              <w:rPr>
                <w:noProof/>
                <w:webHidden/>
              </w:rPr>
              <w:fldChar w:fldCharType="begin"/>
            </w:r>
            <w:r w:rsidR="00C6517D">
              <w:rPr>
                <w:noProof/>
                <w:webHidden/>
              </w:rPr>
              <w:instrText xml:space="preserve"> PAGEREF _Toc155794673 \h </w:instrText>
            </w:r>
            <w:r w:rsidR="00C6517D">
              <w:rPr>
                <w:noProof/>
                <w:webHidden/>
              </w:rPr>
            </w:r>
            <w:r w:rsidR="00C6517D">
              <w:rPr>
                <w:noProof/>
                <w:webHidden/>
              </w:rPr>
              <w:fldChar w:fldCharType="separate"/>
            </w:r>
            <w:r w:rsidR="00C45976">
              <w:rPr>
                <w:noProof/>
                <w:webHidden/>
              </w:rPr>
              <w:t>9</w:t>
            </w:r>
            <w:r w:rsidR="00C6517D">
              <w:rPr>
                <w:noProof/>
                <w:webHidden/>
              </w:rPr>
              <w:fldChar w:fldCharType="end"/>
            </w:r>
          </w:hyperlink>
        </w:p>
        <w:p w14:paraId="568FA830" w14:textId="4584B15C"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674" w:history="1">
            <w:r w:rsidR="00C6517D" w:rsidRPr="009647B3">
              <w:rPr>
                <w:rStyle w:val="Hyperlink"/>
                <w:noProof/>
              </w:rPr>
              <w:t>2.10.1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IRRIGATION SYSTEM</w:t>
            </w:r>
            <w:r w:rsidR="00C6517D">
              <w:rPr>
                <w:noProof/>
                <w:webHidden/>
              </w:rPr>
              <w:tab/>
            </w:r>
            <w:r w:rsidR="00C6517D">
              <w:rPr>
                <w:noProof/>
                <w:webHidden/>
              </w:rPr>
              <w:fldChar w:fldCharType="begin"/>
            </w:r>
            <w:r w:rsidR="00C6517D">
              <w:rPr>
                <w:noProof/>
                <w:webHidden/>
              </w:rPr>
              <w:instrText xml:space="preserve"> PAGEREF _Toc155794674 \h </w:instrText>
            </w:r>
            <w:r w:rsidR="00C6517D">
              <w:rPr>
                <w:noProof/>
                <w:webHidden/>
              </w:rPr>
            </w:r>
            <w:r w:rsidR="00C6517D">
              <w:rPr>
                <w:noProof/>
                <w:webHidden/>
              </w:rPr>
              <w:fldChar w:fldCharType="separate"/>
            </w:r>
            <w:r w:rsidR="00C45976">
              <w:rPr>
                <w:noProof/>
                <w:webHidden/>
              </w:rPr>
              <w:t>9</w:t>
            </w:r>
            <w:r w:rsidR="00C6517D">
              <w:rPr>
                <w:noProof/>
                <w:webHidden/>
              </w:rPr>
              <w:fldChar w:fldCharType="end"/>
            </w:r>
          </w:hyperlink>
        </w:p>
        <w:p w14:paraId="60341898" w14:textId="0079470C"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675" w:history="1">
            <w:r w:rsidR="00C6517D" w:rsidRPr="009647B3">
              <w:rPr>
                <w:rStyle w:val="Hyperlink"/>
                <w:noProof/>
              </w:rPr>
              <w:t>2.10.2</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TRENCH WIDTH</w:t>
            </w:r>
            <w:r w:rsidR="00C6517D">
              <w:rPr>
                <w:noProof/>
                <w:webHidden/>
              </w:rPr>
              <w:tab/>
            </w:r>
            <w:r w:rsidR="00C6517D">
              <w:rPr>
                <w:noProof/>
                <w:webHidden/>
              </w:rPr>
              <w:fldChar w:fldCharType="begin"/>
            </w:r>
            <w:r w:rsidR="00C6517D">
              <w:rPr>
                <w:noProof/>
                <w:webHidden/>
              </w:rPr>
              <w:instrText xml:space="preserve"> PAGEREF _Toc155794675 \h </w:instrText>
            </w:r>
            <w:r w:rsidR="00C6517D">
              <w:rPr>
                <w:noProof/>
                <w:webHidden/>
              </w:rPr>
            </w:r>
            <w:r w:rsidR="00C6517D">
              <w:rPr>
                <w:noProof/>
                <w:webHidden/>
              </w:rPr>
              <w:fldChar w:fldCharType="separate"/>
            </w:r>
            <w:r w:rsidR="00C45976">
              <w:rPr>
                <w:noProof/>
                <w:webHidden/>
              </w:rPr>
              <w:t>9</w:t>
            </w:r>
            <w:r w:rsidR="00C6517D">
              <w:rPr>
                <w:noProof/>
                <w:webHidden/>
              </w:rPr>
              <w:fldChar w:fldCharType="end"/>
            </w:r>
          </w:hyperlink>
        </w:p>
        <w:p w14:paraId="49A07348" w14:textId="74B5CA87"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676" w:history="1">
            <w:r w:rsidR="00C6517D" w:rsidRPr="009647B3">
              <w:rPr>
                <w:rStyle w:val="Hyperlink"/>
                <w:noProof/>
              </w:rPr>
              <w:t>2.10.3</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TRENCH WIDTH IN ROCK OR GROUND REQUIRING FILL</w:t>
            </w:r>
            <w:r w:rsidR="00C6517D">
              <w:rPr>
                <w:noProof/>
                <w:webHidden/>
              </w:rPr>
              <w:tab/>
            </w:r>
            <w:r w:rsidR="00C6517D">
              <w:rPr>
                <w:noProof/>
                <w:webHidden/>
              </w:rPr>
              <w:fldChar w:fldCharType="begin"/>
            </w:r>
            <w:r w:rsidR="00C6517D">
              <w:rPr>
                <w:noProof/>
                <w:webHidden/>
              </w:rPr>
              <w:instrText xml:space="preserve"> PAGEREF _Toc155794676 \h </w:instrText>
            </w:r>
            <w:r w:rsidR="00C6517D">
              <w:rPr>
                <w:noProof/>
                <w:webHidden/>
              </w:rPr>
            </w:r>
            <w:r w:rsidR="00C6517D">
              <w:rPr>
                <w:noProof/>
                <w:webHidden/>
              </w:rPr>
              <w:fldChar w:fldCharType="separate"/>
            </w:r>
            <w:r w:rsidR="00C45976">
              <w:rPr>
                <w:noProof/>
                <w:webHidden/>
              </w:rPr>
              <w:t>9</w:t>
            </w:r>
            <w:r w:rsidR="00C6517D">
              <w:rPr>
                <w:noProof/>
                <w:webHidden/>
              </w:rPr>
              <w:fldChar w:fldCharType="end"/>
            </w:r>
          </w:hyperlink>
        </w:p>
        <w:p w14:paraId="2B7378DC" w14:textId="7474C3DF"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677" w:history="1">
            <w:r w:rsidR="00C6517D" w:rsidRPr="009647B3">
              <w:rPr>
                <w:rStyle w:val="Hyperlink"/>
                <w:noProof/>
              </w:rPr>
              <w:t>2.10.4</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TRENCH SET-OUT</w:t>
            </w:r>
            <w:r w:rsidR="00C6517D">
              <w:rPr>
                <w:noProof/>
                <w:webHidden/>
              </w:rPr>
              <w:tab/>
            </w:r>
            <w:r w:rsidR="00C6517D">
              <w:rPr>
                <w:noProof/>
                <w:webHidden/>
              </w:rPr>
              <w:fldChar w:fldCharType="begin"/>
            </w:r>
            <w:r w:rsidR="00C6517D">
              <w:rPr>
                <w:noProof/>
                <w:webHidden/>
              </w:rPr>
              <w:instrText xml:space="preserve"> PAGEREF _Toc155794677 \h </w:instrText>
            </w:r>
            <w:r w:rsidR="00C6517D">
              <w:rPr>
                <w:noProof/>
                <w:webHidden/>
              </w:rPr>
            </w:r>
            <w:r w:rsidR="00C6517D">
              <w:rPr>
                <w:noProof/>
                <w:webHidden/>
              </w:rPr>
              <w:fldChar w:fldCharType="separate"/>
            </w:r>
            <w:r w:rsidR="00C45976">
              <w:rPr>
                <w:noProof/>
                <w:webHidden/>
              </w:rPr>
              <w:t>9</w:t>
            </w:r>
            <w:r w:rsidR="00C6517D">
              <w:rPr>
                <w:noProof/>
                <w:webHidden/>
              </w:rPr>
              <w:fldChar w:fldCharType="end"/>
            </w:r>
          </w:hyperlink>
        </w:p>
        <w:p w14:paraId="07F05263" w14:textId="7DE59BD4"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678" w:history="1">
            <w:r w:rsidR="00C6517D" w:rsidRPr="009647B3">
              <w:rPr>
                <w:rStyle w:val="Hyperlink"/>
                <w:noProof/>
              </w:rPr>
              <w:t>2.10.5</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TRENCH SPOIL AS BACKFILL</w:t>
            </w:r>
            <w:r w:rsidR="00C6517D">
              <w:rPr>
                <w:noProof/>
                <w:webHidden/>
              </w:rPr>
              <w:tab/>
            </w:r>
            <w:r w:rsidR="00C6517D">
              <w:rPr>
                <w:noProof/>
                <w:webHidden/>
              </w:rPr>
              <w:fldChar w:fldCharType="begin"/>
            </w:r>
            <w:r w:rsidR="00C6517D">
              <w:rPr>
                <w:noProof/>
                <w:webHidden/>
              </w:rPr>
              <w:instrText xml:space="preserve"> PAGEREF _Toc155794678 \h </w:instrText>
            </w:r>
            <w:r w:rsidR="00C6517D">
              <w:rPr>
                <w:noProof/>
                <w:webHidden/>
              </w:rPr>
            </w:r>
            <w:r w:rsidR="00C6517D">
              <w:rPr>
                <w:noProof/>
                <w:webHidden/>
              </w:rPr>
              <w:fldChar w:fldCharType="separate"/>
            </w:r>
            <w:r w:rsidR="00C45976">
              <w:rPr>
                <w:noProof/>
                <w:webHidden/>
              </w:rPr>
              <w:t>10</w:t>
            </w:r>
            <w:r w:rsidR="00C6517D">
              <w:rPr>
                <w:noProof/>
                <w:webHidden/>
              </w:rPr>
              <w:fldChar w:fldCharType="end"/>
            </w:r>
          </w:hyperlink>
        </w:p>
        <w:p w14:paraId="299557DD" w14:textId="22800C54"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79" w:history="1">
            <w:r w:rsidR="00C6517D" w:rsidRPr="009647B3">
              <w:rPr>
                <w:rStyle w:val="Hyperlink"/>
                <w:noProof/>
              </w:rPr>
              <w:t>2.11</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TRENCH FINISH</w:t>
            </w:r>
            <w:r w:rsidR="00C6517D">
              <w:rPr>
                <w:noProof/>
                <w:webHidden/>
              </w:rPr>
              <w:tab/>
            </w:r>
            <w:r w:rsidR="00C6517D">
              <w:rPr>
                <w:noProof/>
                <w:webHidden/>
              </w:rPr>
              <w:fldChar w:fldCharType="begin"/>
            </w:r>
            <w:r w:rsidR="00C6517D">
              <w:rPr>
                <w:noProof/>
                <w:webHidden/>
              </w:rPr>
              <w:instrText xml:space="preserve"> PAGEREF _Toc155794679 \h </w:instrText>
            </w:r>
            <w:r w:rsidR="00C6517D">
              <w:rPr>
                <w:noProof/>
                <w:webHidden/>
              </w:rPr>
            </w:r>
            <w:r w:rsidR="00C6517D">
              <w:rPr>
                <w:noProof/>
                <w:webHidden/>
              </w:rPr>
              <w:fldChar w:fldCharType="separate"/>
            </w:r>
            <w:r w:rsidR="00C45976">
              <w:rPr>
                <w:noProof/>
                <w:webHidden/>
              </w:rPr>
              <w:t>10</w:t>
            </w:r>
            <w:r w:rsidR="00C6517D">
              <w:rPr>
                <w:noProof/>
                <w:webHidden/>
              </w:rPr>
              <w:fldChar w:fldCharType="end"/>
            </w:r>
          </w:hyperlink>
        </w:p>
        <w:p w14:paraId="61588017" w14:textId="4C8E9A0B"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80" w:history="1">
            <w:r w:rsidR="00C6517D" w:rsidRPr="009647B3">
              <w:rPr>
                <w:rStyle w:val="Hyperlink"/>
                <w:noProof/>
              </w:rPr>
              <w:t>2.12</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COMPACTION</w:t>
            </w:r>
            <w:r w:rsidR="00C6517D">
              <w:rPr>
                <w:noProof/>
                <w:webHidden/>
              </w:rPr>
              <w:tab/>
            </w:r>
            <w:r w:rsidR="00C6517D">
              <w:rPr>
                <w:noProof/>
                <w:webHidden/>
              </w:rPr>
              <w:fldChar w:fldCharType="begin"/>
            </w:r>
            <w:r w:rsidR="00C6517D">
              <w:rPr>
                <w:noProof/>
                <w:webHidden/>
              </w:rPr>
              <w:instrText xml:space="preserve"> PAGEREF _Toc155794680 \h </w:instrText>
            </w:r>
            <w:r w:rsidR="00C6517D">
              <w:rPr>
                <w:noProof/>
                <w:webHidden/>
              </w:rPr>
            </w:r>
            <w:r w:rsidR="00C6517D">
              <w:rPr>
                <w:noProof/>
                <w:webHidden/>
              </w:rPr>
              <w:fldChar w:fldCharType="separate"/>
            </w:r>
            <w:r w:rsidR="00C45976">
              <w:rPr>
                <w:noProof/>
                <w:webHidden/>
              </w:rPr>
              <w:t>10</w:t>
            </w:r>
            <w:r w:rsidR="00C6517D">
              <w:rPr>
                <w:noProof/>
                <w:webHidden/>
              </w:rPr>
              <w:fldChar w:fldCharType="end"/>
            </w:r>
          </w:hyperlink>
        </w:p>
        <w:p w14:paraId="1B36E526" w14:textId="5E5BC2C7"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81" w:history="1">
            <w:r w:rsidR="00C6517D" w:rsidRPr="009647B3">
              <w:rPr>
                <w:rStyle w:val="Hyperlink"/>
                <w:noProof/>
              </w:rPr>
              <w:t>2.13</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MACHINERY</w:t>
            </w:r>
            <w:r w:rsidR="00C6517D">
              <w:rPr>
                <w:noProof/>
                <w:webHidden/>
              </w:rPr>
              <w:tab/>
            </w:r>
            <w:r w:rsidR="00C6517D">
              <w:rPr>
                <w:noProof/>
                <w:webHidden/>
              </w:rPr>
              <w:fldChar w:fldCharType="begin"/>
            </w:r>
            <w:r w:rsidR="00C6517D">
              <w:rPr>
                <w:noProof/>
                <w:webHidden/>
              </w:rPr>
              <w:instrText xml:space="preserve"> PAGEREF _Toc155794681 \h </w:instrText>
            </w:r>
            <w:r w:rsidR="00C6517D">
              <w:rPr>
                <w:noProof/>
                <w:webHidden/>
              </w:rPr>
            </w:r>
            <w:r w:rsidR="00C6517D">
              <w:rPr>
                <w:noProof/>
                <w:webHidden/>
              </w:rPr>
              <w:fldChar w:fldCharType="separate"/>
            </w:r>
            <w:r w:rsidR="00C45976">
              <w:rPr>
                <w:noProof/>
                <w:webHidden/>
              </w:rPr>
              <w:t>10</w:t>
            </w:r>
            <w:r w:rsidR="00C6517D">
              <w:rPr>
                <w:noProof/>
                <w:webHidden/>
              </w:rPr>
              <w:fldChar w:fldCharType="end"/>
            </w:r>
          </w:hyperlink>
        </w:p>
        <w:p w14:paraId="2401A0C6" w14:textId="62C427FC"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682" w:history="1">
            <w:r w:rsidR="00C6517D" w:rsidRPr="009647B3">
              <w:rPr>
                <w:rStyle w:val="Hyperlink"/>
                <w:noProof/>
              </w:rPr>
              <w:t>2.13.1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SUBSIDENCE</w:t>
            </w:r>
            <w:r w:rsidR="00C6517D">
              <w:rPr>
                <w:noProof/>
                <w:webHidden/>
              </w:rPr>
              <w:tab/>
            </w:r>
            <w:r w:rsidR="00C6517D">
              <w:rPr>
                <w:noProof/>
                <w:webHidden/>
              </w:rPr>
              <w:fldChar w:fldCharType="begin"/>
            </w:r>
            <w:r w:rsidR="00C6517D">
              <w:rPr>
                <w:noProof/>
                <w:webHidden/>
              </w:rPr>
              <w:instrText xml:space="preserve"> PAGEREF _Toc155794682 \h </w:instrText>
            </w:r>
            <w:r w:rsidR="00C6517D">
              <w:rPr>
                <w:noProof/>
                <w:webHidden/>
              </w:rPr>
            </w:r>
            <w:r w:rsidR="00C6517D">
              <w:rPr>
                <w:noProof/>
                <w:webHidden/>
              </w:rPr>
              <w:fldChar w:fldCharType="separate"/>
            </w:r>
            <w:r w:rsidR="00C45976">
              <w:rPr>
                <w:noProof/>
                <w:webHidden/>
              </w:rPr>
              <w:t>10</w:t>
            </w:r>
            <w:r w:rsidR="00C6517D">
              <w:rPr>
                <w:noProof/>
                <w:webHidden/>
              </w:rPr>
              <w:fldChar w:fldCharType="end"/>
            </w:r>
          </w:hyperlink>
        </w:p>
        <w:p w14:paraId="6D8187B8" w14:textId="79716EDE"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683" w:history="1">
            <w:r w:rsidR="00C6517D" w:rsidRPr="009647B3">
              <w:rPr>
                <w:rStyle w:val="Hyperlink"/>
                <w:noProof/>
              </w:rPr>
              <w:t>2.13.2</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HAND RAKING</w:t>
            </w:r>
            <w:r w:rsidR="00C6517D">
              <w:rPr>
                <w:noProof/>
                <w:webHidden/>
              </w:rPr>
              <w:tab/>
            </w:r>
            <w:r w:rsidR="00C6517D">
              <w:rPr>
                <w:noProof/>
                <w:webHidden/>
              </w:rPr>
              <w:fldChar w:fldCharType="begin"/>
            </w:r>
            <w:r w:rsidR="00C6517D">
              <w:rPr>
                <w:noProof/>
                <w:webHidden/>
              </w:rPr>
              <w:instrText xml:space="preserve"> PAGEREF _Toc155794683 \h </w:instrText>
            </w:r>
            <w:r w:rsidR="00C6517D">
              <w:rPr>
                <w:noProof/>
                <w:webHidden/>
              </w:rPr>
            </w:r>
            <w:r w:rsidR="00C6517D">
              <w:rPr>
                <w:noProof/>
                <w:webHidden/>
              </w:rPr>
              <w:fldChar w:fldCharType="separate"/>
            </w:r>
            <w:r w:rsidR="00C45976">
              <w:rPr>
                <w:noProof/>
                <w:webHidden/>
              </w:rPr>
              <w:t>10</w:t>
            </w:r>
            <w:r w:rsidR="00C6517D">
              <w:rPr>
                <w:noProof/>
                <w:webHidden/>
              </w:rPr>
              <w:fldChar w:fldCharType="end"/>
            </w:r>
          </w:hyperlink>
        </w:p>
        <w:p w14:paraId="1D409C1A" w14:textId="0395EC28"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684" w:history="1">
            <w:r w:rsidR="00C6517D" w:rsidRPr="009647B3">
              <w:rPr>
                <w:rStyle w:val="Hyperlink"/>
                <w:noProof/>
              </w:rPr>
              <w:t>2.13.3</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TOP-DRESS FINISH</w:t>
            </w:r>
            <w:r w:rsidR="00C6517D">
              <w:rPr>
                <w:noProof/>
                <w:webHidden/>
              </w:rPr>
              <w:tab/>
            </w:r>
            <w:r w:rsidR="00C6517D">
              <w:rPr>
                <w:noProof/>
                <w:webHidden/>
              </w:rPr>
              <w:fldChar w:fldCharType="begin"/>
            </w:r>
            <w:r w:rsidR="00C6517D">
              <w:rPr>
                <w:noProof/>
                <w:webHidden/>
              </w:rPr>
              <w:instrText xml:space="preserve"> PAGEREF _Toc155794684 \h </w:instrText>
            </w:r>
            <w:r w:rsidR="00C6517D">
              <w:rPr>
                <w:noProof/>
                <w:webHidden/>
              </w:rPr>
            </w:r>
            <w:r w:rsidR="00C6517D">
              <w:rPr>
                <w:noProof/>
                <w:webHidden/>
              </w:rPr>
              <w:fldChar w:fldCharType="separate"/>
            </w:r>
            <w:r w:rsidR="00C45976">
              <w:rPr>
                <w:noProof/>
                <w:webHidden/>
              </w:rPr>
              <w:t>10</w:t>
            </w:r>
            <w:r w:rsidR="00C6517D">
              <w:rPr>
                <w:noProof/>
                <w:webHidden/>
              </w:rPr>
              <w:fldChar w:fldCharType="end"/>
            </w:r>
          </w:hyperlink>
        </w:p>
        <w:p w14:paraId="52B14778" w14:textId="49AC461E"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685" w:history="1">
            <w:r w:rsidR="00C6517D" w:rsidRPr="009647B3">
              <w:rPr>
                <w:rStyle w:val="Hyperlink"/>
                <w:noProof/>
              </w:rPr>
              <w:t>2.13.4</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WORK BY THE PRINCIPAL</w:t>
            </w:r>
            <w:r w:rsidR="00C6517D">
              <w:rPr>
                <w:noProof/>
                <w:webHidden/>
              </w:rPr>
              <w:tab/>
            </w:r>
            <w:r w:rsidR="00C6517D">
              <w:rPr>
                <w:noProof/>
                <w:webHidden/>
              </w:rPr>
              <w:fldChar w:fldCharType="begin"/>
            </w:r>
            <w:r w:rsidR="00C6517D">
              <w:rPr>
                <w:noProof/>
                <w:webHidden/>
              </w:rPr>
              <w:instrText xml:space="preserve"> PAGEREF _Toc155794685 \h </w:instrText>
            </w:r>
            <w:r w:rsidR="00C6517D">
              <w:rPr>
                <w:noProof/>
                <w:webHidden/>
              </w:rPr>
            </w:r>
            <w:r w:rsidR="00C6517D">
              <w:rPr>
                <w:noProof/>
                <w:webHidden/>
              </w:rPr>
              <w:fldChar w:fldCharType="separate"/>
            </w:r>
            <w:r w:rsidR="00C45976">
              <w:rPr>
                <w:noProof/>
                <w:webHidden/>
              </w:rPr>
              <w:t>11</w:t>
            </w:r>
            <w:r w:rsidR="00C6517D">
              <w:rPr>
                <w:noProof/>
                <w:webHidden/>
              </w:rPr>
              <w:fldChar w:fldCharType="end"/>
            </w:r>
          </w:hyperlink>
        </w:p>
        <w:p w14:paraId="760F9F02" w14:textId="43C505DC"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86" w:history="1">
            <w:r w:rsidR="00C6517D" w:rsidRPr="009647B3">
              <w:rPr>
                <w:rStyle w:val="Hyperlink"/>
                <w:noProof/>
              </w:rPr>
              <w:t>2.14</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BEDDING MATERIAL</w:t>
            </w:r>
            <w:r w:rsidR="00C6517D">
              <w:rPr>
                <w:noProof/>
                <w:webHidden/>
              </w:rPr>
              <w:tab/>
            </w:r>
            <w:r w:rsidR="00C6517D">
              <w:rPr>
                <w:noProof/>
                <w:webHidden/>
              </w:rPr>
              <w:fldChar w:fldCharType="begin"/>
            </w:r>
            <w:r w:rsidR="00C6517D">
              <w:rPr>
                <w:noProof/>
                <w:webHidden/>
              </w:rPr>
              <w:instrText xml:space="preserve"> PAGEREF _Toc155794686 \h </w:instrText>
            </w:r>
            <w:r w:rsidR="00C6517D">
              <w:rPr>
                <w:noProof/>
                <w:webHidden/>
              </w:rPr>
            </w:r>
            <w:r w:rsidR="00C6517D">
              <w:rPr>
                <w:noProof/>
                <w:webHidden/>
              </w:rPr>
              <w:fldChar w:fldCharType="separate"/>
            </w:r>
            <w:r w:rsidR="00C45976">
              <w:rPr>
                <w:noProof/>
                <w:webHidden/>
              </w:rPr>
              <w:t>11</w:t>
            </w:r>
            <w:r w:rsidR="00C6517D">
              <w:rPr>
                <w:noProof/>
                <w:webHidden/>
              </w:rPr>
              <w:fldChar w:fldCharType="end"/>
            </w:r>
          </w:hyperlink>
        </w:p>
        <w:p w14:paraId="5053F674" w14:textId="2E6D568C"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687" w:history="1">
            <w:r w:rsidR="00C6517D" w:rsidRPr="009647B3">
              <w:rPr>
                <w:rStyle w:val="Hyperlink"/>
                <w:noProof/>
              </w:rPr>
              <w:t>2.14.1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PIPE TRENCHES</w:t>
            </w:r>
            <w:r w:rsidR="00C6517D">
              <w:rPr>
                <w:noProof/>
                <w:webHidden/>
              </w:rPr>
              <w:tab/>
            </w:r>
            <w:r w:rsidR="00C6517D">
              <w:rPr>
                <w:noProof/>
                <w:webHidden/>
              </w:rPr>
              <w:fldChar w:fldCharType="begin"/>
            </w:r>
            <w:r w:rsidR="00C6517D">
              <w:rPr>
                <w:noProof/>
                <w:webHidden/>
              </w:rPr>
              <w:instrText xml:space="preserve"> PAGEREF _Toc155794687 \h </w:instrText>
            </w:r>
            <w:r w:rsidR="00C6517D">
              <w:rPr>
                <w:noProof/>
                <w:webHidden/>
              </w:rPr>
            </w:r>
            <w:r w:rsidR="00C6517D">
              <w:rPr>
                <w:noProof/>
                <w:webHidden/>
              </w:rPr>
              <w:fldChar w:fldCharType="separate"/>
            </w:r>
            <w:r w:rsidR="00C45976">
              <w:rPr>
                <w:noProof/>
                <w:webHidden/>
              </w:rPr>
              <w:t>11</w:t>
            </w:r>
            <w:r w:rsidR="00C6517D">
              <w:rPr>
                <w:noProof/>
                <w:webHidden/>
              </w:rPr>
              <w:fldChar w:fldCharType="end"/>
            </w:r>
          </w:hyperlink>
        </w:p>
        <w:p w14:paraId="40229B2E" w14:textId="4EBF570C"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88" w:history="1">
            <w:r w:rsidR="00C6517D" w:rsidRPr="009647B3">
              <w:rPr>
                <w:rStyle w:val="Hyperlink"/>
                <w:noProof/>
              </w:rPr>
              <w:t>2.15</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EXISTING HARDSTAND SURFACES</w:t>
            </w:r>
            <w:r w:rsidR="00C6517D">
              <w:rPr>
                <w:noProof/>
                <w:webHidden/>
              </w:rPr>
              <w:tab/>
            </w:r>
            <w:r w:rsidR="00C6517D">
              <w:rPr>
                <w:noProof/>
                <w:webHidden/>
              </w:rPr>
              <w:fldChar w:fldCharType="begin"/>
            </w:r>
            <w:r w:rsidR="00C6517D">
              <w:rPr>
                <w:noProof/>
                <w:webHidden/>
              </w:rPr>
              <w:instrText xml:space="preserve"> PAGEREF _Toc155794688 \h </w:instrText>
            </w:r>
            <w:r w:rsidR="00C6517D">
              <w:rPr>
                <w:noProof/>
                <w:webHidden/>
              </w:rPr>
            </w:r>
            <w:r w:rsidR="00C6517D">
              <w:rPr>
                <w:noProof/>
                <w:webHidden/>
              </w:rPr>
              <w:fldChar w:fldCharType="separate"/>
            </w:r>
            <w:r w:rsidR="00C45976">
              <w:rPr>
                <w:noProof/>
                <w:webHidden/>
              </w:rPr>
              <w:t>11</w:t>
            </w:r>
            <w:r w:rsidR="00C6517D">
              <w:rPr>
                <w:noProof/>
                <w:webHidden/>
              </w:rPr>
              <w:fldChar w:fldCharType="end"/>
            </w:r>
          </w:hyperlink>
        </w:p>
        <w:p w14:paraId="0AA801CA" w14:textId="1F66B1D6"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89" w:history="1">
            <w:r w:rsidR="00C6517D" w:rsidRPr="009647B3">
              <w:rPr>
                <w:rStyle w:val="Hyperlink"/>
                <w:noProof/>
              </w:rPr>
              <w:t>2.16</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CONFLICT WITH EXISTING OR OTHER SERVICES</w:t>
            </w:r>
            <w:r w:rsidR="00C6517D">
              <w:rPr>
                <w:noProof/>
                <w:webHidden/>
              </w:rPr>
              <w:tab/>
            </w:r>
            <w:r w:rsidR="00C6517D">
              <w:rPr>
                <w:noProof/>
                <w:webHidden/>
              </w:rPr>
              <w:fldChar w:fldCharType="begin"/>
            </w:r>
            <w:r w:rsidR="00C6517D">
              <w:rPr>
                <w:noProof/>
                <w:webHidden/>
              </w:rPr>
              <w:instrText xml:space="preserve"> PAGEREF _Toc155794689 \h </w:instrText>
            </w:r>
            <w:r w:rsidR="00C6517D">
              <w:rPr>
                <w:noProof/>
                <w:webHidden/>
              </w:rPr>
            </w:r>
            <w:r w:rsidR="00C6517D">
              <w:rPr>
                <w:noProof/>
                <w:webHidden/>
              </w:rPr>
              <w:fldChar w:fldCharType="separate"/>
            </w:r>
            <w:r w:rsidR="00C45976">
              <w:rPr>
                <w:noProof/>
                <w:webHidden/>
              </w:rPr>
              <w:t>11</w:t>
            </w:r>
            <w:r w:rsidR="00C6517D">
              <w:rPr>
                <w:noProof/>
                <w:webHidden/>
              </w:rPr>
              <w:fldChar w:fldCharType="end"/>
            </w:r>
          </w:hyperlink>
        </w:p>
        <w:p w14:paraId="6A596032" w14:textId="28772DE9" w:rsidR="00C6517D" w:rsidRDefault="00000000">
          <w:pPr>
            <w:pStyle w:val="TOC1"/>
            <w:rPr>
              <w:rFonts w:asciiTheme="minorHAnsi" w:eastAsiaTheme="minorEastAsia" w:hAnsiTheme="minorHAnsi"/>
              <w:b w:val="0"/>
              <w:caps w:val="0"/>
              <w:noProof/>
              <w:kern w:val="2"/>
              <w:sz w:val="22"/>
              <w:lang w:eastAsia="en-AU"/>
              <w14:ligatures w14:val="standardContextual"/>
            </w:rPr>
          </w:pPr>
          <w:hyperlink w:anchor="_Toc155794690" w:history="1">
            <w:r w:rsidR="00C6517D" w:rsidRPr="009647B3">
              <w:rPr>
                <w:rStyle w:val="Hyperlink"/>
                <w:noProof/>
              </w:rPr>
              <w:t>3</w:t>
            </w:r>
            <w:r w:rsidR="00C6517D">
              <w:rPr>
                <w:rFonts w:asciiTheme="minorHAnsi" w:eastAsiaTheme="minorEastAsia" w:hAnsiTheme="minorHAnsi"/>
                <w:b w:val="0"/>
                <w:caps w:val="0"/>
                <w:noProof/>
                <w:kern w:val="2"/>
                <w:sz w:val="22"/>
                <w:lang w:eastAsia="en-AU"/>
                <w14:ligatures w14:val="standardContextual"/>
              </w:rPr>
              <w:tab/>
            </w:r>
            <w:r w:rsidR="00C6517D" w:rsidRPr="009647B3">
              <w:rPr>
                <w:rStyle w:val="Hyperlink"/>
                <w:noProof/>
              </w:rPr>
              <w:t>SYSTEM</w:t>
            </w:r>
            <w:r w:rsidR="00C6517D">
              <w:rPr>
                <w:noProof/>
                <w:webHidden/>
              </w:rPr>
              <w:tab/>
            </w:r>
            <w:r w:rsidR="00C6517D">
              <w:rPr>
                <w:noProof/>
                <w:webHidden/>
              </w:rPr>
              <w:fldChar w:fldCharType="begin"/>
            </w:r>
            <w:r w:rsidR="00C6517D">
              <w:rPr>
                <w:noProof/>
                <w:webHidden/>
              </w:rPr>
              <w:instrText xml:space="preserve"> PAGEREF _Toc155794690 \h </w:instrText>
            </w:r>
            <w:r w:rsidR="00C6517D">
              <w:rPr>
                <w:noProof/>
                <w:webHidden/>
              </w:rPr>
            </w:r>
            <w:r w:rsidR="00C6517D">
              <w:rPr>
                <w:noProof/>
                <w:webHidden/>
              </w:rPr>
              <w:fldChar w:fldCharType="separate"/>
            </w:r>
            <w:r w:rsidR="00C45976">
              <w:rPr>
                <w:noProof/>
                <w:webHidden/>
              </w:rPr>
              <w:t>11</w:t>
            </w:r>
            <w:r w:rsidR="00C6517D">
              <w:rPr>
                <w:noProof/>
                <w:webHidden/>
              </w:rPr>
              <w:fldChar w:fldCharType="end"/>
            </w:r>
          </w:hyperlink>
        </w:p>
        <w:p w14:paraId="01CC58C0" w14:textId="67123314"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91" w:history="1">
            <w:r w:rsidR="00C6517D" w:rsidRPr="009647B3">
              <w:rPr>
                <w:rStyle w:val="Hyperlink"/>
                <w:noProof/>
              </w:rPr>
              <w:t>3.1</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DEFINITION (AS 3000)</w:t>
            </w:r>
            <w:r w:rsidR="00C6517D">
              <w:rPr>
                <w:noProof/>
                <w:webHidden/>
              </w:rPr>
              <w:tab/>
            </w:r>
            <w:r w:rsidR="00C6517D">
              <w:rPr>
                <w:noProof/>
                <w:webHidden/>
              </w:rPr>
              <w:fldChar w:fldCharType="begin"/>
            </w:r>
            <w:r w:rsidR="00C6517D">
              <w:rPr>
                <w:noProof/>
                <w:webHidden/>
              </w:rPr>
              <w:instrText xml:space="preserve"> PAGEREF _Toc155794691 \h </w:instrText>
            </w:r>
            <w:r w:rsidR="00C6517D">
              <w:rPr>
                <w:noProof/>
                <w:webHidden/>
              </w:rPr>
            </w:r>
            <w:r w:rsidR="00C6517D">
              <w:rPr>
                <w:noProof/>
                <w:webHidden/>
              </w:rPr>
              <w:fldChar w:fldCharType="separate"/>
            </w:r>
            <w:r w:rsidR="00C45976">
              <w:rPr>
                <w:noProof/>
                <w:webHidden/>
              </w:rPr>
              <w:t>11</w:t>
            </w:r>
            <w:r w:rsidR="00C6517D">
              <w:rPr>
                <w:noProof/>
                <w:webHidden/>
              </w:rPr>
              <w:fldChar w:fldCharType="end"/>
            </w:r>
          </w:hyperlink>
        </w:p>
        <w:p w14:paraId="17757786" w14:textId="387789C0"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92" w:history="1">
            <w:r w:rsidR="00C6517D" w:rsidRPr="009647B3">
              <w:rPr>
                <w:rStyle w:val="Hyperlink"/>
                <w:noProof/>
              </w:rPr>
              <w:t>3.2</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IP RATING</w:t>
            </w:r>
            <w:r w:rsidR="00C6517D">
              <w:rPr>
                <w:noProof/>
                <w:webHidden/>
              </w:rPr>
              <w:tab/>
            </w:r>
            <w:r w:rsidR="00C6517D">
              <w:rPr>
                <w:noProof/>
                <w:webHidden/>
              </w:rPr>
              <w:fldChar w:fldCharType="begin"/>
            </w:r>
            <w:r w:rsidR="00C6517D">
              <w:rPr>
                <w:noProof/>
                <w:webHidden/>
              </w:rPr>
              <w:instrText xml:space="preserve"> PAGEREF _Toc155794692 \h </w:instrText>
            </w:r>
            <w:r w:rsidR="00C6517D">
              <w:rPr>
                <w:noProof/>
                <w:webHidden/>
              </w:rPr>
            </w:r>
            <w:r w:rsidR="00C6517D">
              <w:rPr>
                <w:noProof/>
                <w:webHidden/>
              </w:rPr>
              <w:fldChar w:fldCharType="separate"/>
            </w:r>
            <w:r w:rsidR="00C45976">
              <w:rPr>
                <w:noProof/>
                <w:webHidden/>
              </w:rPr>
              <w:t>11</w:t>
            </w:r>
            <w:r w:rsidR="00C6517D">
              <w:rPr>
                <w:noProof/>
                <w:webHidden/>
              </w:rPr>
              <w:fldChar w:fldCharType="end"/>
            </w:r>
          </w:hyperlink>
        </w:p>
        <w:p w14:paraId="107704E2" w14:textId="73F8853B"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93" w:history="1">
            <w:r w:rsidR="00C6517D" w:rsidRPr="009647B3">
              <w:rPr>
                <w:rStyle w:val="Hyperlink"/>
                <w:noProof/>
              </w:rPr>
              <w:t>3.3</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CONDUITS</w:t>
            </w:r>
            <w:r w:rsidR="00C6517D">
              <w:rPr>
                <w:noProof/>
                <w:webHidden/>
              </w:rPr>
              <w:tab/>
            </w:r>
            <w:r w:rsidR="00C6517D">
              <w:rPr>
                <w:noProof/>
                <w:webHidden/>
              </w:rPr>
              <w:fldChar w:fldCharType="begin"/>
            </w:r>
            <w:r w:rsidR="00C6517D">
              <w:rPr>
                <w:noProof/>
                <w:webHidden/>
              </w:rPr>
              <w:instrText xml:space="preserve"> PAGEREF _Toc155794693 \h </w:instrText>
            </w:r>
            <w:r w:rsidR="00C6517D">
              <w:rPr>
                <w:noProof/>
                <w:webHidden/>
              </w:rPr>
            </w:r>
            <w:r w:rsidR="00C6517D">
              <w:rPr>
                <w:noProof/>
                <w:webHidden/>
              </w:rPr>
              <w:fldChar w:fldCharType="separate"/>
            </w:r>
            <w:r w:rsidR="00C45976">
              <w:rPr>
                <w:noProof/>
                <w:webHidden/>
              </w:rPr>
              <w:t>12</w:t>
            </w:r>
            <w:r w:rsidR="00C6517D">
              <w:rPr>
                <w:noProof/>
                <w:webHidden/>
              </w:rPr>
              <w:fldChar w:fldCharType="end"/>
            </w:r>
          </w:hyperlink>
        </w:p>
        <w:p w14:paraId="41031B3B" w14:textId="72D14CA6"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694" w:history="1">
            <w:r w:rsidR="00C6517D" w:rsidRPr="009647B3">
              <w:rPr>
                <w:rStyle w:val="Hyperlink"/>
                <w:noProof/>
              </w:rPr>
              <w:t>3.3.1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MEDIUM DUTY</w:t>
            </w:r>
            <w:r w:rsidR="00C6517D">
              <w:rPr>
                <w:noProof/>
                <w:webHidden/>
              </w:rPr>
              <w:tab/>
            </w:r>
            <w:r w:rsidR="00C6517D">
              <w:rPr>
                <w:noProof/>
                <w:webHidden/>
              </w:rPr>
              <w:fldChar w:fldCharType="begin"/>
            </w:r>
            <w:r w:rsidR="00C6517D">
              <w:rPr>
                <w:noProof/>
                <w:webHidden/>
              </w:rPr>
              <w:instrText xml:space="preserve"> PAGEREF _Toc155794694 \h </w:instrText>
            </w:r>
            <w:r w:rsidR="00C6517D">
              <w:rPr>
                <w:noProof/>
                <w:webHidden/>
              </w:rPr>
            </w:r>
            <w:r w:rsidR="00C6517D">
              <w:rPr>
                <w:noProof/>
                <w:webHidden/>
              </w:rPr>
              <w:fldChar w:fldCharType="separate"/>
            </w:r>
            <w:r w:rsidR="00C45976">
              <w:rPr>
                <w:noProof/>
                <w:webHidden/>
              </w:rPr>
              <w:t>12</w:t>
            </w:r>
            <w:r w:rsidR="00C6517D">
              <w:rPr>
                <w:noProof/>
                <w:webHidden/>
              </w:rPr>
              <w:fldChar w:fldCharType="end"/>
            </w:r>
          </w:hyperlink>
        </w:p>
        <w:p w14:paraId="2F388B10" w14:textId="75FAFFE6"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695" w:history="1">
            <w:r w:rsidR="00C6517D" w:rsidRPr="009647B3">
              <w:rPr>
                <w:rStyle w:val="Hyperlink"/>
                <w:noProof/>
              </w:rPr>
              <w:t>3.3.2</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HEAVY DUTY</w:t>
            </w:r>
            <w:r w:rsidR="00C6517D">
              <w:rPr>
                <w:noProof/>
                <w:webHidden/>
              </w:rPr>
              <w:tab/>
            </w:r>
            <w:r w:rsidR="00C6517D">
              <w:rPr>
                <w:noProof/>
                <w:webHidden/>
              </w:rPr>
              <w:fldChar w:fldCharType="begin"/>
            </w:r>
            <w:r w:rsidR="00C6517D">
              <w:rPr>
                <w:noProof/>
                <w:webHidden/>
              </w:rPr>
              <w:instrText xml:space="preserve"> PAGEREF _Toc155794695 \h </w:instrText>
            </w:r>
            <w:r w:rsidR="00C6517D">
              <w:rPr>
                <w:noProof/>
                <w:webHidden/>
              </w:rPr>
            </w:r>
            <w:r w:rsidR="00C6517D">
              <w:rPr>
                <w:noProof/>
                <w:webHidden/>
              </w:rPr>
              <w:fldChar w:fldCharType="separate"/>
            </w:r>
            <w:r w:rsidR="00C45976">
              <w:rPr>
                <w:noProof/>
                <w:webHidden/>
              </w:rPr>
              <w:t>12</w:t>
            </w:r>
            <w:r w:rsidR="00C6517D">
              <w:rPr>
                <w:noProof/>
                <w:webHidden/>
              </w:rPr>
              <w:fldChar w:fldCharType="end"/>
            </w:r>
          </w:hyperlink>
        </w:p>
        <w:p w14:paraId="273BBC7B" w14:textId="38A97353"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696" w:history="1">
            <w:r w:rsidR="00C6517D" w:rsidRPr="009647B3">
              <w:rPr>
                <w:rStyle w:val="Hyperlink"/>
                <w:noProof/>
              </w:rPr>
              <w:t>3.3.3</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FLEXIBLE CONDUIT</w:t>
            </w:r>
            <w:r w:rsidR="00C6517D">
              <w:rPr>
                <w:noProof/>
                <w:webHidden/>
              </w:rPr>
              <w:tab/>
            </w:r>
            <w:r w:rsidR="00C6517D">
              <w:rPr>
                <w:noProof/>
                <w:webHidden/>
              </w:rPr>
              <w:fldChar w:fldCharType="begin"/>
            </w:r>
            <w:r w:rsidR="00C6517D">
              <w:rPr>
                <w:noProof/>
                <w:webHidden/>
              </w:rPr>
              <w:instrText xml:space="preserve"> PAGEREF _Toc155794696 \h </w:instrText>
            </w:r>
            <w:r w:rsidR="00C6517D">
              <w:rPr>
                <w:noProof/>
                <w:webHidden/>
              </w:rPr>
            </w:r>
            <w:r w:rsidR="00C6517D">
              <w:rPr>
                <w:noProof/>
                <w:webHidden/>
              </w:rPr>
              <w:fldChar w:fldCharType="separate"/>
            </w:r>
            <w:r w:rsidR="00C45976">
              <w:rPr>
                <w:noProof/>
                <w:webHidden/>
              </w:rPr>
              <w:t>12</w:t>
            </w:r>
            <w:r w:rsidR="00C6517D">
              <w:rPr>
                <w:noProof/>
                <w:webHidden/>
              </w:rPr>
              <w:fldChar w:fldCharType="end"/>
            </w:r>
          </w:hyperlink>
        </w:p>
        <w:p w14:paraId="39BA8217" w14:textId="177B59D6"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697" w:history="1">
            <w:r w:rsidR="00C6517D" w:rsidRPr="009647B3">
              <w:rPr>
                <w:rStyle w:val="Hyperlink"/>
                <w:noProof/>
              </w:rPr>
              <w:t>3.3.4</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IRRIGATION CABLE CONDUITS (&lt; 32 VAC)</w:t>
            </w:r>
            <w:r w:rsidR="00C6517D">
              <w:rPr>
                <w:noProof/>
                <w:webHidden/>
              </w:rPr>
              <w:tab/>
            </w:r>
            <w:r w:rsidR="00C6517D">
              <w:rPr>
                <w:noProof/>
                <w:webHidden/>
              </w:rPr>
              <w:fldChar w:fldCharType="begin"/>
            </w:r>
            <w:r w:rsidR="00C6517D">
              <w:rPr>
                <w:noProof/>
                <w:webHidden/>
              </w:rPr>
              <w:instrText xml:space="preserve"> PAGEREF _Toc155794697 \h </w:instrText>
            </w:r>
            <w:r w:rsidR="00C6517D">
              <w:rPr>
                <w:noProof/>
                <w:webHidden/>
              </w:rPr>
            </w:r>
            <w:r w:rsidR="00C6517D">
              <w:rPr>
                <w:noProof/>
                <w:webHidden/>
              </w:rPr>
              <w:fldChar w:fldCharType="separate"/>
            </w:r>
            <w:r w:rsidR="00C45976">
              <w:rPr>
                <w:noProof/>
                <w:webHidden/>
              </w:rPr>
              <w:t>12</w:t>
            </w:r>
            <w:r w:rsidR="00C6517D">
              <w:rPr>
                <w:noProof/>
                <w:webHidden/>
              </w:rPr>
              <w:fldChar w:fldCharType="end"/>
            </w:r>
          </w:hyperlink>
        </w:p>
        <w:p w14:paraId="431D8A2A" w14:textId="0A40E432"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698" w:history="1">
            <w:r w:rsidR="00C6517D" w:rsidRPr="009647B3">
              <w:rPr>
                <w:rStyle w:val="Hyperlink"/>
                <w:noProof/>
              </w:rPr>
              <w:t>3.4</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ELECTRICAL PITS CONDUIT FITTINGS</w:t>
            </w:r>
            <w:r w:rsidR="00C6517D">
              <w:rPr>
                <w:noProof/>
                <w:webHidden/>
              </w:rPr>
              <w:tab/>
            </w:r>
            <w:r w:rsidR="00C6517D">
              <w:rPr>
                <w:noProof/>
                <w:webHidden/>
              </w:rPr>
              <w:fldChar w:fldCharType="begin"/>
            </w:r>
            <w:r w:rsidR="00C6517D">
              <w:rPr>
                <w:noProof/>
                <w:webHidden/>
              </w:rPr>
              <w:instrText xml:space="preserve"> PAGEREF _Toc155794698 \h </w:instrText>
            </w:r>
            <w:r w:rsidR="00C6517D">
              <w:rPr>
                <w:noProof/>
                <w:webHidden/>
              </w:rPr>
            </w:r>
            <w:r w:rsidR="00C6517D">
              <w:rPr>
                <w:noProof/>
                <w:webHidden/>
              </w:rPr>
              <w:fldChar w:fldCharType="separate"/>
            </w:r>
            <w:r w:rsidR="00C45976">
              <w:rPr>
                <w:noProof/>
                <w:webHidden/>
              </w:rPr>
              <w:t>12</w:t>
            </w:r>
            <w:r w:rsidR="00C6517D">
              <w:rPr>
                <w:noProof/>
                <w:webHidden/>
              </w:rPr>
              <w:fldChar w:fldCharType="end"/>
            </w:r>
          </w:hyperlink>
        </w:p>
        <w:p w14:paraId="5F4A56FB" w14:textId="036126BC"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699" w:history="1">
            <w:r w:rsidR="00C6517D" w:rsidRPr="009647B3">
              <w:rPr>
                <w:rStyle w:val="Hyperlink"/>
                <w:noProof/>
              </w:rPr>
              <w:t>3.4.1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BELOW GROUND:</w:t>
            </w:r>
            <w:r w:rsidR="00C6517D">
              <w:rPr>
                <w:noProof/>
                <w:webHidden/>
              </w:rPr>
              <w:tab/>
            </w:r>
            <w:r w:rsidR="00C6517D">
              <w:rPr>
                <w:noProof/>
                <w:webHidden/>
              </w:rPr>
              <w:fldChar w:fldCharType="begin"/>
            </w:r>
            <w:r w:rsidR="00C6517D">
              <w:rPr>
                <w:noProof/>
                <w:webHidden/>
              </w:rPr>
              <w:instrText xml:space="preserve"> PAGEREF _Toc155794699 \h </w:instrText>
            </w:r>
            <w:r w:rsidR="00C6517D">
              <w:rPr>
                <w:noProof/>
                <w:webHidden/>
              </w:rPr>
            </w:r>
            <w:r w:rsidR="00C6517D">
              <w:rPr>
                <w:noProof/>
                <w:webHidden/>
              </w:rPr>
              <w:fldChar w:fldCharType="separate"/>
            </w:r>
            <w:r w:rsidR="00C45976">
              <w:rPr>
                <w:noProof/>
                <w:webHidden/>
              </w:rPr>
              <w:t>12</w:t>
            </w:r>
            <w:r w:rsidR="00C6517D">
              <w:rPr>
                <w:noProof/>
                <w:webHidden/>
              </w:rPr>
              <w:fldChar w:fldCharType="end"/>
            </w:r>
          </w:hyperlink>
        </w:p>
        <w:p w14:paraId="41F7C056" w14:textId="4507CFE0"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700" w:history="1">
            <w:r w:rsidR="00C6517D" w:rsidRPr="009647B3">
              <w:rPr>
                <w:rStyle w:val="Hyperlink"/>
                <w:noProof/>
              </w:rPr>
              <w:t>3.4.2</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ABOVE GROUND:</w:t>
            </w:r>
            <w:r w:rsidR="00C6517D">
              <w:rPr>
                <w:noProof/>
                <w:webHidden/>
              </w:rPr>
              <w:tab/>
            </w:r>
            <w:r w:rsidR="00C6517D">
              <w:rPr>
                <w:noProof/>
                <w:webHidden/>
              </w:rPr>
              <w:fldChar w:fldCharType="begin"/>
            </w:r>
            <w:r w:rsidR="00C6517D">
              <w:rPr>
                <w:noProof/>
                <w:webHidden/>
              </w:rPr>
              <w:instrText xml:space="preserve"> PAGEREF _Toc155794700 \h </w:instrText>
            </w:r>
            <w:r w:rsidR="00C6517D">
              <w:rPr>
                <w:noProof/>
                <w:webHidden/>
              </w:rPr>
            </w:r>
            <w:r w:rsidR="00C6517D">
              <w:rPr>
                <w:noProof/>
                <w:webHidden/>
              </w:rPr>
              <w:fldChar w:fldCharType="separate"/>
            </w:r>
            <w:r w:rsidR="00C45976">
              <w:rPr>
                <w:noProof/>
                <w:webHidden/>
              </w:rPr>
              <w:t>12</w:t>
            </w:r>
            <w:r w:rsidR="00C6517D">
              <w:rPr>
                <w:noProof/>
                <w:webHidden/>
              </w:rPr>
              <w:fldChar w:fldCharType="end"/>
            </w:r>
          </w:hyperlink>
        </w:p>
        <w:p w14:paraId="589A8552" w14:textId="49189B03"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01" w:history="1">
            <w:r w:rsidR="00C6517D" w:rsidRPr="009647B3">
              <w:rPr>
                <w:rStyle w:val="Hyperlink"/>
                <w:noProof/>
              </w:rPr>
              <w:t>3.5</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CONDUIT SADDLE</w:t>
            </w:r>
            <w:r w:rsidR="00C6517D">
              <w:rPr>
                <w:noProof/>
                <w:webHidden/>
              </w:rPr>
              <w:tab/>
            </w:r>
            <w:r w:rsidR="00C6517D">
              <w:rPr>
                <w:noProof/>
                <w:webHidden/>
              </w:rPr>
              <w:fldChar w:fldCharType="begin"/>
            </w:r>
            <w:r w:rsidR="00C6517D">
              <w:rPr>
                <w:noProof/>
                <w:webHidden/>
              </w:rPr>
              <w:instrText xml:space="preserve"> PAGEREF _Toc155794701 \h </w:instrText>
            </w:r>
            <w:r w:rsidR="00C6517D">
              <w:rPr>
                <w:noProof/>
                <w:webHidden/>
              </w:rPr>
            </w:r>
            <w:r w:rsidR="00C6517D">
              <w:rPr>
                <w:noProof/>
                <w:webHidden/>
              </w:rPr>
              <w:fldChar w:fldCharType="separate"/>
            </w:r>
            <w:r w:rsidR="00C45976">
              <w:rPr>
                <w:noProof/>
                <w:webHidden/>
              </w:rPr>
              <w:t>12</w:t>
            </w:r>
            <w:r w:rsidR="00C6517D">
              <w:rPr>
                <w:noProof/>
                <w:webHidden/>
              </w:rPr>
              <w:fldChar w:fldCharType="end"/>
            </w:r>
          </w:hyperlink>
        </w:p>
        <w:p w14:paraId="3AF99213" w14:textId="1B3ED472"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02" w:history="1">
            <w:r w:rsidR="00C6517D" w:rsidRPr="009647B3">
              <w:rPr>
                <w:rStyle w:val="Hyperlink"/>
                <w:noProof/>
              </w:rPr>
              <w:t>3.6</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ULTRAVIOLET PROTECTION</w:t>
            </w:r>
            <w:r w:rsidR="00C6517D">
              <w:rPr>
                <w:noProof/>
                <w:webHidden/>
              </w:rPr>
              <w:tab/>
            </w:r>
            <w:r w:rsidR="00C6517D">
              <w:rPr>
                <w:noProof/>
                <w:webHidden/>
              </w:rPr>
              <w:fldChar w:fldCharType="begin"/>
            </w:r>
            <w:r w:rsidR="00C6517D">
              <w:rPr>
                <w:noProof/>
                <w:webHidden/>
              </w:rPr>
              <w:instrText xml:space="preserve"> PAGEREF _Toc155794702 \h </w:instrText>
            </w:r>
            <w:r w:rsidR="00C6517D">
              <w:rPr>
                <w:noProof/>
                <w:webHidden/>
              </w:rPr>
            </w:r>
            <w:r w:rsidR="00C6517D">
              <w:rPr>
                <w:noProof/>
                <w:webHidden/>
              </w:rPr>
              <w:fldChar w:fldCharType="separate"/>
            </w:r>
            <w:r w:rsidR="00C45976">
              <w:rPr>
                <w:noProof/>
                <w:webHidden/>
              </w:rPr>
              <w:t>13</w:t>
            </w:r>
            <w:r w:rsidR="00C6517D">
              <w:rPr>
                <w:noProof/>
                <w:webHidden/>
              </w:rPr>
              <w:fldChar w:fldCharType="end"/>
            </w:r>
          </w:hyperlink>
        </w:p>
        <w:p w14:paraId="1365C357" w14:textId="57B0A8A6"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03" w:history="1">
            <w:r w:rsidR="00C6517D" w:rsidRPr="009647B3">
              <w:rPr>
                <w:rStyle w:val="Hyperlink"/>
                <w:noProof/>
              </w:rPr>
              <w:t>3.7</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ELECTRICAL PITS</w:t>
            </w:r>
            <w:r w:rsidR="00C6517D">
              <w:rPr>
                <w:noProof/>
                <w:webHidden/>
              </w:rPr>
              <w:tab/>
            </w:r>
            <w:r w:rsidR="00C6517D">
              <w:rPr>
                <w:noProof/>
                <w:webHidden/>
              </w:rPr>
              <w:fldChar w:fldCharType="begin"/>
            </w:r>
            <w:r w:rsidR="00C6517D">
              <w:rPr>
                <w:noProof/>
                <w:webHidden/>
              </w:rPr>
              <w:instrText xml:space="preserve"> PAGEREF _Toc155794703 \h </w:instrText>
            </w:r>
            <w:r w:rsidR="00C6517D">
              <w:rPr>
                <w:noProof/>
                <w:webHidden/>
              </w:rPr>
            </w:r>
            <w:r w:rsidR="00C6517D">
              <w:rPr>
                <w:noProof/>
                <w:webHidden/>
              </w:rPr>
              <w:fldChar w:fldCharType="separate"/>
            </w:r>
            <w:r w:rsidR="00C45976">
              <w:rPr>
                <w:noProof/>
                <w:webHidden/>
              </w:rPr>
              <w:t>13</w:t>
            </w:r>
            <w:r w:rsidR="00C6517D">
              <w:rPr>
                <w:noProof/>
                <w:webHidden/>
              </w:rPr>
              <w:fldChar w:fldCharType="end"/>
            </w:r>
          </w:hyperlink>
        </w:p>
        <w:p w14:paraId="42038B51" w14:textId="30834714"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704" w:history="1">
            <w:r w:rsidR="00C6517D" w:rsidRPr="009647B3">
              <w:rPr>
                <w:rStyle w:val="Hyperlink"/>
                <w:noProof/>
              </w:rPr>
              <w:t>3.7.1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LOW VOLTAGE PITS</w:t>
            </w:r>
            <w:r w:rsidR="00C6517D">
              <w:rPr>
                <w:noProof/>
                <w:webHidden/>
              </w:rPr>
              <w:tab/>
            </w:r>
            <w:r w:rsidR="00C6517D">
              <w:rPr>
                <w:noProof/>
                <w:webHidden/>
              </w:rPr>
              <w:fldChar w:fldCharType="begin"/>
            </w:r>
            <w:r w:rsidR="00C6517D">
              <w:rPr>
                <w:noProof/>
                <w:webHidden/>
              </w:rPr>
              <w:instrText xml:space="preserve"> PAGEREF _Toc155794704 \h </w:instrText>
            </w:r>
            <w:r w:rsidR="00C6517D">
              <w:rPr>
                <w:noProof/>
                <w:webHidden/>
              </w:rPr>
            </w:r>
            <w:r w:rsidR="00C6517D">
              <w:rPr>
                <w:noProof/>
                <w:webHidden/>
              </w:rPr>
              <w:fldChar w:fldCharType="separate"/>
            </w:r>
            <w:r w:rsidR="00C45976">
              <w:rPr>
                <w:noProof/>
                <w:webHidden/>
              </w:rPr>
              <w:t>13</w:t>
            </w:r>
            <w:r w:rsidR="00C6517D">
              <w:rPr>
                <w:noProof/>
                <w:webHidden/>
              </w:rPr>
              <w:fldChar w:fldCharType="end"/>
            </w:r>
          </w:hyperlink>
        </w:p>
        <w:p w14:paraId="1D046A6F" w14:textId="439DC777"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705" w:history="1">
            <w:r w:rsidR="00C6517D" w:rsidRPr="009647B3">
              <w:rPr>
                <w:rStyle w:val="Hyperlink"/>
                <w:noProof/>
              </w:rPr>
              <w:t>3.7.2</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EXTRA LOW VOLTAGE AND COMMUNICATION CABLE PITS</w:t>
            </w:r>
            <w:r w:rsidR="00C6517D">
              <w:rPr>
                <w:noProof/>
                <w:webHidden/>
              </w:rPr>
              <w:tab/>
            </w:r>
            <w:r w:rsidR="00C6517D">
              <w:rPr>
                <w:noProof/>
                <w:webHidden/>
              </w:rPr>
              <w:fldChar w:fldCharType="begin"/>
            </w:r>
            <w:r w:rsidR="00C6517D">
              <w:rPr>
                <w:noProof/>
                <w:webHidden/>
              </w:rPr>
              <w:instrText xml:space="preserve"> PAGEREF _Toc155794705 \h </w:instrText>
            </w:r>
            <w:r w:rsidR="00C6517D">
              <w:rPr>
                <w:noProof/>
                <w:webHidden/>
              </w:rPr>
            </w:r>
            <w:r w:rsidR="00C6517D">
              <w:rPr>
                <w:noProof/>
                <w:webHidden/>
              </w:rPr>
              <w:fldChar w:fldCharType="separate"/>
            </w:r>
            <w:r w:rsidR="00C45976">
              <w:rPr>
                <w:noProof/>
                <w:webHidden/>
              </w:rPr>
              <w:t>13</w:t>
            </w:r>
            <w:r w:rsidR="00C6517D">
              <w:rPr>
                <w:noProof/>
                <w:webHidden/>
              </w:rPr>
              <w:fldChar w:fldCharType="end"/>
            </w:r>
          </w:hyperlink>
        </w:p>
        <w:p w14:paraId="4D73ED27" w14:textId="106B45A9"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06" w:history="1">
            <w:r w:rsidR="00C6517D" w:rsidRPr="009647B3">
              <w:rPr>
                <w:rStyle w:val="Hyperlink"/>
                <w:noProof/>
              </w:rPr>
              <w:t>3.8</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CABLES</w:t>
            </w:r>
            <w:r w:rsidR="00C6517D">
              <w:rPr>
                <w:noProof/>
                <w:webHidden/>
              </w:rPr>
              <w:tab/>
            </w:r>
            <w:r w:rsidR="00C6517D">
              <w:rPr>
                <w:noProof/>
                <w:webHidden/>
              </w:rPr>
              <w:fldChar w:fldCharType="begin"/>
            </w:r>
            <w:r w:rsidR="00C6517D">
              <w:rPr>
                <w:noProof/>
                <w:webHidden/>
              </w:rPr>
              <w:instrText xml:space="preserve"> PAGEREF _Toc155794706 \h </w:instrText>
            </w:r>
            <w:r w:rsidR="00C6517D">
              <w:rPr>
                <w:noProof/>
                <w:webHidden/>
              </w:rPr>
            </w:r>
            <w:r w:rsidR="00C6517D">
              <w:rPr>
                <w:noProof/>
                <w:webHidden/>
              </w:rPr>
              <w:fldChar w:fldCharType="separate"/>
            </w:r>
            <w:r w:rsidR="00C45976">
              <w:rPr>
                <w:noProof/>
                <w:webHidden/>
              </w:rPr>
              <w:t>13</w:t>
            </w:r>
            <w:r w:rsidR="00C6517D">
              <w:rPr>
                <w:noProof/>
                <w:webHidden/>
              </w:rPr>
              <w:fldChar w:fldCharType="end"/>
            </w:r>
          </w:hyperlink>
        </w:p>
        <w:p w14:paraId="735DE049" w14:textId="2F6B47E8"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707" w:history="1">
            <w:r w:rsidR="00C6517D" w:rsidRPr="009647B3">
              <w:rPr>
                <w:rStyle w:val="Hyperlink"/>
                <w:noProof/>
              </w:rPr>
              <w:t>3.8.1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IRRIGATION DECODER CABLE</w:t>
            </w:r>
            <w:r w:rsidR="00C6517D">
              <w:rPr>
                <w:noProof/>
                <w:webHidden/>
              </w:rPr>
              <w:tab/>
            </w:r>
            <w:r w:rsidR="00C6517D">
              <w:rPr>
                <w:noProof/>
                <w:webHidden/>
              </w:rPr>
              <w:fldChar w:fldCharType="begin"/>
            </w:r>
            <w:r w:rsidR="00C6517D">
              <w:rPr>
                <w:noProof/>
                <w:webHidden/>
              </w:rPr>
              <w:instrText xml:space="preserve"> PAGEREF _Toc155794707 \h </w:instrText>
            </w:r>
            <w:r w:rsidR="00C6517D">
              <w:rPr>
                <w:noProof/>
                <w:webHidden/>
              </w:rPr>
            </w:r>
            <w:r w:rsidR="00C6517D">
              <w:rPr>
                <w:noProof/>
                <w:webHidden/>
              </w:rPr>
              <w:fldChar w:fldCharType="separate"/>
            </w:r>
            <w:r w:rsidR="00C45976">
              <w:rPr>
                <w:noProof/>
                <w:webHidden/>
              </w:rPr>
              <w:t>13</w:t>
            </w:r>
            <w:r w:rsidR="00C6517D">
              <w:rPr>
                <w:noProof/>
                <w:webHidden/>
              </w:rPr>
              <w:fldChar w:fldCharType="end"/>
            </w:r>
          </w:hyperlink>
        </w:p>
        <w:p w14:paraId="737238AB" w14:textId="73CB23B1"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08" w:history="1">
            <w:r w:rsidR="00C6517D" w:rsidRPr="009647B3">
              <w:rPr>
                <w:rStyle w:val="Hyperlink"/>
                <w:noProof/>
              </w:rPr>
              <w:t>3.9</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CABLE JOINERS</w:t>
            </w:r>
            <w:r w:rsidR="00C6517D">
              <w:rPr>
                <w:noProof/>
                <w:webHidden/>
              </w:rPr>
              <w:tab/>
            </w:r>
            <w:r w:rsidR="00C6517D">
              <w:rPr>
                <w:noProof/>
                <w:webHidden/>
              </w:rPr>
              <w:fldChar w:fldCharType="begin"/>
            </w:r>
            <w:r w:rsidR="00C6517D">
              <w:rPr>
                <w:noProof/>
                <w:webHidden/>
              </w:rPr>
              <w:instrText xml:space="preserve"> PAGEREF _Toc155794708 \h </w:instrText>
            </w:r>
            <w:r w:rsidR="00C6517D">
              <w:rPr>
                <w:noProof/>
                <w:webHidden/>
              </w:rPr>
            </w:r>
            <w:r w:rsidR="00C6517D">
              <w:rPr>
                <w:noProof/>
                <w:webHidden/>
              </w:rPr>
              <w:fldChar w:fldCharType="separate"/>
            </w:r>
            <w:r w:rsidR="00C45976">
              <w:rPr>
                <w:noProof/>
                <w:webHidden/>
              </w:rPr>
              <w:t>13</w:t>
            </w:r>
            <w:r w:rsidR="00C6517D">
              <w:rPr>
                <w:noProof/>
                <w:webHidden/>
              </w:rPr>
              <w:fldChar w:fldCharType="end"/>
            </w:r>
          </w:hyperlink>
        </w:p>
        <w:p w14:paraId="7FF4E48A" w14:textId="5373B51D"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09" w:history="1">
            <w:r w:rsidR="00C6517D" w:rsidRPr="009647B3">
              <w:rPr>
                <w:rStyle w:val="Hyperlink"/>
                <w:noProof/>
              </w:rPr>
              <w:t>3.10</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MDPE PIPEWORK</w:t>
            </w:r>
            <w:r w:rsidR="00C6517D">
              <w:rPr>
                <w:noProof/>
                <w:webHidden/>
              </w:rPr>
              <w:tab/>
            </w:r>
            <w:r w:rsidR="00C6517D">
              <w:rPr>
                <w:noProof/>
                <w:webHidden/>
              </w:rPr>
              <w:fldChar w:fldCharType="begin"/>
            </w:r>
            <w:r w:rsidR="00C6517D">
              <w:rPr>
                <w:noProof/>
                <w:webHidden/>
              </w:rPr>
              <w:instrText xml:space="preserve"> PAGEREF _Toc155794709 \h </w:instrText>
            </w:r>
            <w:r w:rsidR="00C6517D">
              <w:rPr>
                <w:noProof/>
                <w:webHidden/>
              </w:rPr>
            </w:r>
            <w:r w:rsidR="00C6517D">
              <w:rPr>
                <w:noProof/>
                <w:webHidden/>
              </w:rPr>
              <w:fldChar w:fldCharType="separate"/>
            </w:r>
            <w:r w:rsidR="00C45976">
              <w:rPr>
                <w:noProof/>
                <w:webHidden/>
              </w:rPr>
              <w:t>14</w:t>
            </w:r>
            <w:r w:rsidR="00C6517D">
              <w:rPr>
                <w:noProof/>
                <w:webHidden/>
              </w:rPr>
              <w:fldChar w:fldCharType="end"/>
            </w:r>
          </w:hyperlink>
        </w:p>
        <w:p w14:paraId="70F07C0A" w14:textId="7D1AC634"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10" w:history="1">
            <w:r w:rsidR="00C6517D" w:rsidRPr="009647B3">
              <w:rPr>
                <w:rStyle w:val="Hyperlink"/>
                <w:noProof/>
              </w:rPr>
              <w:t>3.10.1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ABOVE GROUND PIPE WORK</w:t>
            </w:r>
            <w:r w:rsidR="00C6517D">
              <w:rPr>
                <w:noProof/>
                <w:webHidden/>
              </w:rPr>
              <w:tab/>
            </w:r>
            <w:r w:rsidR="00C6517D">
              <w:rPr>
                <w:noProof/>
                <w:webHidden/>
              </w:rPr>
              <w:fldChar w:fldCharType="begin"/>
            </w:r>
            <w:r w:rsidR="00C6517D">
              <w:rPr>
                <w:noProof/>
                <w:webHidden/>
              </w:rPr>
              <w:instrText xml:space="preserve"> PAGEREF _Toc155794710 \h </w:instrText>
            </w:r>
            <w:r w:rsidR="00C6517D">
              <w:rPr>
                <w:noProof/>
                <w:webHidden/>
              </w:rPr>
            </w:r>
            <w:r w:rsidR="00C6517D">
              <w:rPr>
                <w:noProof/>
                <w:webHidden/>
              </w:rPr>
              <w:fldChar w:fldCharType="separate"/>
            </w:r>
            <w:r w:rsidR="00C45976">
              <w:rPr>
                <w:noProof/>
                <w:webHidden/>
              </w:rPr>
              <w:t>14</w:t>
            </w:r>
            <w:r w:rsidR="00C6517D">
              <w:rPr>
                <w:noProof/>
                <w:webHidden/>
              </w:rPr>
              <w:fldChar w:fldCharType="end"/>
            </w:r>
          </w:hyperlink>
        </w:p>
        <w:p w14:paraId="54D379DA" w14:textId="4177AE15"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11" w:history="1">
            <w:r w:rsidR="00C6517D" w:rsidRPr="009647B3">
              <w:rPr>
                <w:rStyle w:val="Hyperlink"/>
                <w:noProof/>
              </w:rPr>
              <w:t>3.10.2</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HANDLING</w:t>
            </w:r>
            <w:r w:rsidR="00C6517D">
              <w:rPr>
                <w:noProof/>
                <w:webHidden/>
              </w:rPr>
              <w:tab/>
            </w:r>
            <w:r w:rsidR="00C6517D">
              <w:rPr>
                <w:noProof/>
                <w:webHidden/>
              </w:rPr>
              <w:fldChar w:fldCharType="begin"/>
            </w:r>
            <w:r w:rsidR="00C6517D">
              <w:rPr>
                <w:noProof/>
                <w:webHidden/>
              </w:rPr>
              <w:instrText xml:space="preserve"> PAGEREF _Toc155794711 \h </w:instrText>
            </w:r>
            <w:r w:rsidR="00C6517D">
              <w:rPr>
                <w:noProof/>
                <w:webHidden/>
              </w:rPr>
            </w:r>
            <w:r w:rsidR="00C6517D">
              <w:rPr>
                <w:noProof/>
                <w:webHidden/>
              </w:rPr>
              <w:fldChar w:fldCharType="separate"/>
            </w:r>
            <w:r w:rsidR="00C45976">
              <w:rPr>
                <w:noProof/>
                <w:webHidden/>
              </w:rPr>
              <w:t>14</w:t>
            </w:r>
            <w:r w:rsidR="00C6517D">
              <w:rPr>
                <w:noProof/>
                <w:webHidden/>
              </w:rPr>
              <w:fldChar w:fldCharType="end"/>
            </w:r>
          </w:hyperlink>
        </w:p>
        <w:p w14:paraId="4FF68187" w14:textId="6358B839"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12" w:history="1">
            <w:r w:rsidR="00C6517D" w:rsidRPr="009647B3">
              <w:rPr>
                <w:rStyle w:val="Hyperlink"/>
                <w:noProof/>
              </w:rPr>
              <w:t>3.10.3</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BENDING</w:t>
            </w:r>
            <w:r w:rsidR="00C6517D">
              <w:rPr>
                <w:noProof/>
                <w:webHidden/>
              </w:rPr>
              <w:tab/>
            </w:r>
            <w:r w:rsidR="00C6517D">
              <w:rPr>
                <w:noProof/>
                <w:webHidden/>
              </w:rPr>
              <w:fldChar w:fldCharType="begin"/>
            </w:r>
            <w:r w:rsidR="00C6517D">
              <w:rPr>
                <w:noProof/>
                <w:webHidden/>
              </w:rPr>
              <w:instrText xml:space="preserve"> PAGEREF _Toc155794712 \h </w:instrText>
            </w:r>
            <w:r w:rsidR="00C6517D">
              <w:rPr>
                <w:noProof/>
                <w:webHidden/>
              </w:rPr>
            </w:r>
            <w:r w:rsidR="00C6517D">
              <w:rPr>
                <w:noProof/>
                <w:webHidden/>
              </w:rPr>
              <w:fldChar w:fldCharType="separate"/>
            </w:r>
            <w:r w:rsidR="00C45976">
              <w:rPr>
                <w:noProof/>
                <w:webHidden/>
              </w:rPr>
              <w:t>14</w:t>
            </w:r>
            <w:r w:rsidR="00C6517D">
              <w:rPr>
                <w:noProof/>
                <w:webHidden/>
              </w:rPr>
              <w:fldChar w:fldCharType="end"/>
            </w:r>
          </w:hyperlink>
        </w:p>
        <w:p w14:paraId="3ED3F002" w14:textId="68BDE754"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13" w:history="1">
            <w:r w:rsidR="00C6517D" w:rsidRPr="009647B3">
              <w:rPr>
                <w:rStyle w:val="Hyperlink"/>
                <w:noProof/>
              </w:rPr>
              <w:t>3.10.4</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MAINLINE PIPE</w:t>
            </w:r>
            <w:r w:rsidR="00C6517D">
              <w:rPr>
                <w:noProof/>
                <w:webHidden/>
              </w:rPr>
              <w:tab/>
            </w:r>
            <w:r w:rsidR="00C6517D">
              <w:rPr>
                <w:noProof/>
                <w:webHidden/>
              </w:rPr>
              <w:fldChar w:fldCharType="begin"/>
            </w:r>
            <w:r w:rsidR="00C6517D">
              <w:rPr>
                <w:noProof/>
                <w:webHidden/>
              </w:rPr>
              <w:instrText xml:space="preserve"> PAGEREF _Toc155794713 \h </w:instrText>
            </w:r>
            <w:r w:rsidR="00C6517D">
              <w:rPr>
                <w:noProof/>
                <w:webHidden/>
              </w:rPr>
            </w:r>
            <w:r w:rsidR="00C6517D">
              <w:rPr>
                <w:noProof/>
                <w:webHidden/>
              </w:rPr>
              <w:fldChar w:fldCharType="separate"/>
            </w:r>
            <w:r w:rsidR="00C45976">
              <w:rPr>
                <w:noProof/>
                <w:webHidden/>
              </w:rPr>
              <w:t>14</w:t>
            </w:r>
            <w:r w:rsidR="00C6517D">
              <w:rPr>
                <w:noProof/>
                <w:webHidden/>
              </w:rPr>
              <w:fldChar w:fldCharType="end"/>
            </w:r>
          </w:hyperlink>
        </w:p>
        <w:p w14:paraId="63AB6001" w14:textId="07A5754E"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14" w:history="1">
            <w:r w:rsidR="00C6517D" w:rsidRPr="009647B3">
              <w:rPr>
                <w:rStyle w:val="Hyperlink"/>
                <w:noProof/>
              </w:rPr>
              <w:t>3.10.5</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DAM AND TANK FILL PIPES</w:t>
            </w:r>
            <w:r w:rsidR="00C6517D">
              <w:rPr>
                <w:noProof/>
                <w:webHidden/>
              </w:rPr>
              <w:tab/>
            </w:r>
            <w:r w:rsidR="00C6517D">
              <w:rPr>
                <w:noProof/>
                <w:webHidden/>
              </w:rPr>
              <w:fldChar w:fldCharType="begin"/>
            </w:r>
            <w:r w:rsidR="00C6517D">
              <w:rPr>
                <w:noProof/>
                <w:webHidden/>
              </w:rPr>
              <w:instrText xml:space="preserve"> PAGEREF _Toc155794714 \h </w:instrText>
            </w:r>
            <w:r w:rsidR="00C6517D">
              <w:rPr>
                <w:noProof/>
                <w:webHidden/>
              </w:rPr>
            </w:r>
            <w:r w:rsidR="00C6517D">
              <w:rPr>
                <w:noProof/>
                <w:webHidden/>
              </w:rPr>
              <w:fldChar w:fldCharType="separate"/>
            </w:r>
            <w:r w:rsidR="00C45976">
              <w:rPr>
                <w:noProof/>
                <w:webHidden/>
              </w:rPr>
              <w:t>14</w:t>
            </w:r>
            <w:r w:rsidR="00C6517D">
              <w:rPr>
                <w:noProof/>
                <w:webHidden/>
              </w:rPr>
              <w:fldChar w:fldCharType="end"/>
            </w:r>
          </w:hyperlink>
        </w:p>
        <w:p w14:paraId="408EFA0E" w14:textId="0773952D"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15" w:history="1">
            <w:r w:rsidR="00C6517D" w:rsidRPr="009647B3">
              <w:rPr>
                <w:rStyle w:val="Hyperlink"/>
                <w:noProof/>
              </w:rPr>
              <w:t>3.10.6</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SHORT PIPE LENGTHS</w:t>
            </w:r>
            <w:r w:rsidR="00C6517D">
              <w:rPr>
                <w:noProof/>
                <w:webHidden/>
              </w:rPr>
              <w:tab/>
            </w:r>
            <w:r w:rsidR="00C6517D">
              <w:rPr>
                <w:noProof/>
                <w:webHidden/>
              </w:rPr>
              <w:fldChar w:fldCharType="begin"/>
            </w:r>
            <w:r w:rsidR="00C6517D">
              <w:rPr>
                <w:noProof/>
                <w:webHidden/>
              </w:rPr>
              <w:instrText xml:space="preserve"> PAGEREF _Toc155794715 \h </w:instrText>
            </w:r>
            <w:r w:rsidR="00C6517D">
              <w:rPr>
                <w:noProof/>
                <w:webHidden/>
              </w:rPr>
            </w:r>
            <w:r w:rsidR="00C6517D">
              <w:rPr>
                <w:noProof/>
                <w:webHidden/>
              </w:rPr>
              <w:fldChar w:fldCharType="separate"/>
            </w:r>
            <w:r w:rsidR="00C45976">
              <w:rPr>
                <w:noProof/>
                <w:webHidden/>
              </w:rPr>
              <w:t>14</w:t>
            </w:r>
            <w:r w:rsidR="00C6517D">
              <w:rPr>
                <w:noProof/>
                <w:webHidden/>
              </w:rPr>
              <w:fldChar w:fldCharType="end"/>
            </w:r>
          </w:hyperlink>
        </w:p>
        <w:p w14:paraId="481BAFF2" w14:textId="2BEC0F89"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16" w:history="1">
            <w:r w:rsidR="00C6517D" w:rsidRPr="009647B3">
              <w:rPr>
                <w:rStyle w:val="Hyperlink"/>
                <w:noProof/>
              </w:rPr>
              <w:t>3.11</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FITTINGS</w:t>
            </w:r>
            <w:r w:rsidR="00C6517D">
              <w:rPr>
                <w:noProof/>
                <w:webHidden/>
              </w:rPr>
              <w:tab/>
            </w:r>
            <w:r w:rsidR="00C6517D">
              <w:rPr>
                <w:noProof/>
                <w:webHidden/>
              </w:rPr>
              <w:fldChar w:fldCharType="begin"/>
            </w:r>
            <w:r w:rsidR="00C6517D">
              <w:rPr>
                <w:noProof/>
                <w:webHidden/>
              </w:rPr>
              <w:instrText xml:space="preserve"> PAGEREF _Toc155794716 \h </w:instrText>
            </w:r>
            <w:r w:rsidR="00C6517D">
              <w:rPr>
                <w:noProof/>
                <w:webHidden/>
              </w:rPr>
            </w:r>
            <w:r w:rsidR="00C6517D">
              <w:rPr>
                <w:noProof/>
                <w:webHidden/>
              </w:rPr>
              <w:fldChar w:fldCharType="separate"/>
            </w:r>
            <w:r w:rsidR="00C45976">
              <w:rPr>
                <w:noProof/>
                <w:webHidden/>
              </w:rPr>
              <w:t>14</w:t>
            </w:r>
            <w:r w:rsidR="00C6517D">
              <w:rPr>
                <w:noProof/>
                <w:webHidden/>
              </w:rPr>
              <w:fldChar w:fldCharType="end"/>
            </w:r>
          </w:hyperlink>
        </w:p>
        <w:p w14:paraId="6939ADFB" w14:textId="5CD65035"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17" w:history="1">
            <w:r w:rsidR="00C6517D" w:rsidRPr="009647B3">
              <w:rPr>
                <w:rStyle w:val="Hyperlink"/>
                <w:noProof/>
              </w:rPr>
              <w:t>3.11.1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MAINLINE</w:t>
            </w:r>
            <w:r w:rsidR="00C6517D">
              <w:rPr>
                <w:noProof/>
                <w:webHidden/>
              </w:rPr>
              <w:tab/>
            </w:r>
            <w:r w:rsidR="00C6517D">
              <w:rPr>
                <w:noProof/>
                <w:webHidden/>
              </w:rPr>
              <w:fldChar w:fldCharType="begin"/>
            </w:r>
            <w:r w:rsidR="00C6517D">
              <w:rPr>
                <w:noProof/>
                <w:webHidden/>
              </w:rPr>
              <w:instrText xml:space="preserve"> PAGEREF _Toc155794717 \h </w:instrText>
            </w:r>
            <w:r w:rsidR="00C6517D">
              <w:rPr>
                <w:noProof/>
                <w:webHidden/>
              </w:rPr>
            </w:r>
            <w:r w:rsidR="00C6517D">
              <w:rPr>
                <w:noProof/>
                <w:webHidden/>
              </w:rPr>
              <w:fldChar w:fldCharType="separate"/>
            </w:r>
            <w:r w:rsidR="00C45976">
              <w:rPr>
                <w:noProof/>
                <w:webHidden/>
              </w:rPr>
              <w:t>14</w:t>
            </w:r>
            <w:r w:rsidR="00C6517D">
              <w:rPr>
                <w:noProof/>
                <w:webHidden/>
              </w:rPr>
              <w:fldChar w:fldCharType="end"/>
            </w:r>
          </w:hyperlink>
        </w:p>
        <w:p w14:paraId="64D45291" w14:textId="57CC9A18"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18" w:history="1">
            <w:r w:rsidR="00C6517D" w:rsidRPr="009647B3">
              <w:rPr>
                <w:rStyle w:val="Hyperlink"/>
                <w:noProof/>
              </w:rPr>
              <w:t>3.11.2</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TAPPING SADDLES</w:t>
            </w:r>
            <w:r w:rsidR="00C6517D">
              <w:rPr>
                <w:noProof/>
                <w:webHidden/>
              </w:rPr>
              <w:tab/>
            </w:r>
            <w:r w:rsidR="00C6517D">
              <w:rPr>
                <w:noProof/>
                <w:webHidden/>
              </w:rPr>
              <w:fldChar w:fldCharType="begin"/>
            </w:r>
            <w:r w:rsidR="00C6517D">
              <w:rPr>
                <w:noProof/>
                <w:webHidden/>
              </w:rPr>
              <w:instrText xml:space="preserve"> PAGEREF _Toc155794718 \h </w:instrText>
            </w:r>
            <w:r w:rsidR="00C6517D">
              <w:rPr>
                <w:noProof/>
                <w:webHidden/>
              </w:rPr>
            </w:r>
            <w:r w:rsidR="00C6517D">
              <w:rPr>
                <w:noProof/>
                <w:webHidden/>
              </w:rPr>
              <w:fldChar w:fldCharType="separate"/>
            </w:r>
            <w:r w:rsidR="00C45976">
              <w:rPr>
                <w:noProof/>
                <w:webHidden/>
              </w:rPr>
              <w:t>15</w:t>
            </w:r>
            <w:r w:rsidR="00C6517D">
              <w:rPr>
                <w:noProof/>
                <w:webHidden/>
              </w:rPr>
              <w:fldChar w:fldCharType="end"/>
            </w:r>
          </w:hyperlink>
        </w:p>
        <w:p w14:paraId="40708374" w14:textId="44531423"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19" w:history="1">
            <w:r w:rsidR="00C6517D" w:rsidRPr="009647B3">
              <w:rPr>
                <w:rStyle w:val="Hyperlink"/>
                <w:noProof/>
              </w:rPr>
              <w:t>3.11.3</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QUALIFIED WELDERS</w:t>
            </w:r>
            <w:r w:rsidR="00C6517D">
              <w:rPr>
                <w:noProof/>
                <w:webHidden/>
              </w:rPr>
              <w:tab/>
            </w:r>
            <w:r w:rsidR="00C6517D">
              <w:rPr>
                <w:noProof/>
                <w:webHidden/>
              </w:rPr>
              <w:fldChar w:fldCharType="begin"/>
            </w:r>
            <w:r w:rsidR="00C6517D">
              <w:rPr>
                <w:noProof/>
                <w:webHidden/>
              </w:rPr>
              <w:instrText xml:space="preserve"> PAGEREF _Toc155794719 \h </w:instrText>
            </w:r>
            <w:r w:rsidR="00C6517D">
              <w:rPr>
                <w:noProof/>
                <w:webHidden/>
              </w:rPr>
            </w:r>
            <w:r w:rsidR="00C6517D">
              <w:rPr>
                <w:noProof/>
                <w:webHidden/>
              </w:rPr>
              <w:fldChar w:fldCharType="separate"/>
            </w:r>
            <w:r w:rsidR="00C45976">
              <w:rPr>
                <w:noProof/>
                <w:webHidden/>
              </w:rPr>
              <w:t>15</w:t>
            </w:r>
            <w:r w:rsidR="00C6517D">
              <w:rPr>
                <w:noProof/>
                <w:webHidden/>
              </w:rPr>
              <w:fldChar w:fldCharType="end"/>
            </w:r>
          </w:hyperlink>
        </w:p>
        <w:p w14:paraId="376FDFDE" w14:textId="09AAA996"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20" w:history="1">
            <w:r w:rsidR="00C6517D" w:rsidRPr="009647B3">
              <w:rPr>
                <w:rStyle w:val="Hyperlink"/>
                <w:noProof/>
              </w:rPr>
              <w:t>3.12</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THREAD SEALING</w:t>
            </w:r>
            <w:r w:rsidR="00C6517D">
              <w:rPr>
                <w:noProof/>
                <w:webHidden/>
              </w:rPr>
              <w:tab/>
            </w:r>
            <w:r w:rsidR="00C6517D">
              <w:rPr>
                <w:noProof/>
                <w:webHidden/>
              </w:rPr>
              <w:fldChar w:fldCharType="begin"/>
            </w:r>
            <w:r w:rsidR="00C6517D">
              <w:rPr>
                <w:noProof/>
                <w:webHidden/>
              </w:rPr>
              <w:instrText xml:space="preserve"> PAGEREF _Toc155794720 \h </w:instrText>
            </w:r>
            <w:r w:rsidR="00C6517D">
              <w:rPr>
                <w:noProof/>
                <w:webHidden/>
              </w:rPr>
            </w:r>
            <w:r w:rsidR="00C6517D">
              <w:rPr>
                <w:noProof/>
                <w:webHidden/>
              </w:rPr>
              <w:fldChar w:fldCharType="separate"/>
            </w:r>
            <w:r w:rsidR="00C45976">
              <w:rPr>
                <w:noProof/>
                <w:webHidden/>
              </w:rPr>
              <w:t>15</w:t>
            </w:r>
            <w:r w:rsidR="00C6517D">
              <w:rPr>
                <w:noProof/>
                <w:webHidden/>
              </w:rPr>
              <w:fldChar w:fldCharType="end"/>
            </w:r>
          </w:hyperlink>
        </w:p>
        <w:p w14:paraId="59EC229C" w14:textId="5C6B05C4"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21" w:history="1">
            <w:r w:rsidR="00C6517D" w:rsidRPr="009647B3">
              <w:rPr>
                <w:rStyle w:val="Hyperlink"/>
                <w:noProof/>
              </w:rPr>
              <w:t>3.12.1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SPOIL</w:t>
            </w:r>
            <w:r w:rsidR="00C6517D">
              <w:rPr>
                <w:noProof/>
                <w:webHidden/>
              </w:rPr>
              <w:tab/>
            </w:r>
            <w:r w:rsidR="00C6517D">
              <w:rPr>
                <w:noProof/>
                <w:webHidden/>
              </w:rPr>
              <w:fldChar w:fldCharType="begin"/>
            </w:r>
            <w:r w:rsidR="00C6517D">
              <w:rPr>
                <w:noProof/>
                <w:webHidden/>
              </w:rPr>
              <w:instrText xml:space="preserve"> PAGEREF _Toc155794721 \h </w:instrText>
            </w:r>
            <w:r w:rsidR="00C6517D">
              <w:rPr>
                <w:noProof/>
                <w:webHidden/>
              </w:rPr>
            </w:r>
            <w:r w:rsidR="00C6517D">
              <w:rPr>
                <w:noProof/>
                <w:webHidden/>
              </w:rPr>
              <w:fldChar w:fldCharType="separate"/>
            </w:r>
            <w:r w:rsidR="00C45976">
              <w:rPr>
                <w:noProof/>
                <w:webHidden/>
              </w:rPr>
              <w:t>15</w:t>
            </w:r>
            <w:r w:rsidR="00C6517D">
              <w:rPr>
                <w:noProof/>
                <w:webHidden/>
              </w:rPr>
              <w:fldChar w:fldCharType="end"/>
            </w:r>
          </w:hyperlink>
        </w:p>
        <w:p w14:paraId="52F8A824" w14:textId="0B879A30"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22" w:history="1">
            <w:r w:rsidR="00C6517D" w:rsidRPr="009647B3">
              <w:rPr>
                <w:rStyle w:val="Hyperlink"/>
                <w:noProof/>
              </w:rPr>
              <w:t>3.12.2</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BACKFILL</w:t>
            </w:r>
            <w:r w:rsidR="00C6517D">
              <w:rPr>
                <w:noProof/>
                <w:webHidden/>
              </w:rPr>
              <w:tab/>
            </w:r>
            <w:r w:rsidR="00C6517D">
              <w:rPr>
                <w:noProof/>
                <w:webHidden/>
              </w:rPr>
              <w:fldChar w:fldCharType="begin"/>
            </w:r>
            <w:r w:rsidR="00C6517D">
              <w:rPr>
                <w:noProof/>
                <w:webHidden/>
              </w:rPr>
              <w:instrText xml:space="preserve"> PAGEREF _Toc155794722 \h </w:instrText>
            </w:r>
            <w:r w:rsidR="00C6517D">
              <w:rPr>
                <w:noProof/>
                <w:webHidden/>
              </w:rPr>
            </w:r>
            <w:r w:rsidR="00C6517D">
              <w:rPr>
                <w:noProof/>
                <w:webHidden/>
              </w:rPr>
              <w:fldChar w:fldCharType="separate"/>
            </w:r>
            <w:r w:rsidR="00C45976">
              <w:rPr>
                <w:noProof/>
                <w:webHidden/>
              </w:rPr>
              <w:t>15</w:t>
            </w:r>
            <w:r w:rsidR="00C6517D">
              <w:rPr>
                <w:noProof/>
                <w:webHidden/>
              </w:rPr>
              <w:fldChar w:fldCharType="end"/>
            </w:r>
          </w:hyperlink>
        </w:p>
        <w:p w14:paraId="28575561" w14:textId="77D2C500"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23" w:history="1">
            <w:r w:rsidR="00C6517D" w:rsidRPr="009647B3">
              <w:rPr>
                <w:rStyle w:val="Hyperlink"/>
                <w:noProof/>
              </w:rPr>
              <w:t>3.12.3</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COMPACTION</w:t>
            </w:r>
            <w:r w:rsidR="00C6517D">
              <w:rPr>
                <w:noProof/>
                <w:webHidden/>
              </w:rPr>
              <w:tab/>
            </w:r>
            <w:r w:rsidR="00C6517D">
              <w:rPr>
                <w:noProof/>
                <w:webHidden/>
              </w:rPr>
              <w:fldChar w:fldCharType="begin"/>
            </w:r>
            <w:r w:rsidR="00C6517D">
              <w:rPr>
                <w:noProof/>
                <w:webHidden/>
              </w:rPr>
              <w:instrText xml:space="preserve"> PAGEREF _Toc155794723 \h </w:instrText>
            </w:r>
            <w:r w:rsidR="00C6517D">
              <w:rPr>
                <w:noProof/>
                <w:webHidden/>
              </w:rPr>
            </w:r>
            <w:r w:rsidR="00C6517D">
              <w:rPr>
                <w:noProof/>
                <w:webHidden/>
              </w:rPr>
              <w:fldChar w:fldCharType="separate"/>
            </w:r>
            <w:r w:rsidR="00C45976">
              <w:rPr>
                <w:noProof/>
                <w:webHidden/>
              </w:rPr>
              <w:t>15</w:t>
            </w:r>
            <w:r w:rsidR="00C6517D">
              <w:rPr>
                <w:noProof/>
                <w:webHidden/>
              </w:rPr>
              <w:fldChar w:fldCharType="end"/>
            </w:r>
          </w:hyperlink>
        </w:p>
        <w:p w14:paraId="39733E15" w14:textId="07BB49A4"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24" w:history="1">
            <w:r w:rsidR="00C6517D" w:rsidRPr="009647B3">
              <w:rPr>
                <w:rStyle w:val="Hyperlink"/>
                <w:noProof/>
              </w:rPr>
              <w:t>3.13</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HARDSTAND SURFACES</w:t>
            </w:r>
            <w:r w:rsidR="00C6517D">
              <w:rPr>
                <w:noProof/>
                <w:webHidden/>
              </w:rPr>
              <w:tab/>
            </w:r>
            <w:r w:rsidR="00C6517D">
              <w:rPr>
                <w:noProof/>
                <w:webHidden/>
              </w:rPr>
              <w:fldChar w:fldCharType="begin"/>
            </w:r>
            <w:r w:rsidR="00C6517D">
              <w:rPr>
                <w:noProof/>
                <w:webHidden/>
              </w:rPr>
              <w:instrText xml:space="preserve"> PAGEREF _Toc155794724 \h </w:instrText>
            </w:r>
            <w:r w:rsidR="00C6517D">
              <w:rPr>
                <w:noProof/>
                <w:webHidden/>
              </w:rPr>
            </w:r>
            <w:r w:rsidR="00C6517D">
              <w:rPr>
                <w:noProof/>
                <w:webHidden/>
              </w:rPr>
              <w:fldChar w:fldCharType="separate"/>
            </w:r>
            <w:r w:rsidR="00C45976">
              <w:rPr>
                <w:noProof/>
                <w:webHidden/>
              </w:rPr>
              <w:t>15</w:t>
            </w:r>
            <w:r w:rsidR="00C6517D">
              <w:rPr>
                <w:noProof/>
                <w:webHidden/>
              </w:rPr>
              <w:fldChar w:fldCharType="end"/>
            </w:r>
          </w:hyperlink>
        </w:p>
        <w:p w14:paraId="15218F49" w14:textId="4F11FB60"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25" w:history="1">
            <w:r w:rsidR="00C6517D" w:rsidRPr="009647B3">
              <w:rPr>
                <w:rStyle w:val="Hyperlink"/>
                <w:noProof/>
              </w:rPr>
              <w:t>3.13.1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OPENING</w:t>
            </w:r>
            <w:r w:rsidR="00C6517D">
              <w:rPr>
                <w:noProof/>
                <w:webHidden/>
              </w:rPr>
              <w:tab/>
            </w:r>
            <w:r w:rsidR="00C6517D">
              <w:rPr>
                <w:noProof/>
                <w:webHidden/>
              </w:rPr>
              <w:fldChar w:fldCharType="begin"/>
            </w:r>
            <w:r w:rsidR="00C6517D">
              <w:rPr>
                <w:noProof/>
                <w:webHidden/>
              </w:rPr>
              <w:instrText xml:space="preserve"> PAGEREF _Toc155794725 \h </w:instrText>
            </w:r>
            <w:r w:rsidR="00C6517D">
              <w:rPr>
                <w:noProof/>
                <w:webHidden/>
              </w:rPr>
            </w:r>
            <w:r w:rsidR="00C6517D">
              <w:rPr>
                <w:noProof/>
                <w:webHidden/>
              </w:rPr>
              <w:fldChar w:fldCharType="separate"/>
            </w:r>
            <w:r w:rsidR="00C45976">
              <w:rPr>
                <w:noProof/>
                <w:webHidden/>
              </w:rPr>
              <w:t>15</w:t>
            </w:r>
            <w:r w:rsidR="00C6517D">
              <w:rPr>
                <w:noProof/>
                <w:webHidden/>
              </w:rPr>
              <w:fldChar w:fldCharType="end"/>
            </w:r>
          </w:hyperlink>
        </w:p>
        <w:p w14:paraId="4382AD53" w14:textId="2275B9B8"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26" w:history="1">
            <w:r w:rsidR="00C6517D" w:rsidRPr="009647B3">
              <w:rPr>
                <w:rStyle w:val="Hyperlink"/>
                <w:noProof/>
              </w:rPr>
              <w:t>3.13.2</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MAKING GOOD</w:t>
            </w:r>
            <w:r w:rsidR="00C6517D">
              <w:rPr>
                <w:noProof/>
                <w:webHidden/>
              </w:rPr>
              <w:tab/>
            </w:r>
            <w:r w:rsidR="00C6517D">
              <w:rPr>
                <w:noProof/>
                <w:webHidden/>
              </w:rPr>
              <w:fldChar w:fldCharType="begin"/>
            </w:r>
            <w:r w:rsidR="00C6517D">
              <w:rPr>
                <w:noProof/>
                <w:webHidden/>
              </w:rPr>
              <w:instrText xml:space="preserve"> PAGEREF _Toc155794726 \h </w:instrText>
            </w:r>
            <w:r w:rsidR="00C6517D">
              <w:rPr>
                <w:noProof/>
                <w:webHidden/>
              </w:rPr>
            </w:r>
            <w:r w:rsidR="00C6517D">
              <w:rPr>
                <w:noProof/>
                <w:webHidden/>
              </w:rPr>
              <w:fldChar w:fldCharType="separate"/>
            </w:r>
            <w:r w:rsidR="00C45976">
              <w:rPr>
                <w:noProof/>
                <w:webHidden/>
              </w:rPr>
              <w:t>15</w:t>
            </w:r>
            <w:r w:rsidR="00C6517D">
              <w:rPr>
                <w:noProof/>
                <w:webHidden/>
              </w:rPr>
              <w:fldChar w:fldCharType="end"/>
            </w:r>
          </w:hyperlink>
        </w:p>
        <w:p w14:paraId="07401FC6" w14:textId="755225BB"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27" w:history="1">
            <w:r w:rsidR="00C6517D" w:rsidRPr="009647B3">
              <w:rPr>
                <w:rStyle w:val="Hyperlink"/>
                <w:noProof/>
              </w:rPr>
              <w:t>3.14</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HEAD-WORKS</w:t>
            </w:r>
            <w:r w:rsidR="00C6517D">
              <w:rPr>
                <w:noProof/>
                <w:webHidden/>
              </w:rPr>
              <w:tab/>
            </w:r>
            <w:r w:rsidR="00C6517D">
              <w:rPr>
                <w:noProof/>
                <w:webHidden/>
              </w:rPr>
              <w:fldChar w:fldCharType="begin"/>
            </w:r>
            <w:r w:rsidR="00C6517D">
              <w:rPr>
                <w:noProof/>
                <w:webHidden/>
              </w:rPr>
              <w:instrText xml:space="preserve"> PAGEREF _Toc155794727 \h </w:instrText>
            </w:r>
            <w:r w:rsidR="00C6517D">
              <w:rPr>
                <w:noProof/>
                <w:webHidden/>
              </w:rPr>
            </w:r>
            <w:r w:rsidR="00C6517D">
              <w:rPr>
                <w:noProof/>
                <w:webHidden/>
              </w:rPr>
              <w:fldChar w:fldCharType="separate"/>
            </w:r>
            <w:r w:rsidR="00C45976">
              <w:rPr>
                <w:noProof/>
                <w:webHidden/>
              </w:rPr>
              <w:t>16</w:t>
            </w:r>
            <w:r w:rsidR="00C6517D">
              <w:rPr>
                <w:noProof/>
                <w:webHidden/>
              </w:rPr>
              <w:fldChar w:fldCharType="end"/>
            </w:r>
          </w:hyperlink>
        </w:p>
        <w:p w14:paraId="420FA182" w14:textId="6AB0ADDC"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28" w:history="1">
            <w:r w:rsidR="00C6517D" w:rsidRPr="009647B3">
              <w:rPr>
                <w:rStyle w:val="Hyperlink"/>
                <w:noProof/>
              </w:rPr>
              <w:t>3.15</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PIPE SUPPORTS</w:t>
            </w:r>
            <w:r w:rsidR="00C6517D">
              <w:rPr>
                <w:noProof/>
                <w:webHidden/>
              </w:rPr>
              <w:tab/>
            </w:r>
            <w:r w:rsidR="00C6517D">
              <w:rPr>
                <w:noProof/>
                <w:webHidden/>
              </w:rPr>
              <w:fldChar w:fldCharType="begin"/>
            </w:r>
            <w:r w:rsidR="00C6517D">
              <w:rPr>
                <w:noProof/>
                <w:webHidden/>
              </w:rPr>
              <w:instrText xml:space="preserve"> PAGEREF _Toc155794728 \h </w:instrText>
            </w:r>
            <w:r w:rsidR="00C6517D">
              <w:rPr>
                <w:noProof/>
                <w:webHidden/>
              </w:rPr>
            </w:r>
            <w:r w:rsidR="00C6517D">
              <w:rPr>
                <w:noProof/>
                <w:webHidden/>
              </w:rPr>
              <w:fldChar w:fldCharType="separate"/>
            </w:r>
            <w:r w:rsidR="00C45976">
              <w:rPr>
                <w:noProof/>
                <w:webHidden/>
              </w:rPr>
              <w:t>16</w:t>
            </w:r>
            <w:r w:rsidR="00C6517D">
              <w:rPr>
                <w:noProof/>
                <w:webHidden/>
              </w:rPr>
              <w:fldChar w:fldCharType="end"/>
            </w:r>
          </w:hyperlink>
        </w:p>
        <w:p w14:paraId="6CB3C301" w14:textId="138FDB1D"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29" w:history="1">
            <w:r w:rsidR="00C6517D" w:rsidRPr="009647B3">
              <w:rPr>
                <w:rStyle w:val="Hyperlink"/>
                <w:noProof/>
              </w:rPr>
              <w:t>3.15.1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FIXING</w:t>
            </w:r>
            <w:r w:rsidR="00C6517D">
              <w:rPr>
                <w:noProof/>
                <w:webHidden/>
              </w:rPr>
              <w:tab/>
            </w:r>
            <w:r w:rsidR="00C6517D">
              <w:rPr>
                <w:noProof/>
                <w:webHidden/>
              </w:rPr>
              <w:fldChar w:fldCharType="begin"/>
            </w:r>
            <w:r w:rsidR="00C6517D">
              <w:rPr>
                <w:noProof/>
                <w:webHidden/>
              </w:rPr>
              <w:instrText xml:space="preserve"> PAGEREF _Toc155794729 \h </w:instrText>
            </w:r>
            <w:r w:rsidR="00C6517D">
              <w:rPr>
                <w:noProof/>
                <w:webHidden/>
              </w:rPr>
            </w:r>
            <w:r w:rsidR="00C6517D">
              <w:rPr>
                <w:noProof/>
                <w:webHidden/>
              </w:rPr>
              <w:fldChar w:fldCharType="separate"/>
            </w:r>
            <w:r w:rsidR="00C45976">
              <w:rPr>
                <w:noProof/>
                <w:webHidden/>
              </w:rPr>
              <w:t>16</w:t>
            </w:r>
            <w:r w:rsidR="00C6517D">
              <w:rPr>
                <w:noProof/>
                <w:webHidden/>
              </w:rPr>
              <w:fldChar w:fldCharType="end"/>
            </w:r>
          </w:hyperlink>
        </w:p>
        <w:p w14:paraId="474CE1D8" w14:textId="6D6396DD"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30" w:history="1">
            <w:r w:rsidR="00C6517D" w:rsidRPr="009647B3">
              <w:rPr>
                <w:rStyle w:val="Hyperlink"/>
                <w:noProof/>
              </w:rPr>
              <w:t>3.16</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PUMPS</w:t>
            </w:r>
            <w:r w:rsidR="00C6517D">
              <w:rPr>
                <w:noProof/>
                <w:webHidden/>
              </w:rPr>
              <w:tab/>
            </w:r>
            <w:r w:rsidR="00C6517D">
              <w:rPr>
                <w:noProof/>
                <w:webHidden/>
              </w:rPr>
              <w:fldChar w:fldCharType="begin"/>
            </w:r>
            <w:r w:rsidR="00C6517D">
              <w:rPr>
                <w:noProof/>
                <w:webHidden/>
              </w:rPr>
              <w:instrText xml:space="preserve"> PAGEREF _Toc155794730 \h </w:instrText>
            </w:r>
            <w:r w:rsidR="00C6517D">
              <w:rPr>
                <w:noProof/>
                <w:webHidden/>
              </w:rPr>
            </w:r>
            <w:r w:rsidR="00C6517D">
              <w:rPr>
                <w:noProof/>
                <w:webHidden/>
              </w:rPr>
              <w:fldChar w:fldCharType="separate"/>
            </w:r>
            <w:r w:rsidR="00C45976">
              <w:rPr>
                <w:noProof/>
                <w:webHidden/>
              </w:rPr>
              <w:t>16</w:t>
            </w:r>
            <w:r w:rsidR="00C6517D">
              <w:rPr>
                <w:noProof/>
                <w:webHidden/>
              </w:rPr>
              <w:fldChar w:fldCharType="end"/>
            </w:r>
          </w:hyperlink>
        </w:p>
        <w:p w14:paraId="6B80E545" w14:textId="23C515DF"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31" w:history="1">
            <w:r w:rsidR="00C6517D" w:rsidRPr="009647B3">
              <w:rPr>
                <w:rStyle w:val="Hyperlink"/>
                <w:noProof/>
              </w:rPr>
              <w:t>3.16.1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PLAYING FIELD PUMP</w:t>
            </w:r>
            <w:r w:rsidR="00C6517D">
              <w:rPr>
                <w:noProof/>
                <w:webHidden/>
              </w:rPr>
              <w:tab/>
            </w:r>
            <w:r w:rsidR="00C6517D">
              <w:rPr>
                <w:noProof/>
                <w:webHidden/>
              </w:rPr>
              <w:fldChar w:fldCharType="begin"/>
            </w:r>
            <w:r w:rsidR="00C6517D">
              <w:rPr>
                <w:noProof/>
                <w:webHidden/>
              </w:rPr>
              <w:instrText xml:space="preserve"> PAGEREF _Toc155794731 \h </w:instrText>
            </w:r>
            <w:r w:rsidR="00C6517D">
              <w:rPr>
                <w:noProof/>
                <w:webHidden/>
              </w:rPr>
            </w:r>
            <w:r w:rsidR="00C6517D">
              <w:rPr>
                <w:noProof/>
                <w:webHidden/>
              </w:rPr>
              <w:fldChar w:fldCharType="separate"/>
            </w:r>
            <w:r w:rsidR="00C45976">
              <w:rPr>
                <w:noProof/>
                <w:webHidden/>
              </w:rPr>
              <w:t>16</w:t>
            </w:r>
            <w:r w:rsidR="00C6517D">
              <w:rPr>
                <w:noProof/>
                <w:webHidden/>
              </w:rPr>
              <w:fldChar w:fldCharType="end"/>
            </w:r>
          </w:hyperlink>
        </w:p>
        <w:p w14:paraId="4AE8850C" w14:textId="14ACCEEC"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32" w:history="1">
            <w:r w:rsidR="00C6517D" w:rsidRPr="009647B3">
              <w:rPr>
                <w:rStyle w:val="Hyperlink"/>
                <w:noProof/>
              </w:rPr>
              <w:t>3.16.2</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JOCKEY PUMP</w:t>
            </w:r>
            <w:r w:rsidR="00C6517D">
              <w:rPr>
                <w:noProof/>
                <w:webHidden/>
              </w:rPr>
              <w:tab/>
            </w:r>
            <w:r w:rsidR="00C6517D">
              <w:rPr>
                <w:noProof/>
                <w:webHidden/>
              </w:rPr>
              <w:fldChar w:fldCharType="begin"/>
            </w:r>
            <w:r w:rsidR="00C6517D">
              <w:rPr>
                <w:noProof/>
                <w:webHidden/>
              </w:rPr>
              <w:instrText xml:space="preserve"> PAGEREF _Toc155794732 \h </w:instrText>
            </w:r>
            <w:r w:rsidR="00C6517D">
              <w:rPr>
                <w:noProof/>
                <w:webHidden/>
              </w:rPr>
            </w:r>
            <w:r w:rsidR="00C6517D">
              <w:rPr>
                <w:noProof/>
                <w:webHidden/>
              </w:rPr>
              <w:fldChar w:fldCharType="separate"/>
            </w:r>
            <w:r w:rsidR="00C45976">
              <w:rPr>
                <w:noProof/>
                <w:webHidden/>
              </w:rPr>
              <w:t>16</w:t>
            </w:r>
            <w:r w:rsidR="00C6517D">
              <w:rPr>
                <w:noProof/>
                <w:webHidden/>
              </w:rPr>
              <w:fldChar w:fldCharType="end"/>
            </w:r>
          </w:hyperlink>
        </w:p>
        <w:p w14:paraId="5544F64C" w14:textId="1FF472DE"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33" w:history="1">
            <w:r w:rsidR="00C6517D" w:rsidRPr="009647B3">
              <w:rPr>
                <w:rStyle w:val="Hyperlink"/>
                <w:noProof/>
              </w:rPr>
              <w:t>3.16.3</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DUTY PUMPS</w:t>
            </w:r>
            <w:r w:rsidR="00C6517D">
              <w:rPr>
                <w:noProof/>
                <w:webHidden/>
              </w:rPr>
              <w:tab/>
            </w:r>
            <w:r w:rsidR="00C6517D">
              <w:rPr>
                <w:noProof/>
                <w:webHidden/>
              </w:rPr>
              <w:fldChar w:fldCharType="begin"/>
            </w:r>
            <w:r w:rsidR="00C6517D">
              <w:rPr>
                <w:noProof/>
                <w:webHidden/>
              </w:rPr>
              <w:instrText xml:space="preserve"> PAGEREF _Toc155794733 \h </w:instrText>
            </w:r>
            <w:r w:rsidR="00C6517D">
              <w:rPr>
                <w:noProof/>
                <w:webHidden/>
              </w:rPr>
            </w:r>
            <w:r w:rsidR="00C6517D">
              <w:rPr>
                <w:noProof/>
                <w:webHidden/>
              </w:rPr>
              <w:fldChar w:fldCharType="separate"/>
            </w:r>
            <w:r w:rsidR="00C45976">
              <w:rPr>
                <w:noProof/>
                <w:webHidden/>
              </w:rPr>
              <w:t>16</w:t>
            </w:r>
            <w:r w:rsidR="00C6517D">
              <w:rPr>
                <w:noProof/>
                <w:webHidden/>
              </w:rPr>
              <w:fldChar w:fldCharType="end"/>
            </w:r>
          </w:hyperlink>
        </w:p>
        <w:p w14:paraId="51A9B2C0" w14:textId="6F4F61E2"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34" w:history="1">
            <w:r w:rsidR="00C6517D" w:rsidRPr="009647B3">
              <w:rPr>
                <w:rStyle w:val="Hyperlink"/>
                <w:noProof/>
              </w:rPr>
              <w:t>3.16.4</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TRANSFER PUMPS</w:t>
            </w:r>
            <w:r w:rsidR="00C6517D">
              <w:rPr>
                <w:noProof/>
                <w:webHidden/>
              </w:rPr>
              <w:tab/>
            </w:r>
            <w:r w:rsidR="00C6517D">
              <w:rPr>
                <w:noProof/>
                <w:webHidden/>
              </w:rPr>
              <w:fldChar w:fldCharType="begin"/>
            </w:r>
            <w:r w:rsidR="00C6517D">
              <w:rPr>
                <w:noProof/>
                <w:webHidden/>
              </w:rPr>
              <w:instrText xml:space="preserve"> PAGEREF _Toc155794734 \h </w:instrText>
            </w:r>
            <w:r w:rsidR="00C6517D">
              <w:rPr>
                <w:noProof/>
                <w:webHidden/>
              </w:rPr>
            </w:r>
            <w:r w:rsidR="00C6517D">
              <w:rPr>
                <w:noProof/>
                <w:webHidden/>
              </w:rPr>
              <w:fldChar w:fldCharType="separate"/>
            </w:r>
            <w:r w:rsidR="00C45976">
              <w:rPr>
                <w:noProof/>
                <w:webHidden/>
              </w:rPr>
              <w:t>17</w:t>
            </w:r>
            <w:r w:rsidR="00C6517D">
              <w:rPr>
                <w:noProof/>
                <w:webHidden/>
              </w:rPr>
              <w:fldChar w:fldCharType="end"/>
            </w:r>
          </w:hyperlink>
        </w:p>
        <w:p w14:paraId="763B543A" w14:textId="4CDB69EA" w:rsidR="00C6517D" w:rsidRDefault="00000000">
          <w:pPr>
            <w:pStyle w:val="TOC1"/>
            <w:rPr>
              <w:rFonts w:asciiTheme="minorHAnsi" w:eastAsiaTheme="minorEastAsia" w:hAnsiTheme="minorHAnsi"/>
              <w:b w:val="0"/>
              <w:caps w:val="0"/>
              <w:noProof/>
              <w:kern w:val="2"/>
              <w:sz w:val="22"/>
              <w:lang w:eastAsia="en-AU"/>
              <w14:ligatures w14:val="standardContextual"/>
            </w:rPr>
          </w:pPr>
          <w:hyperlink w:anchor="_Toc155794735" w:history="1">
            <w:r w:rsidR="00C6517D" w:rsidRPr="009647B3">
              <w:rPr>
                <w:rStyle w:val="Hyperlink"/>
                <w:noProof/>
                <w:lang w:eastAsia="de-DE"/>
              </w:rPr>
              <w:t>4</w:t>
            </w:r>
            <w:r w:rsidR="00C6517D">
              <w:rPr>
                <w:rFonts w:asciiTheme="minorHAnsi" w:eastAsiaTheme="minorEastAsia" w:hAnsiTheme="minorHAnsi"/>
                <w:b w:val="0"/>
                <w:caps w:val="0"/>
                <w:noProof/>
                <w:kern w:val="2"/>
                <w:sz w:val="22"/>
                <w:lang w:eastAsia="en-AU"/>
                <w14:ligatures w14:val="standardContextual"/>
              </w:rPr>
              <w:tab/>
            </w:r>
            <w:r w:rsidR="00C6517D" w:rsidRPr="009647B3">
              <w:rPr>
                <w:rStyle w:val="Hyperlink"/>
                <w:noProof/>
                <w:lang w:eastAsia="de-DE"/>
              </w:rPr>
              <w:t>PUMP SET</w:t>
            </w:r>
            <w:r w:rsidR="00C6517D">
              <w:rPr>
                <w:noProof/>
                <w:webHidden/>
              </w:rPr>
              <w:tab/>
            </w:r>
            <w:r w:rsidR="00C6517D">
              <w:rPr>
                <w:noProof/>
                <w:webHidden/>
              </w:rPr>
              <w:fldChar w:fldCharType="begin"/>
            </w:r>
            <w:r w:rsidR="00C6517D">
              <w:rPr>
                <w:noProof/>
                <w:webHidden/>
              </w:rPr>
              <w:instrText xml:space="preserve"> PAGEREF _Toc155794735 \h </w:instrText>
            </w:r>
            <w:r w:rsidR="00C6517D">
              <w:rPr>
                <w:noProof/>
                <w:webHidden/>
              </w:rPr>
            </w:r>
            <w:r w:rsidR="00C6517D">
              <w:rPr>
                <w:noProof/>
                <w:webHidden/>
              </w:rPr>
              <w:fldChar w:fldCharType="separate"/>
            </w:r>
            <w:r w:rsidR="00C45976">
              <w:rPr>
                <w:noProof/>
                <w:webHidden/>
              </w:rPr>
              <w:t>18</w:t>
            </w:r>
            <w:r w:rsidR="00C6517D">
              <w:rPr>
                <w:noProof/>
                <w:webHidden/>
              </w:rPr>
              <w:fldChar w:fldCharType="end"/>
            </w:r>
          </w:hyperlink>
        </w:p>
        <w:p w14:paraId="5D1B2529" w14:textId="42EDF715"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736" w:history="1">
            <w:r w:rsidR="00C6517D" w:rsidRPr="009647B3">
              <w:rPr>
                <w:rStyle w:val="Hyperlink"/>
                <w:noProof/>
                <w:lang w:eastAsia="de-DE"/>
              </w:rPr>
              <w:t>4.1.1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lang w:eastAsia="de-DE"/>
              </w:rPr>
              <w:t>CONFIGURATION</w:t>
            </w:r>
            <w:r w:rsidR="00C6517D">
              <w:rPr>
                <w:noProof/>
                <w:webHidden/>
              </w:rPr>
              <w:tab/>
            </w:r>
            <w:r w:rsidR="00C6517D">
              <w:rPr>
                <w:noProof/>
                <w:webHidden/>
              </w:rPr>
              <w:fldChar w:fldCharType="begin"/>
            </w:r>
            <w:r w:rsidR="00C6517D">
              <w:rPr>
                <w:noProof/>
                <w:webHidden/>
              </w:rPr>
              <w:instrText xml:space="preserve"> PAGEREF _Toc155794736 \h </w:instrText>
            </w:r>
            <w:r w:rsidR="00C6517D">
              <w:rPr>
                <w:noProof/>
                <w:webHidden/>
              </w:rPr>
            </w:r>
            <w:r w:rsidR="00C6517D">
              <w:rPr>
                <w:noProof/>
                <w:webHidden/>
              </w:rPr>
              <w:fldChar w:fldCharType="separate"/>
            </w:r>
            <w:r w:rsidR="00C45976">
              <w:rPr>
                <w:noProof/>
                <w:webHidden/>
              </w:rPr>
              <w:t>18</w:t>
            </w:r>
            <w:r w:rsidR="00C6517D">
              <w:rPr>
                <w:noProof/>
                <w:webHidden/>
              </w:rPr>
              <w:fldChar w:fldCharType="end"/>
            </w:r>
          </w:hyperlink>
        </w:p>
        <w:p w14:paraId="756D8BE7" w14:textId="56842D8C"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737" w:history="1">
            <w:r w:rsidR="00C6517D" w:rsidRPr="009647B3">
              <w:rPr>
                <w:rStyle w:val="Hyperlink"/>
                <w:noProof/>
              </w:rPr>
              <w:t>4.1.2</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CONSTRUCTION</w:t>
            </w:r>
            <w:r w:rsidR="00C6517D">
              <w:rPr>
                <w:noProof/>
                <w:webHidden/>
              </w:rPr>
              <w:tab/>
            </w:r>
            <w:r w:rsidR="00C6517D">
              <w:rPr>
                <w:noProof/>
                <w:webHidden/>
              </w:rPr>
              <w:fldChar w:fldCharType="begin"/>
            </w:r>
            <w:r w:rsidR="00C6517D">
              <w:rPr>
                <w:noProof/>
                <w:webHidden/>
              </w:rPr>
              <w:instrText xml:space="preserve"> PAGEREF _Toc155794737 \h </w:instrText>
            </w:r>
            <w:r w:rsidR="00C6517D">
              <w:rPr>
                <w:noProof/>
                <w:webHidden/>
              </w:rPr>
            </w:r>
            <w:r w:rsidR="00C6517D">
              <w:rPr>
                <w:noProof/>
                <w:webHidden/>
              </w:rPr>
              <w:fldChar w:fldCharType="separate"/>
            </w:r>
            <w:r w:rsidR="00C45976">
              <w:rPr>
                <w:noProof/>
                <w:webHidden/>
              </w:rPr>
              <w:t>18</w:t>
            </w:r>
            <w:r w:rsidR="00C6517D">
              <w:rPr>
                <w:noProof/>
                <w:webHidden/>
              </w:rPr>
              <w:fldChar w:fldCharType="end"/>
            </w:r>
          </w:hyperlink>
        </w:p>
        <w:p w14:paraId="069D2059" w14:textId="13798BBA"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738" w:history="1">
            <w:r w:rsidR="00C6517D" w:rsidRPr="009647B3">
              <w:rPr>
                <w:rStyle w:val="Hyperlink"/>
                <w:noProof/>
              </w:rPr>
              <w:t>4.1.3</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FEATURES</w:t>
            </w:r>
            <w:r w:rsidR="00C6517D">
              <w:rPr>
                <w:noProof/>
                <w:webHidden/>
              </w:rPr>
              <w:tab/>
            </w:r>
            <w:r w:rsidR="00C6517D">
              <w:rPr>
                <w:noProof/>
                <w:webHidden/>
              </w:rPr>
              <w:fldChar w:fldCharType="begin"/>
            </w:r>
            <w:r w:rsidR="00C6517D">
              <w:rPr>
                <w:noProof/>
                <w:webHidden/>
              </w:rPr>
              <w:instrText xml:space="preserve"> PAGEREF _Toc155794738 \h </w:instrText>
            </w:r>
            <w:r w:rsidR="00C6517D">
              <w:rPr>
                <w:noProof/>
                <w:webHidden/>
              </w:rPr>
            </w:r>
            <w:r w:rsidR="00C6517D">
              <w:rPr>
                <w:noProof/>
                <w:webHidden/>
              </w:rPr>
              <w:fldChar w:fldCharType="separate"/>
            </w:r>
            <w:r w:rsidR="00C45976">
              <w:rPr>
                <w:noProof/>
                <w:webHidden/>
              </w:rPr>
              <w:t>18</w:t>
            </w:r>
            <w:r w:rsidR="00C6517D">
              <w:rPr>
                <w:noProof/>
                <w:webHidden/>
              </w:rPr>
              <w:fldChar w:fldCharType="end"/>
            </w:r>
          </w:hyperlink>
        </w:p>
        <w:p w14:paraId="54EE9A85" w14:textId="39FE8448"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39" w:history="1">
            <w:r w:rsidR="00C6517D" w:rsidRPr="009647B3">
              <w:rPr>
                <w:rStyle w:val="Hyperlink"/>
                <w:noProof/>
                <w:lang w:eastAsia="de-DE"/>
              </w:rPr>
              <w:t>4.2</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lang w:eastAsia="de-DE"/>
              </w:rPr>
              <w:t>CONTROL CABINET CABLE ENTRY</w:t>
            </w:r>
            <w:r w:rsidR="00C6517D">
              <w:rPr>
                <w:noProof/>
                <w:webHidden/>
              </w:rPr>
              <w:tab/>
            </w:r>
            <w:r w:rsidR="00C6517D">
              <w:rPr>
                <w:noProof/>
                <w:webHidden/>
              </w:rPr>
              <w:fldChar w:fldCharType="begin"/>
            </w:r>
            <w:r w:rsidR="00C6517D">
              <w:rPr>
                <w:noProof/>
                <w:webHidden/>
              </w:rPr>
              <w:instrText xml:space="preserve"> PAGEREF _Toc155794739 \h </w:instrText>
            </w:r>
            <w:r w:rsidR="00C6517D">
              <w:rPr>
                <w:noProof/>
                <w:webHidden/>
              </w:rPr>
            </w:r>
            <w:r w:rsidR="00C6517D">
              <w:rPr>
                <w:noProof/>
                <w:webHidden/>
              </w:rPr>
              <w:fldChar w:fldCharType="separate"/>
            </w:r>
            <w:r w:rsidR="00C45976">
              <w:rPr>
                <w:noProof/>
                <w:webHidden/>
              </w:rPr>
              <w:t>21</w:t>
            </w:r>
            <w:r w:rsidR="00C6517D">
              <w:rPr>
                <w:noProof/>
                <w:webHidden/>
              </w:rPr>
              <w:fldChar w:fldCharType="end"/>
            </w:r>
          </w:hyperlink>
        </w:p>
        <w:p w14:paraId="60AAD640" w14:textId="608A0BB7"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40" w:history="1">
            <w:r w:rsidR="00C6517D" w:rsidRPr="009647B3">
              <w:rPr>
                <w:rStyle w:val="Hyperlink"/>
                <w:noProof/>
                <w:lang w:eastAsia="de-DE"/>
              </w:rPr>
              <w:t>4.3</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lang w:eastAsia="de-DE"/>
              </w:rPr>
              <w:t>CABINET FINISH</w:t>
            </w:r>
            <w:r w:rsidR="00C6517D">
              <w:rPr>
                <w:noProof/>
                <w:webHidden/>
              </w:rPr>
              <w:tab/>
            </w:r>
            <w:r w:rsidR="00C6517D">
              <w:rPr>
                <w:noProof/>
                <w:webHidden/>
              </w:rPr>
              <w:fldChar w:fldCharType="begin"/>
            </w:r>
            <w:r w:rsidR="00C6517D">
              <w:rPr>
                <w:noProof/>
                <w:webHidden/>
              </w:rPr>
              <w:instrText xml:space="preserve"> PAGEREF _Toc155794740 \h </w:instrText>
            </w:r>
            <w:r w:rsidR="00C6517D">
              <w:rPr>
                <w:noProof/>
                <w:webHidden/>
              </w:rPr>
            </w:r>
            <w:r w:rsidR="00C6517D">
              <w:rPr>
                <w:noProof/>
                <w:webHidden/>
              </w:rPr>
              <w:fldChar w:fldCharType="separate"/>
            </w:r>
            <w:r w:rsidR="00C45976">
              <w:rPr>
                <w:noProof/>
                <w:webHidden/>
              </w:rPr>
              <w:t>21</w:t>
            </w:r>
            <w:r w:rsidR="00C6517D">
              <w:rPr>
                <w:noProof/>
                <w:webHidden/>
              </w:rPr>
              <w:fldChar w:fldCharType="end"/>
            </w:r>
          </w:hyperlink>
        </w:p>
        <w:p w14:paraId="14EA51B5" w14:textId="5E77EE45"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41" w:history="1">
            <w:r w:rsidR="00C6517D" w:rsidRPr="009647B3">
              <w:rPr>
                <w:rStyle w:val="Hyperlink"/>
                <w:rFonts w:eastAsiaTheme="majorEastAsia" w:cstheme="majorBidi"/>
                <w:bCs/>
                <w:noProof/>
                <w:lang w:eastAsia="de-DE"/>
              </w:rPr>
              <w:t>1.1</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rFonts w:eastAsiaTheme="majorEastAsia" w:cstheme="majorBidi"/>
                <w:bCs/>
                <w:noProof/>
                <w:lang w:eastAsia="de-DE"/>
              </w:rPr>
              <w:t>DAM LEVEL SENSOR</w:t>
            </w:r>
            <w:r w:rsidR="00C6517D">
              <w:rPr>
                <w:noProof/>
                <w:webHidden/>
              </w:rPr>
              <w:tab/>
            </w:r>
            <w:r w:rsidR="00C6517D">
              <w:rPr>
                <w:noProof/>
                <w:webHidden/>
              </w:rPr>
              <w:fldChar w:fldCharType="begin"/>
            </w:r>
            <w:r w:rsidR="00C6517D">
              <w:rPr>
                <w:noProof/>
                <w:webHidden/>
              </w:rPr>
              <w:instrText xml:space="preserve"> PAGEREF _Toc155794741 \h </w:instrText>
            </w:r>
            <w:r w:rsidR="00C6517D">
              <w:rPr>
                <w:noProof/>
                <w:webHidden/>
              </w:rPr>
            </w:r>
            <w:r w:rsidR="00C6517D">
              <w:rPr>
                <w:noProof/>
                <w:webHidden/>
              </w:rPr>
              <w:fldChar w:fldCharType="separate"/>
            </w:r>
            <w:r w:rsidR="00C45976">
              <w:rPr>
                <w:noProof/>
                <w:webHidden/>
              </w:rPr>
              <w:t>21</w:t>
            </w:r>
            <w:r w:rsidR="00C6517D">
              <w:rPr>
                <w:noProof/>
                <w:webHidden/>
              </w:rPr>
              <w:fldChar w:fldCharType="end"/>
            </w:r>
          </w:hyperlink>
        </w:p>
        <w:p w14:paraId="7C4D5B47" w14:textId="2F70435D"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42" w:history="1">
            <w:r w:rsidR="00C6517D" w:rsidRPr="009647B3">
              <w:rPr>
                <w:rStyle w:val="Hyperlink"/>
                <w:rFonts w:eastAsia="Times New Roman"/>
                <w:noProof/>
                <w:lang w:eastAsia="de-DE"/>
              </w:rPr>
              <w:t>4.4</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rFonts w:eastAsia="Times New Roman"/>
                <w:noProof/>
                <w:lang w:eastAsia="de-DE"/>
              </w:rPr>
              <w:t>LEVEL SENSOR STILLING TUBE</w:t>
            </w:r>
            <w:r w:rsidR="00C6517D">
              <w:rPr>
                <w:noProof/>
                <w:webHidden/>
              </w:rPr>
              <w:tab/>
            </w:r>
            <w:r w:rsidR="00C6517D">
              <w:rPr>
                <w:noProof/>
                <w:webHidden/>
              </w:rPr>
              <w:fldChar w:fldCharType="begin"/>
            </w:r>
            <w:r w:rsidR="00C6517D">
              <w:rPr>
                <w:noProof/>
                <w:webHidden/>
              </w:rPr>
              <w:instrText xml:space="preserve"> PAGEREF _Toc155794742 \h </w:instrText>
            </w:r>
            <w:r w:rsidR="00C6517D">
              <w:rPr>
                <w:noProof/>
                <w:webHidden/>
              </w:rPr>
            </w:r>
            <w:r w:rsidR="00C6517D">
              <w:rPr>
                <w:noProof/>
                <w:webHidden/>
              </w:rPr>
              <w:fldChar w:fldCharType="separate"/>
            </w:r>
            <w:r w:rsidR="00C45976">
              <w:rPr>
                <w:noProof/>
                <w:webHidden/>
              </w:rPr>
              <w:t>21</w:t>
            </w:r>
            <w:r w:rsidR="00C6517D">
              <w:rPr>
                <w:noProof/>
                <w:webHidden/>
              </w:rPr>
              <w:fldChar w:fldCharType="end"/>
            </w:r>
          </w:hyperlink>
        </w:p>
        <w:p w14:paraId="3EB39A6B" w14:textId="0AD8B13B"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43" w:history="1">
            <w:r w:rsidR="00C6517D" w:rsidRPr="009647B3">
              <w:rPr>
                <w:rStyle w:val="Hyperlink"/>
                <w:noProof/>
              </w:rPr>
              <w:t>4.5</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PROTECTION</w:t>
            </w:r>
            <w:r w:rsidR="00C6517D">
              <w:rPr>
                <w:noProof/>
                <w:webHidden/>
              </w:rPr>
              <w:tab/>
            </w:r>
            <w:r w:rsidR="00C6517D">
              <w:rPr>
                <w:noProof/>
                <w:webHidden/>
              </w:rPr>
              <w:fldChar w:fldCharType="begin"/>
            </w:r>
            <w:r w:rsidR="00C6517D">
              <w:rPr>
                <w:noProof/>
                <w:webHidden/>
              </w:rPr>
              <w:instrText xml:space="preserve"> PAGEREF _Toc155794743 \h </w:instrText>
            </w:r>
            <w:r w:rsidR="00C6517D">
              <w:rPr>
                <w:noProof/>
                <w:webHidden/>
              </w:rPr>
            </w:r>
            <w:r w:rsidR="00C6517D">
              <w:rPr>
                <w:noProof/>
                <w:webHidden/>
              </w:rPr>
              <w:fldChar w:fldCharType="separate"/>
            </w:r>
            <w:r w:rsidR="00C45976">
              <w:rPr>
                <w:noProof/>
                <w:webHidden/>
              </w:rPr>
              <w:t>21</w:t>
            </w:r>
            <w:r w:rsidR="00C6517D">
              <w:rPr>
                <w:noProof/>
                <w:webHidden/>
              </w:rPr>
              <w:fldChar w:fldCharType="end"/>
            </w:r>
          </w:hyperlink>
        </w:p>
        <w:p w14:paraId="0B37DCCE" w14:textId="352EC1B6"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44" w:history="1">
            <w:r w:rsidR="00C6517D" w:rsidRPr="009647B3">
              <w:rPr>
                <w:rStyle w:val="Hyperlink"/>
                <w:rFonts w:ascii="Arial Bold" w:hAnsi="Arial Bold"/>
                <w:noProof/>
              </w:rPr>
              <w:t>4.6</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DAM DISCHARGE PIPE</w:t>
            </w:r>
            <w:r w:rsidR="00C6517D">
              <w:rPr>
                <w:noProof/>
                <w:webHidden/>
              </w:rPr>
              <w:tab/>
            </w:r>
            <w:r w:rsidR="00C6517D">
              <w:rPr>
                <w:noProof/>
                <w:webHidden/>
              </w:rPr>
              <w:fldChar w:fldCharType="begin"/>
            </w:r>
            <w:r w:rsidR="00C6517D">
              <w:rPr>
                <w:noProof/>
                <w:webHidden/>
              </w:rPr>
              <w:instrText xml:space="preserve"> PAGEREF _Toc155794744 \h </w:instrText>
            </w:r>
            <w:r w:rsidR="00C6517D">
              <w:rPr>
                <w:noProof/>
                <w:webHidden/>
              </w:rPr>
            </w:r>
            <w:r w:rsidR="00C6517D">
              <w:rPr>
                <w:noProof/>
                <w:webHidden/>
              </w:rPr>
              <w:fldChar w:fldCharType="separate"/>
            </w:r>
            <w:r w:rsidR="00C45976">
              <w:rPr>
                <w:noProof/>
                <w:webHidden/>
              </w:rPr>
              <w:t>21</w:t>
            </w:r>
            <w:r w:rsidR="00C6517D">
              <w:rPr>
                <w:noProof/>
                <w:webHidden/>
              </w:rPr>
              <w:fldChar w:fldCharType="end"/>
            </w:r>
          </w:hyperlink>
        </w:p>
        <w:p w14:paraId="791E8DD2" w14:textId="31D0BD57"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745" w:history="1">
            <w:r w:rsidR="00C6517D" w:rsidRPr="009647B3">
              <w:rPr>
                <w:rStyle w:val="Hyperlink"/>
                <w:noProof/>
                <w:lang w:eastAsia="de-DE"/>
              </w:rPr>
              <w:t>4.6.1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lang w:eastAsia="de-DE"/>
              </w:rPr>
              <w:t>FLOATS</w:t>
            </w:r>
            <w:r w:rsidR="00C6517D">
              <w:rPr>
                <w:noProof/>
                <w:webHidden/>
              </w:rPr>
              <w:tab/>
            </w:r>
            <w:r w:rsidR="00C6517D">
              <w:rPr>
                <w:noProof/>
                <w:webHidden/>
              </w:rPr>
              <w:fldChar w:fldCharType="begin"/>
            </w:r>
            <w:r w:rsidR="00C6517D">
              <w:rPr>
                <w:noProof/>
                <w:webHidden/>
              </w:rPr>
              <w:instrText xml:space="preserve"> PAGEREF _Toc155794745 \h </w:instrText>
            </w:r>
            <w:r w:rsidR="00C6517D">
              <w:rPr>
                <w:noProof/>
                <w:webHidden/>
              </w:rPr>
            </w:r>
            <w:r w:rsidR="00C6517D">
              <w:rPr>
                <w:noProof/>
                <w:webHidden/>
              </w:rPr>
              <w:fldChar w:fldCharType="separate"/>
            </w:r>
            <w:r w:rsidR="00C45976">
              <w:rPr>
                <w:noProof/>
                <w:webHidden/>
              </w:rPr>
              <w:t>22</w:t>
            </w:r>
            <w:r w:rsidR="00C6517D">
              <w:rPr>
                <w:noProof/>
                <w:webHidden/>
              </w:rPr>
              <w:fldChar w:fldCharType="end"/>
            </w:r>
          </w:hyperlink>
        </w:p>
        <w:p w14:paraId="243399F7" w14:textId="07B5D6CE"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746" w:history="1">
            <w:r w:rsidR="00C6517D" w:rsidRPr="009647B3">
              <w:rPr>
                <w:rStyle w:val="Hyperlink"/>
                <w:noProof/>
                <w:lang w:eastAsia="de-DE"/>
              </w:rPr>
              <w:t>4.6.2</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lang w:eastAsia="de-DE"/>
              </w:rPr>
              <w:t>WIRE ROPES</w:t>
            </w:r>
            <w:r w:rsidR="00C6517D">
              <w:rPr>
                <w:noProof/>
                <w:webHidden/>
              </w:rPr>
              <w:tab/>
            </w:r>
            <w:r w:rsidR="00C6517D">
              <w:rPr>
                <w:noProof/>
                <w:webHidden/>
              </w:rPr>
              <w:fldChar w:fldCharType="begin"/>
            </w:r>
            <w:r w:rsidR="00C6517D">
              <w:rPr>
                <w:noProof/>
                <w:webHidden/>
              </w:rPr>
              <w:instrText xml:space="preserve"> PAGEREF _Toc155794746 \h </w:instrText>
            </w:r>
            <w:r w:rsidR="00C6517D">
              <w:rPr>
                <w:noProof/>
                <w:webHidden/>
              </w:rPr>
            </w:r>
            <w:r w:rsidR="00C6517D">
              <w:rPr>
                <w:noProof/>
                <w:webHidden/>
              </w:rPr>
              <w:fldChar w:fldCharType="separate"/>
            </w:r>
            <w:r w:rsidR="00C45976">
              <w:rPr>
                <w:noProof/>
                <w:webHidden/>
              </w:rPr>
              <w:t>22</w:t>
            </w:r>
            <w:r w:rsidR="00C6517D">
              <w:rPr>
                <w:noProof/>
                <w:webHidden/>
              </w:rPr>
              <w:fldChar w:fldCharType="end"/>
            </w:r>
          </w:hyperlink>
        </w:p>
        <w:p w14:paraId="6AA66920" w14:textId="671CCD16"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47" w:history="1">
            <w:r w:rsidR="00C6517D" w:rsidRPr="009647B3">
              <w:rPr>
                <w:rStyle w:val="Hyperlink"/>
                <w:noProof/>
                <w:lang w:eastAsia="de-DE"/>
              </w:rPr>
              <w:t>4.7</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lang w:eastAsia="de-DE"/>
              </w:rPr>
              <w:t>AUTOMATIC FILTERS</w:t>
            </w:r>
            <w:r w:rsidR="00C6517D">
              <w:rPr>
                <w:noProof/>
                <w:webHidden/>
              </w:rPr>
              <w:tab/>
            </w:r>
            <w:r w:rsidR="00C6517D">
              <w:rPr>
                <w:noProof/>
                <w:webHidden/>
              </w:rPr>
              <w:fldChar w:fldCharType="begin"/>
            </w:r>
            <w:r w:rsidR="00C6517D">
              <w:rPr>
                <w:noProof/>
                <w:webHidden/>
              </w:rPr>
              <w:instrText xml:space="preserve"> PAGEREF _Toc155794747 \h </w:instrText>
            </w:r>
            <w:r w:rsidR="00C6517D">
              <w:rPr>
                <w:noProof/>
                <w:webHidden/>
              </w:rPr>
            </w:r>
            <w:r w:rsidR="00C6517D">
              <w:rPr>
                <w:noProof/>
                <w:webHidden/>
              </w:rPr>
              <w:fldChar w:fldCharType="separate"/>
            </w:r>
            <w:r w:rsidR="00C45976">
              <w:rPr>
                <w:noProof/>
                <w:webHidden/>
              </w:rPr>
              <w:t>22</w:t>
            </w:r>
            <w:r w:rsidR="00C6517D">
              <w:rPr>
                <w:noProof/>
                <w:webHidden/>
              </w:rPr>
              <w:fldChar w:fldCharType="end"/>
            </w:r>
          </w:hyperlink>
        </w:p>
        <w:p w14:paraId="0D1BED02" w14:textId="06BC86A9"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48" w:history="1">
            <w:r w:rsidR="00C6517D" w:rsidRPr="009647B3">
              <w:rPr>
                <w:rStyle w:val="Hyperlink"/>
                <w:noProof/>
              </w:rPr>
              <w:t>4.8</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FASTENERS</w:t>
            </w:r>
            <w:r w:rsidR="00C6517D">
              <w:rPr>
                <w:noProof/>
                <w:webHidden/>
              </w:rPr>
              <w:tab/>
            </w:r>
            <w:r w:rsidR="00C6517D">
              <w:rPr>
                <w:noProof/>
                <w:webHidden/>
              </w:rPr>
              <w:fldChar w:fldCharType="begin"/>
            </w:r>
            <w:r w:rsidR="00C6517D">
              <w:rPr>
                <w:noProof/>
                <w:webHidden/>
              </w:rPr>
              <w:instrText xml:space="preserve"> PAGEREF _Toc155794748 \h </w:instrText>
            </w:r>
            <w:r w:rsidR="00C6517D">
              <w:rPr>
                <w:noProof/>
                <w:webHidden/>
              </w:rPr>
            </w:r>
            <w:r w:rsidR="00C6517D">
              <w:rPr>
                <w:noProof/>
                <w:webHidden/>
              </w:rPr>
              <w:fldChar w:fldCharType="separate"/>
            </w:r>
            <w:r w:rsidR="00C45976">
              <w:rPr>
                <w:noProof/>
                <w:webHidden/>
              </w:rPr>
              <w:t>22</w:t>
            </w:r>
            <w:r w:rsidR="00C6517D">
              <w:rPr>
                <w:noProof/>
                <w:webHidden/>
              </w:rPr>
              <w:fldChar w:fldCharType="end"/>
            </w:r>
          </w:hyperlink>
        </w:p>
        <w:p w14:paraId="03602D49" w14:textId="0ED00C75"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749" w:history="1">
            <w:r w:rsidR="00C6517D" w:rsidRPr="009647B3">
              <w:rPr>
                <w:rStyle w:val="Hyperlink"/>
                <w:noProof/>
              </w:rPr>
              <w:t>4.8.1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NUTS, BOLTS AND WASHERS</w:t>
            </w:r>
            <w:r w:rsidR="00C6517D">
              <w:rPr>
                <w:noProof/>
                <w:webHidden/>
              </w:rPr>
              <w:tab/>
            </w:r>
            <w:r w:rsidR="00C6517D">
              <w:rPr>
                <w:noProof/>
                <w:webHidden/>
              </w:rPr>
              <w:fldChar w:fldCharType="begin"/>
            </w:r>
            <w:r w:rsidR="00C6517D">
              <w:rPr>
                <w:noProof/>
                <w:webHidden/>
              </w:rPr>
              <w:instrText xml:space="preserve"> PAGEREF _Toc155794749 \h </w:instrText>
            </w:r>
            <w:r w:rsidR="00C6517D">
              <w:rPr>
                <w:noProof/>
                <w:webHidden/>
              </w:rPr>
            </w:r>
            <w:r w:rsidR="00C6517D">
              <w:rPr>
                <w:noProof/>
                <w:webHidden/>
              </w:rPr>
              <w:fldChar w:fldCharType="separate"/>
            </w:r>
            <w:r w:rsidR="00C45976">
              <w:rPr>
                <w:noProof/>
                <w:webHidden/>
              </w:rPr>
              <w:t>22</w:t>
            </w:r>
            <w:r w:rsidR="00C6517D">
              <w:rPr>
                <w:noProof/>
                <w:webHidden/>
              </w:rPr>
              <w:fldChar w:fldCharType="end"/>
            </w:r>
          </w:hyperlink>
        </w:p>
        <w:p w14:paraId="1BB60EE8" w14:textId="1EC97982"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50" w:history="1">
            <w:r w:rsidR="00C6517D" w:rsidRPr="009647B3">
              <w:rPr>
                <w:rStyle w:val="Hyperlink"/>
                <w:noProof/>
              </w:rPr>
              <w:t>4.9</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FLANGES</w:t>
            </w:r>
            <w:r w:rsidR="00C6517D">
              <w:rPr>
                <w:noProof/>
                <w:webHidden/>
              </w:rPr>
              <w:tab/>
            </w:r>
            <w:r w:rsidR="00C6517D">
              <w:rPr>
                <w:noProof/>
                <w:webHidden/>
              </w:rPr>
              <w:fldChar w:fldCharType="begin"/>
            </w:r>
            <w:r w:rsidR="00C6517D">
              <w:rPr>
                <w:noProof/>
                <w:webHidden/>
              </w:rPr>
              <w:instrText xml:space="preserve"> PAGEREF _Toc155794750 \h </w:instrText>
            </w:r>
            <w:r w:rsidR="00C6517D">
              <w:rPr>
                <w:noProof/>
                <w:webHidden/>
              </w:rPr>
            </w:r>
            <w:r w:rsidR="00C6517D">
              <w:rPr>
                <w:noProof/>
                <w:webHidden/>
              </w:rPr>
              <w:fldChar w:fldCharType="separate"/>
            </w:r>
            <w:r w:rsidR="00C45976">
              <w:rPr>
                <w:noProof/>
                <w:webHidden/>
              </w:rPr>
              <w:t>22</w:t>
            </w:r>
            <w:r w:rsidR="00C6517D">
              <w:rPr>
                <w:noProof/>
                <w:webHidden/>
              </w:rPr>
              <w:fldChar w:fldCharType="end"/>
            </w:r>
          </w:hyperlink>
        </w:p>
        <w:p w14:paraId="32669567" w14:textId="6E1D62F7"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51" w:history="1">
            <w:r w:rsidR="00C6517D" w:rsidRPr="009647B3">
              <w:rPr>
                <w:rStyle w:val="Hyperlink"/>
                <w:noProof/>
              </w:rPr>
              <w:t>4.10</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GALVANIC PROTECTION</w:t>
            </w:r>
            <w:r w:rsidR="00C6517D">
              <w:rPr>
                <w:noProof/>
                <w:webHidden/>
              </w:rPr>
              <w:tab/>
            </w:r>
            <w:r w:rsidR="00C6517D">
              <w:rPr>
                <w:noProof/>
                <w:webHidden/>
              </w:rPr>
              <w:fldChar w:fldCharType="begin"/>
            </w:r>
            <w:r w:rsidR="00C6517D">
              <w:rPr>
                <w:noProof/>
                <w:webHidden/>
              </w:rPr>
              <w:instrText xml:space="preserve"> PAGEREF _Toc155794751 \h </w:instrText>
            </w:r>
            <w:r w:rsidR="00C6517D">
              <w:rPr>
                <w:noProof/>
                <w:webHidden/>
              </w:rPr>
            </w:r>
            <w:r w:rsidR="00C6517D">
              <w:rPr>
                <w:noProof/>
                <w:webHidden/>
              </w:rPr>
              <w:fldChar w:fldCharType="separate"/>
            </w:r>
            <w:r w:rsidR="00C45976">
              <w:rPr>
                <w:noProof/>
                <w:webHidden/>
              </w:rPr>
              <w:t>22</w:t>
            </w:r>
            <w:r w:rsidR="00C6517D">
              <w:rPr>
                <w:noProof/>
                <w:webHidden/>
              </w:rPr>
              <w:fldChar w:fldCharType="end"/>
            </w:r>
          </w:hyperlink>
        </w:p>
        <w:p w14:paraId="247E4FF6" w14:textId="2BBB5CD9"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52" w:history="1">
            <w:r w:rsidR="00C6517D" w:rsidRPr="009647B3">
              <w:rPr>
                <w:rStyle w:val="Hyperlink"/>
                <w:noProof/>
              </w:rPr>
              <w:t>4.11</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CORROSION PROTECTION</w:t>
            </w:r>
            <w:r w:rsidR="00C6517D">
              <w:rPr>
                <w:noProof/>
                <w:webHidden/>
              </w:rPr>
              <w:tab/>
            </w:r>
            <w:r w:rsidR="00C6517D">
              <w:rPr>
                <w:noProof/>
                <w:webHidden/>
              </w:rPr>
              <w:fldChar w:fldCharType="begin"/>
            </w:r>
            <w:r w:rsidR="00C6517D">
              <w:rPr>
                <w:noProof/>
                <w:webHidden/>
              </w:rPr>
              <w:instrText xml:space="preserve"> PAGEREF _Toc155794752 \h </w:instrText>
            </w:r>
            <w:r w:rsidR="00C6517D">
              <w:rPr>
                <w:noProof/>
                <w:webHidden/>
              </w:rPr>
            </w:r>
            <w:r w:rsidR="00C6517D">
              <w:rPr>
                <w:noProof/>
                <w:webHidden/>
              </w:rPr>
              <w:fldChar w:fldCharType="separate"/>
            </w:r>
            <w:r w:rsidR="00C45976">
              <w:rPr>
                <w:noProof/>
                <w:webHidden/>
              </w:rPr>
              <w:t>22</w:t>
            </w:r>
            <w:r w:rsidR="00C6517D">
              <w:rPr>
                <w:noProof/>
                <w:webHidden/>
              </w:rPr>
              <w:fldChar w:fldCharType="end"/>
            </w:r>
          </w:hyperlink>
        </w:p>
        <w:p w14:paraId="1CCE450B" w14:textId="018C11F5"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53" w:history="1">
            <w:r w:rsidR="00C6517D" w:rsidRPr="009647B3">
              <w:rPr>
                <w:rStyle w:val="Hyperlink"/>
                <w:noProof/>
              </w:rPr>
              <w:t>4.12</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FLOOR AND WALL ANCHORS</w:t>
            </w:r>
            <w:r w:rsidR="00C6517D">
              <w:rPr>
                <w:noProof/>
                <w:webHidden/>
              </w:rPr>
              <w:tab/>
            </w:r>
            <w:r w:rsidR="00C6517D">
              <w:rPr>
                <w:noProof/>
                <w:webHidden/>
              </w:rPr>
              <w:fldChar w:fldCharType="begin"/>
            </w:r>
            <w:r w:rsidR="00C6517D">
              <w:rPr>
                <w:noProof/>
                <w:webHidden/>
              </w:rPr>
              <w:instrText xml:space="preserve"> PAGEREF _Toc155794753 \h </w:instrText>
            </w:r>
            <w:r w:rsidR="00C6517D">
              <w:rPr>
                <w:noProof/>
                <w:webHidden/>
              </w:rPr>
            </w:r>
            <w:r w:rsidR="00C6517D">
              <w:rPr>
                <w:noProof/>
                <w:webHidden/>
              </w:rPr>
              <w:fldChar w:fldCharType="separate"/>
            </w:r>
            <w:r w:rsidR="00C45976">
              <w:rPr>
                <w:noProof/>
                <w:webHidden/>
              </w:rPr>
              <w:t>23</w:t>
            </w:r>
            <w:r w:rsidR="00C6517D">
              <w:rPr>
                <w:noProof/>
                <w:webHidden/>
              </w:rPr>
              <w:fldChar w:fldCharType="end"/>
            </w:r>
          </w:hyperlink>
        </w:p>
        <w:p w14:paraId="303B8513" w14:textId="1EEAEBA7"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54" w:history="1">
            <w:r w:rsidR="00C6517D" w:rsidRPr="009647B3">
              <w:rPr>
                <w:rStyle w:val="Hyperlink"/>
                <w:noProof/>
              </w:rPr>
              <w:t>4.13</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SELF TAPPING SCREWS</w:t>
            </w:r>
            <w:r w:rsidR="00C6517D">
              <w:rPr>
                <w:noProof/>
                <w:webHidden/>
              </w:rPr>
              <w:tab/>
            </w:r>
            <w:r w:rsidR="00C6517D">
              <w:rPr>
                <w:noProof/>
                <w:webHidden/>
              </w:rPr>
              <w:fldChar w:fldCharType="begin"/>
            </w:r>
            <w:r w:rsidR="00C6517D">
              <w:rPr>
                <w:noProof/>
                <w:webHidden/>
              </w:rPr>
              <w:instrText xml:space="preserve"> PAGEREF _Toc155794754 \h </w:instrText>
            </w:r>
            <w:r w:rsidR="00C6517D">
              <w:rPr>
                <w:noProof/>
                <w:webHidden/>
              </w:rPr>
            </w:r>
            <w:r w:rsidR="00C6517D">
              <w:rPr>
                <w:noProof/>
                <w:webHidden/>
              </w:rPr>
              <w:fldChar w:fldCharType="separate"/>
            </w:r>
            <w:r w:rsidR="00C45976">
              <w:rPr>
                <w:noProof/>
                <w:webHidden/>
              </w:rPr>
              <w:t>23</w:t>
            </w:r>
            <w:r w:rsidR="00C6517D">
              <w:rPr>
                <w:noProof/>
                <w:webHidden/>
              </w:rPr>
              <w:fldChar w:fldCharType="end"/>
            </w:r>
          </w:hyperlink>
        </w:p>
        <w:p w14:paraId="766CE7B7" w14:textId="21117B8A"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55" w:history="1">
            <w:r w:rsidR="00C6517D" w:rsidRPr="009647B3">
              <w:rPr>
                <w:rStyle w:val="Hyperlink"/>
                <w:noProof/>
              </w:rPr>
              <w:t>4.14</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THREAD TREATMENT</w:t>
            </w:r>
            <w:r w:rsidR="00C6517D">
              <w:rPr>
                <w:noProof/>
                <w:webHidden/>
              </w:rPr>
              <w:tab/>
            </w:r>
            <w:r w:rsidR="00C6517D">
              <w:rPr>
                <w:noProof/>
                <w:webHidden/>
              </w:rPr>
              <w:fldChar w:fldCharType="begin"/>
            </w:r>
            <w:r w:rsidR="00C6517D">
              <w:rPr>
                <w:noProof/>
                <w:webHidden/>
              </w:rPr>
              <w:instrText xml:space="preserve"> PAGEREF _Toc155794755 \h </w:instrText>
            </w:r>
            <w:r w:rsidR="00C6517D">
              <w:rPr>
                <w:noProof/>
                <w:webHidden/>
              </w:rPr>
            </w:r>
            <w:r w:rsidR="00C6517D">
              <w:rPr>
                <w:noProof/>
                <w:webHidden/>
              </w:rPr>
              <w:fldChar w:fldCharType="separate"/>
            </w:r>
            <w:r w:rsidR="00C45976">
              <w:rPr>
                <w:noProof/>
                <w:webHidden/>
              </w:rPr>
              <w:t>23</w:t>
            </w:r>
            <w:r w:rsidR="00C6517D">
              <w:rPr>
                <w:noProof/>
                <w:webHidden/>
              </w:rPr>
              <w:fldChar w:fldCharType="end"/>
            </w:r>
          </w:hyperlink>
        </w:p>
        <w:p w14:paraId="4B025210" w14:textId="11F8D6E5"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56" w:history="1">
            <w:r w:rsidR="00C6517D" w:rsidRPr="009647B3">
              <w:rPr>
                <w:rStyle w:val="Hyperlink"/>
                <w:noProof/>
              </w:rPr>
              <w:t>4.15</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PUMP SHED</w:t>
            </w:r>
            <w:r w:rsidR="00C6517D">
              <w:rPr>
                <w:noProof/>
                <w:webHidden/>
              </w:rPr>
              <w:tab/>
            </w:r>
            <w:r w:rsidR="00C6517D">
              <w:rPr>
                <w:noProof/>
                <w:webHidden/>
              </w:rPr>
              <w:fldChar w:fldCharType="begin"/>
            </w:r>
            <w:r w:rsidR="00C6517D">
              <w:rPr>
                <w:noProof/>
                <w:webHidden/>
              </w:rPr>
              <w:instrText xml:space="preserve"> PAGEREF _Toc155794756 \h </w:instrText>
            </w:r>
            <w:r w:rsidR="00C6517D">
              <w:rPr>
                <w:noProof/>
                <w:webHidden/>
              </w:rPr>
            </w:r>
            <w:r w:rsidR="00C6517D">
              <w:rPr>
                <w:noProof/>
                <w:webHidden/>
              </w:rPr>
              <w:fldChar w:fldCharType="separate"/>
            </w:r>
            <w:r w:rsidR="00C45976">
              <w:rPr>
                <w:noProof/>
                <w:webHidden/>
              </w:rPr>
              <w:t>23</w:t>
            </w:r>
            <w:r w:rsidR="00C6517D">
              <w:rPr>
                <w:noProof/>
                <w:webHidden/>
              </w:rPr>
              <w:fldChar w:fldCharType="end"/>
            </w:r>
          </w:hyperlink>
        </w:p>
        <w:p w14:paraId="33130FF2" w14:textId="7195B2C6"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57" w:history="1">
            <w:r w:rsidR="00C6517D" w:rsidRPr="009647B3">
              <w:rPr>
                <w:rStyle w:val="Hyperlink"/>
                <w:noProof/>
              </w:rPr>
              <w:t>4.16</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ELECTRICAL SERVICE</w:t>
            </w:r>
            <w:r w:rsidR="00C6517D">
              <w:rPr>
                <w:noProof/>
                <w:webHidden/>
              </w:rPr>
              <w:tab/>
            </w:r>
            <w:r w:rsidR="00C6517D">
              <w:rPr>
                <w:noProof/>
                <w:webHidden/>
              </w:rPr>
              <w:fldChar w:fldCharType="begin"/>
            </w:r>
            <w:r w:rsidR="00C6517D">
              <w:rPr>
                <w:noProof/>
                <w:webHidden/>
              </w:rPr>
              <w:instrText xml:space="preserve"> PAGEREF _Toc155794757 \h </w:instrText>
            </w:r>
            <w:r w:rsidR="00C6517D">
              <w:rPr>
                <w:noProof/>
                <w:webHidden/>
              </w:rPr>
            </w:r>
            <w:r w:rsidR="00C6517D">
              <w:rPr>
                <w:noProof/>
                <w:webHidden/>
              </w:rPr>
              <w:fldChar w:fldCharType="separate"/>
            </w:r>
            <w:r w:rsidR="00C45976">
              <w:rPr>
                <w:noProof/>
                <w:webHidden/>
              </w:rPr>
              <w:t>23</w:t>
            </w:r>
            <w:r w:rsidR="00C6517D">
              <w:rPr>
                <w:noProof/>
                <w:webHidden/>
              </w:rPr>
              <w:fldChar w:fldCharType="end"/>
            </w:r>
          </w:hyperlink>
        </w:p>
        <w:p w14:paraId="7D579279" w14:textId="4ED6B611"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58" w:history="1">
            <w:r w:rsidR="00C6517D" w:rsidRPr="009647B3">
              <w:rPr>
                <w:rStyle w:val="Hyperlink"/>
                <w:noProof/>
              </w:rPr>
              <w:t>4.17</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ELECTRICAL ENCLOSURES</w:t>
            </w:r>
            <w:r w:rsidR="00C6517D">
              <w:rPr>
                <w:noProof/>
                <w:webHidden/>
              </w:rPr>
              <w:tab/>
            </w:r>
            <w:r w:rsidR="00C6517D">
              <w:rPr>
                <w:noProof/>
                <w:webHidden/>
              </w:rPr>
              <w:fldChar w:fldCharType="begin"/>
            </w:r>
            <w:r w:rsidR="00C6517D">
              <w:rPr>
                <w:noProof/>
                <w:webHidden/>
              </w:rPr>
              <w:instrText xml:space="preserve"> PAGEREF _Toc155794758 \h </w:instrText>
            </w:r>
            <w:r w:rsidR="00C6517D">
              <w:rPr>
                <w:noProof/>
                <w:webHidden/>
              </w:rPr>
            </w:r>
            <w:r w:rsidR="00C6517D">
              <w:rPr>
                <w:noProof/>
                <w:webHidden/>
              </w:rPr>
              <w:fldChar w:fldCharType="separate"/>
            </w:r>
            <w:r w:rsidR="00C45976">
              <w:rPr>
                <w:noProof/>
                <w:webHidden/>
              </w:rPr>
              <w:t>23</w:t>
            </w:r>
            <w:r w:rsidR="00C6517D">
              <w:rPr>
                <w:noProof/>
                <w:webHidden/>
              </w:rPr>
              <w:fldChar w:fldCharType="end"/>
            </w:r>
          </w:hyperlink>
        </w:p>
        <w:p w14:paraId="239B2AD0" w14:textId="6C6C0E41"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59" w:history="1">
            <w:r w:rsidR="00C6517D" w:rsidRPr="009647B3">
              <w:rPr>
                <w:rStyle w:val="Hyperlink"/>
                <w:noProof/>
              </w:rPr>
              <w:t>4.17.1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PUMP ISOLATION ENCLOSERS</w:t>
            </w:r>
            <w:r w:rsidR="00C6517D">
              <w:rPr>
                <w:noProof/>
                <w:webHidden/>
              </w:rPr>
              <w:tab/>
            </w:r>
            <w:r w:rsidR="00C6517D">
              <w:rPr>
                <w:noProof/>
                <w:webHidden/>
              </w:rPr>
              <w:fldChar w:fldCharType="begin"/>
            </w:r>
            <w:r w:rsidR="00C6517D">
              <w:rPr>
                <w:noProof/>
                <w:webHidden/>
              </w:rPr>
              <w:instrText xml:space="preserve"> PAGEREF _Toc155794759 \h </w:instrText>
            </w:r>
            <w:r w:rsidR="00C6517D">
              <w:rPr>
                <w:noProof/>
                <w:webHidden/>
              </w:rPr>
            </w:r>
            <w:r w:rsidR="00C6517D">
              <w:rPr>
                <w:noProof/>
                <w:webHidden/>
              </w:rPr>
              <w:fldChar w:fldCharType="separate"/>
            </w:r>
            <w:r w:rsidR="00C45976">
              <w:rPr>
                <w:noProof/>
                <w:webHidden/>
              </w:rPr>
              <w:t>23</w:t>
            </w:r>
            <w:r w:rsidR="00C6517D">
              <w:rPr>
                <w:noProof/>
                <w:webHidden/>
              </w:rPr>
              <w:fldChar w:fldCharType="end"/>
            </w:r>
          </w:hyperlink>
        </w:p>
        <w:p w14:paraId="12C634F9" w14:textId="291D47F5"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60" w:history="1">
            <w:r w:rsidR="00C6517D" w:rsidRPr="009647B3">
              <w:rPr>
                <w:rStyle w:val="Hyperlink"/>
                <w:noProof/>
              </w:rPr>
              <w:t>4.17.2</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MOUNTING</w:t>
            </w:r>
            <w:r w:rsidR="00C6517D">
              <w:rPr>
                <w:noProof/>
                <w:webHidden/>
              </w:rPr>
              <w:tab/>
            </w:r>
            <w:r w:rsidR="00C6517D">
              <w:rPr>
                <w:noProof/>
                <w:webHidden/>
              </w:rPr>
              <w:fldChar w:fldCharType="begin"/>
            </w:r>
            <w:r w:rsidR="00C6517D">
              <w:rPr>
                <w:noProof/>
                <w:webHidden/>
              </w:rPr>
              <w:instrText xml:space="preserve"> PAGEREF _Toc155794760 \h </w:instrText>
            </w:r>
            <w:r w:rsidR="00C6517D">
              <w:rPr>
                <w:noProof/>
                <w:webHidden/>
              </w:rPr>
            </w:r>
            <w:r w:rsidR="00C6517D">
              <w:rPr>
                <w:noProof/>
                <w:webHidden/>
              </w:rPr>
              <w:fldChar w:fldCharType="separate"/>
            </w:r>
            <w:r w:rsidR="00C45976">
              <w:rPr>
                <w:noProof/>
                <w:webHidden/>
              </w:rPr>
              <w:t>24</w:t>
            </w:r>
            <w:r w:rsidR="00C6517D">
              <w:rPr>
                <w:noProof/>
                <w:webHidden/>
              </w:rPr>
              <w:fldChar w:fldCharType="end"/>
            </w:r>
          </w:hyperlink>
        </w:p>
        <w:p w14:paraId="58EAEBE7" w14:textId="325B88A8"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61" w:history="1">
            <w:r w:rsidR="00C6517D" w:rsidRPr="009647B3">
              <w:rPr>
                <w:rStyle w:val="Hyperlink"/>
                <w:noProof/>
              </w:rPr>
              <w:t>4.18</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VALVES</w:t>
            </w:r>
            <w:r w:rsidR="00C6517D">
              <w:rPr>
                <w:noProof/>
                <w:webHidden/>
              </w:rPr>
              <w:tab/>
            </w:r>
            <w:r w:rsidR="00C6517D">
              <w:rPr>
                <w:noProof/>
                <w:webHidden/>
              </w:rPr>
              <w:fldChar w:fldCharType="begin"/>
            </w:r>
            <w:r w:rsidR="00C6517D">
              <w:rPr>
                <w:noProof/>
                <w:webHidden/>
              </w:rPr>
              <w:instrText xml:space="preserve"> PAGEREF _Toc155794761 \h </w:instrText>
            </w:r>
            <w:r w:rsidR="00C6517D">
              <w:rPr>
                <w:noProof/>
                <w:webHidden/>
              </w:rPr>
            </w:r>
            <w:r w:rsidR="00C6517D">
              <w:rPr>
                <w:noProof/>
                <w:webHidden/>
              </w:rPr>
              <w:fldChar w:fldCharType="separate"/>
            </w:r>
            <w:r w:rsidR="00C45976">
              <w:rPr>
                <w:noProof/>
                <w:webHidden/>
              </w:rPr>
              <w:t>24</w:t>
            </w:r>
            <w:r w:rsidR="00C6517D">
              <w:rPr>
                <w:noProof/>
                <w:webHidden/>
              </w:rPr>
              <w:fldChar w:fldCharType="end"/>
            </w:r>
          </w:hyperlink>
        </w:p>
        <w:p w14:paraId="4768E6A4" w14:textId="2F1D35BB"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62" w:history="1">
            <w:r w:rsidR="00C6517D" w:rsidRPr="009647B3">
              <w:rPr>
                <w:rStyle w:val="Hyperlink"/>
                <w:noProof/>
              </w:rPr>
              <w:t>4.18.1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BUTTERFLY VALVES</w:t>
            </w:r>
            <w:r w:rsidR="00C6517D">
              <w:rPr>
                <w:noProof/>
                <w:webHidden/>
              </w:rPr>
              <w:tab/>
            </w:r>
            <w:r w:rsidR="00C6517D">
              <w:rPr>
                <w:noProof/>
                <w:webHidden/>
              </w:rPr>
              <w:fldChar w:fldCharType="begin"/>
            </w:r>
            <w:r w:rsidR="00C6517D">
              <w:rPr>
                <w:noProof/>
                <w:webHidden/>
              </w:rPr>
              <w:instrText xml:space="preserve"> PAGEREF _Toc155794762 \h </w:instrText>
            </w:r>
            <w:r w:rsidR="00C6517D">
              <w:rPr>
                <w:noProof/>
                <w:webHidden/>
              </w:rPr>
            </w:r>
            <w:r w:rsidR="00C6517D">
              <w:rPr>
                <w:noProof/>
                <w:webHidden/>
              </w:rPr>
              <w:fldChar w:fldCharType="separate"/>
            </w:r>
            <w:r w:rsidR="00C45976">
              <w:rPr>
                <w:noProof/>
                <w:webHidden/>
              </w:rPr>
              <w:t>24</w:t>
            </w:r>
            <w:r w:rsidR="00C6517D">
              <w:rPr>
                <w:noProof/>
                <w:webHidden/>
              </w:rPr>
              <w:fldChar w:fldCharType="end"/>
            </w:r>
          </w:hyperlink>
        </w:p>
        <w:p w14:paraId="1E6506BC" w14:textId="23C296E1"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63" w:history="1">
            <w:r w:rsidR="00C6517D" w:rsidRPr="009647B3">
              <w:rPr>
                <w:rStyle w:val="Hyperlink"/>
                <w:noProof/>
              </w:rPr>
              <w:t>4.18.2</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MOTORISED ACTUATORS</w:t>
            </w:r>
            <w:r w:rsidR="00C6517D">
              <w:rPr>
                <w:noProof/>
                <w:webHidden/>
              </w:rPr>
              <w:tab/>
            </w:r>
            <w:r w:rsidR="00C6517D">
              <w:rPr>
                <w:noProof/>
                <w:webHidden/>
              </w:rPr>
              <w:fldChar w:fldCharType="begin"/>
            </w:r>
            <w:r w:rsidR="00C6517D">
              <w:rPr>
                <w:noProof/>
                <w:webHidden/>
              </w:rPr>
              <w:instrText xml:space="preserve"> PAGEREF _Toc155794763 \h </w:instrText>
            </w:r>
            <w:r w:rsidR="00C6517D">
              <w:rPr>
                <w:noProof/>
                <w:webHidden/>
              </w:rPr>
            </w:r>
            <w:r w:rsidR="00C6517D">
              <w:rPr>
                <w:noProof/>
                <w:webHidden/>
              </w:rPr>
              <w:fldChar w:fldCharType="separate"/>
            </w:r>
            <w:r w:rsidR="00C45976">
              <w:rPr>
                <w:noProof/>
                <w:webHidden/>
              </w:rPr>
              <w:t>24</w:t>
            </w:r>
            <w:r w:rsidR="00C6517D">
              <w:rPr>
                <w:noProof/>
                <w:webHidden/>
              </w:rPr>
              <w:fldChar w:fldCharType="end"/>
            </w:r>
          </w:hyperlink>
        </w:p>
        <w:p w14:paraId="24C01604" w14:textId="07A9DA04" w:rsidR="00C6517D" w:rsidRDefault="00000000">
          <w:pPr>
            <w:pStyle w:val="TOC3"/>
            <w:tabs>
              <w:tab w:val="left" w:pos="1100"/>
              <w:tab w:val="right" w:leader="dot" w:pos="9016"/>
            </w:tabs>
            <w:rPr>
              <w:rFonts w:asciiTheme="minorHAnsi" w:eastAsiaTheme="minorEastAsia" w:hAnsiTheme="minorHAnsi"/>
              <w:caps w:val="0"/>
              <w:noProof/>
              <w:kern w:val="2"/>
              <w:lang w:eastAsia="en-AU"/>
              <w14:ligatures w14:val="standardContextual"/>
            </w:rPr>
          </w:pPr>
          <w:hyperlink w:anchor="_Toc155794764" w:history="1">
            <w:r w:rsidR="00C6517D" w:rsidRPr="009647B3">
              <w:rPr>
                <w:rStyle w:val="Hyperlink"/>
                <w:noProof/>
              </w:rPr>
              <w:t>4.18.3</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NON-RETURN VALVES</w:t>
            </w:r>
            <w:r w:rsidR="00C6517D">
              <w:rPr>
                <w:noProof/>
                <w:webHidden/>
              </w:rPr>
              <w:tab/>
            </w:r>
            <w:r w:rsidR="00C6517D">
              <w:rPr>
                <w:noProof/>
                <w:webHidden/>
              </w:rPr>
              <w:fldChar w:fldCharType="begin"/>
            </w:r>
            <w:r w:rsidR="00C6517D">
              <w:rPr>
                <w:noProof/>
                <w:webHidden/>
              </w:rPr>
              <w:instrText xml:space="preserve"> PAGEREF _Toc155794764 \h </w:instrText>
            </w:r>
            <w:r w:rsidR="00C6517D">
              <w:rPr>
                <w:noProof/>
                <w:webHidden/>
              </w:rPr>
            </w:r>
            <w:r w:rsidR="00C6517D">
              <w:rPr>
                <w:noProof/>
                <w:webHidden/>
              </w:rPr>
              <w:fldChar w:fldCharType="separate"/>
            </w:r>
            <w:r w:rsidR="00C45976">
              <w:rPr>
                <w:noProof/>
                <w:webHidden/>
              </w:rPr>
              <w:t>24</w:t>
            </w:r>
            <w:r w:rsidR="00C6517D">
              <w:rPr>
                <w:noProof/>
                <w:webHidden/>
              </w:rPr>
              <w:fldChar w:fldCharType="end"/>
            </w:r>
          </w:hyperlink>
        </w:p>
        <w:p w14:paraId="7819685F" w14:textId="77CC4B71"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65" w:history="1">
            <w:r w:rsidR="00C6517D" w:rsidRPr="009647B3">
              <w:rPr>
                <w:rStyle w:val="Hyperlink"/>
                <w:noProof/>
                <w:lang w:eastAsia="de-DE"/>
              </w:rPr>
              <w:t>4.19</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lang w:eastAsia="de-DE"/>
              </w:rPr>
              <w:t>IRRIGATION SYSTEM</w:t>
            </w:r>
            <w:r w:rsidR="00C6517D">
              <w:rPr>
                <w:noProof/>
                <w:webHidden/>
              </w:rPr>
              <w:tab/>
            </w:r>
            <w:r w:rsidR="00C6517D">
              <w:rPr>
                <w:noProof/>
                <w:webHidden/>
              </w:rPr>
              <w:fldChar w:fldCharType="begin"/>
            </w:r>
            <w:r w:rsidR="00C6517D">
              <w:rPr>
                <w:noProof/>
                <w:webHidden/>
              </w:rPr>
              <w:instrText xml:space="preserve"> PAGEREF _Toc155794765 \h </w:instrText>
            </w:r>
            <w:r w:rsidR="00C6517D">
              <w:rPr>
                <w:noProof/>
                <w:webHidden/>
              </w:rPr>
            </w:r>
            <w:r w:rsidR="00C6517D">
              <w:rPr>
                <w:noProof/>
                <w:webHidden/>
              </w:rPr>
              <w:fldChar w:fldCharType="separate"/>
            </w:r>
            <w:r w:rsidR="00C45976">
              <w:rPr>
                <w:noProof/>
                <w:webHidden/>
              </w:rPr>
              <w:t>24</w:t>
            </w:r>
            <w:r w:rsidR="00C6517D">
              <w:rPr>
                <w:noProof/>
                <w:webHidden/>
              </w:rPr>
              <w:fldChar w:fldCharType="end"/>
            </w:r>
          </w:hyperlink>
        </w:p>
        <w:p w14:paraId="01C60B50" w14:textId="3C9E17BA"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66" w:history="1">
            <w:r w:rsidR="00C6517D" w:rsidRPr="009647B3">
              <w:rPr>
                <w:rStyle w:val="Hyperlink"/>
                <w:noProof/>
              </w:rPr>
              <w:t>4.20</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IRRIGATION STORAGE TANK</w:t>
            </w:r>
            <w:r w:rsidR="00C6517D">
              <w:rPr>
                <w:noProof/>
                <w:webHidden/>
              </w:rPr>
              <w:tab/>
            </w:r>
            <w:r w:rsidR="00C6517D">
              <w:rPr>
                <w:noProof/>
                <w:webHidden/>
              </w:rPr>
              <w:fldChar w:fldCharType="begin"/>
            </w:r>
            <w:r w:rsidR="00C6517D">
              <w:rPr>
                <w:noProof/>
                <w:webHidden/>
              </w:rPr>
              <w:instrText xml:space="preserve"> PAGEREF _Toc155794766 \h </w:instrText>
            </w:r>
            <w:r w:rsidR="00C6517D">
              <w:rPr>
                <w:noProof/>
                <w:webHidden/>
              </w:rPr>
            </w:r>
            <w:r w:rsidR="00C6517D">
              <w:rPr>
                <w:noProof/>
                <w:webHidden/>
              </w:rPr>
              <w:fldChar w:fldCharType="separate"/>
            </w:r>
            <w:r w:rsidR="00C45976">
              <w:rPr>
                <w:noProof/>
                <w:webHidden/>
              </w:rPr>
              <w:t>24</w:t>
            </w:r>
            <w:r w:rsidR="00C6517D">
              <w:rPr>
                <w:noProof/>
                <w:webHidden/>
              </w:rPr>
              <w:fldChar w:fldCharType="end"/>
            </w:r>
          </w:hyperlink>
        </w:p>
        <w:p w14:paraId="25ACA6D9" w14:textId="792BB7D6" w:rsidR="00C6517D" w:rsidRDefault="00000000">
          <w:pPr>
            <w:pStyle w:val="TOC1"/>
            <w:rPr>
              <w:rFonts w:asciiTheme="minorHAnsi" w:eastAsiaTheme="minorEastAsia" w:hAnsiTheme="minorHAnsi"/>
              <w:b w:val="0"/>
              <w:caps w:val="0"/>
              <w:noProof/>
              <w:kern w:val="2"/>
              <w:sz w:val="22"/>
              <w:lang w:eastAsia="en-AU"/>
              <w14:ligatures w14:val="standardContextual"/>
            </w:rPr>
          </w:pPr>
          <w:hyperlink w:anchor="_Toc155794767" w:history="1">
            <w:r w:rsidR="00C6517D" w:rsidRPr="009647B3">
              <w:rPr>
                <w:rStyle w:val="Hyperlink"/>
                <w:noProof/>
              </w:rPr>
              <w:t>5</w:t>
            </w:r>
            <w:r w:rsidR="00C6517D">
              <w:rPr>
                <w:rFonts w:asciiTheme="minorHAnsi" w:eastAsiaTheme="minorEastAsia" w:hAnsiTheme="minorHAnsi"/>
                <w:b w:val="0"/>
                <w:caps w:val="0"/>
                <w:noProof/>
                <w:kern w:val="2"/>
                <w:sz w:val="22"/>
                <w:lang w:eastAsia="en-AU"/>
                <w14:ligatures w14:val="standardContextual"/>
              </w:rPr>
              <w:tab/>
            </w:r>
            <w:r w:rsidR="00C6517D" w:rsidRPr="009647B3">
              <w:rPr>
                <w:rStyle w:val="Hyperlink"/>
                <w:noProof/>
              </w:rPr>
              <w:t>SUPERVISION</w:t>
            </w:r>
            <w:r w:rsidR="00C6517D">
              <w:rPr>
                <w:noProof/>
                <w:webHidden/>
              </w:rPr>
              <w:tab/>
            </w:r>
            <w:r w:rsidR="00C6517D">
              <w:rPr>
                <w:noProof/>
                <w:webHidden/>
              </w:rPr>
              <w:fldChar w:fldCharType="begin"/>
            </w:r>
            <w:r w:rsidR="00C6517D">
              <w:rPr>
                <w:noProof/>
                <w:webHidden/>
              </w:rPr>
              <w:instrText xml:space="preserve"> PAGEREF _Toc155794767 \h </w:instrText>
            </w:r>
            <w:r w:rsidR="00C6517D">
              <w:rPr>
                <w:noProof/>
                <w:webHidden/>
              </w:rPr>
            </w:r>
            <w:r w:rsidR="00C6517D">
              <w:rPr>
                <w:noProof/>
                <w:webHidden/>
              </w:rPr>
              <w:fldChar w:fldCharType="separate"/>
            </w:r>
            <w:r w:rsidR="00C45976">
              <w:rPr>
                <w:noProof/>
                <w:webHidden/>
              </w:rPr>
              <w:t>26</w:t>
            </w:r>
            <w:r w:rsidR="00C6517D">
              <w:rPr>
                <w:noProof/>
                <w:webHidden/>
              </w:rPr>
              <w:fldChar w:fldCharType="end"/>
            </w:r>
          </w:hyperlink>
        </w:p>
        <w:p w14:paraId="6B89A1CE" w14:textId="1B0B8E1D"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68" w:history="1">
            <w:r w:rsidR="00C6517D" w:rsidRPr="009647B3">
              <w:rPr>
                <w:rStyle w:val="Hyperlink"/>
                <w:noProof/>
              </w:rPr>
              <w:t>5.1</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HOLD POINT AND WITNESS POINTS</w:t>
            </w:r>
            <w:r w:rsidR="00C6517D">
              <w:rPr>
                <w:noProof/>
                <w:webHidden/>
              </w:rPr>
              <w:tab/>
            </w:r>
            <w:r w:rsidR="00C6517D">
              <w:rPr>
                <w:noProof/>
                <w:webHidden/>
              </w:rPr>
              <w:fldChar w:fldCharType="begin"/>
            </w:r>
            <w:r w:rsidR="00C6517D">
              <w:rPr>
                <w:noProof/>
                <w:webHidden/>
              </w:rPr>
              <w:instrText xml:space="preserve"> PAGEREF _Toc155794768 \h </w:instrText>
            </w:r>
            <w:r w:rsidR="00C6517D">
              <w:rPr>
                <w:noProof/>
                <w:webHidden/>
              </w:rPr>
            </w:r>
            <w:r w:rsidR="00C6517D">
              <w:rPr>
                <w:noProof/>
                <w:webHidden/>
              </w:rPr>
              <w:fldChar w:fldCharType="separate"/>
            </w:r>
            <w:r w:rsidR="00C45976">
              <w:rPr>
                <w:noProof/>
                <w:webHidden/>
              </w:rPr>
              <w:t>26</w:t>
            </w:r>
            <w:r w:rsidR="00C6517D">
              <w:rPr>
                <w:noProof/>
                <w:webHidden/>
              </w:rPr>
              <w:fldChar w:fldCharType="end"/>
            </w:r>
          </w:hyperlink>
        </w:p>
        <w:p w14:paraId="1A115DEA" w14:textId="328C899C"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69" w:history="1">
            <w:r w:rsidR="00C6517D" w:rsidRPr="009647B3">
              <w:rPr>
                <w:rStyle w:val="Hyperlink"/>
                <w:noProof/>
              </w:rPr>
              <w:t>5.2</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WARRANTY CERTIFICATE</w:t>
            </w:r>
            <w:r w:rsidR="00C6517D">
              <w:rPr>
                <w:noProof/>
                <w:webHidden/>
              </w:rPr>
              <w:tab/>
            </w:r>
            <w:r w:rsidR="00C6517D">
              <w:rPr>
                <w:noProof/>
                <w:webHidden/>
              </w:rPr>
              <w:fldChar w:fldCharType="begin"/>
            </w:r>
            <w:r w:rsidR="00C6517D">
              <w:rPr>
                <w:noProof/>
                <w:webHidden/>
              </w:rPr>
              <w:instrText xml:space="preserve"> PAGEREF _Toc155794769 \h </w:instrText>
            </w:r>
            <w:r w:rsidR="00C6517D">
              <w:rPr>
                <w:noProof/>
                <w:webHidden/>
              </w:rPr>
            </w:r>
            <w:r w:rsidR="00C6517D">
              <w:rPr>
                <w:noProof/>
                <w:webHidden/>
              </w:rPr>
              <w:fldChar w:fldCharType="separate"/>
            </w:r>
            <w:r w:rsidR="00C45976">
              <w:rPr>
                <w:noProof/>
                <w:webHidden/>
              </w:rPr>
              <w:t>27</w:t>
            </w:r>
            <w:r w:rsidR="00C6517D">
              <w:rPr>
                <w:noProof/>
                <w:webHidden/>
              </w:rPr>
              <w:fldChar w:fldCharType="end"/>
            </w:r>
          </w:hyperlink>
        </w:p>
        <w:p w14:paraId="274C9A13" w14:textId="7F7380FE"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70" w:history="1">
            <w:r w:rsidR="00C6517D" w:rsidRPr="009647B3">
              <w:rPr>
                <w:rStyle w:val="Hyperlink"/>
                <w:noProof/>
              </w:rPr>
              <w:t>5.3</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QUALITY ASSURANCE CERTIFICATE</w:t>
            </w:r>
            <w:r w:rsidR="00C6517D">
              <w:rPr>
                <w:noProof/>
                <w:webHidden/>
              </w:rPr>
              <w:tab/>
            </w:r>
            <w:r w:rsidR="00C6517D">
              <w:rPr>
                <w:noProof/>
                <w:webHidden/>
              </w:rPr>
              <w:fldChar w:fldCharType="begin"/>
            </w:r>
            <w:r w:rsidR="00C6517D">
              <w:rPr>
                <w:noProof/>
                <w:webHidden/>
              </w:rPr>
              <w:instrText xml:space="preserve"> PAGEREF _Toc155794770 \h </w:instrText>
            </w:r>
            <w:r w:rsidR="00C6517D">
              <w:rPr>
                <w:noProof/>
                <w:webHidden/>
              </w:rPr>
            </w:r>
            <w:r w:rsidR="00C6517D">
              <w:rPr>
                <w:noProof/>
                <w:webHidden/>
              </w:rPr>
              <w:fldChar w:fldCharType="separate"/>
            </w:r>
            <w:r w:rsidR="00C45976">
              <w:rPr>
                <w:noProof/>
                <w:webHidden/>
              </w:rPr>
              <w:t>27</w:t>
            </w:r>
            <w:r w:rsidR="00C6517D">
              <w:rPr>
                <w:noProof/>
                <w:webHidden/>
              </w:rPr>
              <w:fldChar w:fldCharType="end"/>
            </w:r>
          </w:hyperlink>
        </w:p>
        <w:p w14:paraId="40BF89FE" w14:textId="67AE907A"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71" w:history="1">
            <w:r w:rsidR="00C6517D" w:rsidRPr="009647B3">
              <w:rPr>
                <w:rStyle w:val="Hyperlink"/>
                <w:noProof/>
              </w:rPr>
              <w:t>5.4</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SYSTEM TESTING</w:t>
            </w:r>
            <w:r w:rsidR="00C6517D">
              <w:rPr>
                <w:noProof/>
                <w:webHidden/>
              </w:rPr>
              <w:tab/>
            </w:r>
            <w:r w:rsidR="00C6517D">
              <w:rPr>
                <w:noProof/>
                <w:webHidden/>
              </w:rPr>
              <w:fldChar w:fldCharType="begin"/>
            </w:r>
            <w:r w:rsidR="00C6517D">
              <w:rPr>
                <w:noProof/>
                <w:webHidden/>
              </w:rPr>
              <w:instrText xml:space="preserve"> PAGEREF _Toc155794771 \h </w:instrText>
            </w:r>
            <w:r w:rsidR="00C6517D">
              <w:rPr>
                <w:noProof/>
                <w:webHidden/>
              </w:rPr>
            </w:r>
            <w:r w:rsidR="00C6517D">
              <w:rPr>
                <w:noProof/>
                <w:webHidden/>
              </w:rPr>
              <w:fldChar w:fldCharType="separate"/>
            </w:r>
            <w:r w:rsidR="00C45976">
              <w:rPr>
                <w:noProof/>
                <w:webHidden/>
              </w:rPr>
              <w:t>27</w:t>
            </w:r>
            <w:r w:rsidR="00C6517D">
              <w:rPr>
                <w:noProof/>
                <w:webHidden/>
              </w:rPr>
              <w:fldChar w:fldCharType="end"/>
            </w:r>
          </w:hyperlink>
        </w:p>
        <w:p w14:paraId="0F1DACDE" w14:textId="5056D7D4"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772" w:history="1">
            <w:r w:rsidR="00C6517D" w:rsidRPr="009647B3">
              <w:rPr>
                <w:rStyle w:val="Hyperlink"/>
                <w:noProof/>
              </w:rPr>
              <w:t>5.4.1</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TESTING MAINLINE</w:t>
            </w:r>
            <w:r w:rsidR="00C6517D">
              <w:rPr>
                <w:noProof/>
                <w:webHidden/>
              </w:rPr>
              <w:tab/>
            </w:r>
            <w:r w:rsidR="00C6517D">
              <w:rPr>
                <w:noProof/>
                <w:webHidden/>
              </w:rPr>
              <w:fldChar w:fldCharType="begin"/>
            </w:r>
            <w:r w:rsidR="00C6517D">
              <w:rPr>
                <w:noProof/>
                <w:webHidden/>
              </w:rPr>
              <w:instrText xml:space="preserve"> PAGEREF _Toc155794772 \h </w:instrText>
            </w:r>
            <w:r w:rsidR="00C6517D">
              <w:rPr>
                <w:noProof/>
                <w:webHidden/>
              </w:rPr>
            </w:r>
            <w:r w:rsidR="00C6517D">
              <w:rPr>
                <w:noProof/>
                <w:webHidden/>
              </w:rPr>
              <w:fldChar w:fldCharType="separate"/>
            </w:r>
            <w:r w:rsidR="00C45976">
              <w:rPr>
                <w:noProof/>
                <w:webHidden/>
              </w:rPr>
              <w:t>27</w:t>
            </w:r>
            <w:r w:rsidR="00C6517D">
              <w:rPr>
                <w:noProof/>
                <w:webHidden/>
              </w:rPr>
              <w:fldChar w:fldCharType="end"/>
            </w:r>
          </w:hyperlink>
        </w:p>
        <w:p w14:paraId="007D8117" w14:textId="349E2E46"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773" w:history="1">
            <w:r w:rsidR="00C6517D" w:rsidRPr="009647B3">
              <w:rPr>
                <w:rStyle w:val="Hyperlink"/>
                <w:noProof/>
              </w:rPr>
              <w:t>5.4.2</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VALVE AND BOXES</w:t>
            </w:r>
            <w:r w:rsidR="00C6517D">
              <w:rPr>
                <w:noProof/>
                <w:webHidden/>
              </w:rPr>
              <w:tab/>
            </w:r>
            <w:r w:rsidR="00C6517D">
              <w:rPr>
                <w:noProof/>
                <w:webHidden/>
              </w:rPr>
              <w:fldChar w:fldCharType="begin"/>
            </w:r>
            <w:r w:rsidR="00C6517D">
              <w:rPr>
                <w:noProof/>
                <w:webHidden/>
              </w:rPr>
              <w:instrText xml:space="preserve"> PAGEREF _Toc155794773 \h </w:instrText>
            </w:r>
            <w:r w:rsidR="00C6517D">
              <w:rPr>
                <w:noProof/>
                <w:webHidden/>
              </w:rPr>
            </w:r>
            <w:r w:rsidR="00C6517D">
              <w:rPr>
                <w:noProof/>
                <w:webHidden/>
              </w:rPr>
              <w:fldChar w:fldCharType="separate"/>
            </w:r>
            <w:r w:rsidR="00C45976">
              <w:rPr>
                <w:noProof/>
                <w:webHidden/>
              </w:rPr>
              <w:t>28</w:t>
            </w:r>
            <w:r w:rsidR="00C6517D">
              <w:rPr>
                <w:noProof/>
                <w:webHidden/>
              </w:rPr>
              <w:fldChar w:fldCharType="end"/>
            </w:r>
          </w:hyperlink>
        </w:p>
        <w:p w14:paraId="69CE0AEC" w14:textId="5203147D"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774" w:history="1">
            <w:r w:rsidR="00C6517D" w:rsidRPr="009647B3">
              <w:rPr>
                <w:rStyle w:val="Hyperlink"/>
                <w:noProof/>
              </w:rPr>
              <w:t>5.4.3</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LATERAL AND SPRINKLER TESTING</w:t>
            </w:r>
            <w:r w:rsidR="00C6517D">
              <w:rPr>
                <w:noProof/>
                <w:webHidden/>
              </w:rPr>
              <w:tab/>
            </w:r>
            <w:r w:rsidR="00C6517D">
              <w:rPr>
                <w:noProof/>
                <w:webHidden/>
              </w:rPr>
              <w:fldChar w:fldCharType="begin"/>
            </w:r>
            <w:r w:rsidR="00C6517D">
              <w:rPr>
                <w:noProof/>
                <w:webHidden/>
              </w:rPr>
              <w:instrText xml:space="preserve"> PAGEREF _Toc155794774 \h </w:instrText>
            </w:r>
            <w:r w:rsidR="00C6517D">
              <w:rPr>
                <w:noProof/>
                <w:webHidden/>
              </w:rPr>
            </w:r>
            <w:r w:rsidR="00C6517D">
              <w:rPr>
                <w:noProof/>
                <w:webHidden/>
              </w:rPr>
              <w:fldChar w:fldCharType="separate"/>
            </w:r>
            <w:r w:rsidR="00C45976">
              <w:rPr>
                <w:noProof/>
                <w:webHidden/>
              </w:rPr>
              <w:t>28</w:t>
            </w:r>
            <w:r w:rsidR="00C6517D">
              <w:rPr>
                <w:noProof/>
                <w:webHidden/>
              </w:rPr>
              <w:fldChar w:fldCharType="end"/>
            </w:r>
          </w:hyperlink>
        </w:p>
        <w:p w14:paraId="2085E916" w14:textId="3F1AF88C" w:rsidR="00C6517D" w:rsidRDefault="00000000">
          <w:pPr>
            <w:pStyle w:val="TOC3"/>
            <w:tabs>
              <w:tab w:val="left" w:pos="880"/>
              <w:tab w:val="right" w:leader="dot" w:pos="9016"/>
            </w:tabs>
            <w:rPr>
              <w:rFonts w:asciiTheme="minorHAnsi" w:eastAsiaTheme="minorEastAsia" w:hAnsiTheme="minorHAnsi"/>
              <w:caps w:val="0"/>
              <w:noProof/>
              <w:kern w:val="2"/>
              <w:lang w:eastAsia="en-AU"/>
              <w14:ligatures w14:val="standardContextual"/>
            </w:rPr>
          </w:pPr>
          <w:hyperlink w:anchor="_Toc155794775" w:history="1">
            <w:r w:rsidR="00C6517D" w:rsidRPr="009647B3">
              <w:rPr>
                <w:rStyle w:val="Hyperlink"/>
                <w:noProof/>
              </w:rPr>
              <w:t>5.4.4</w:t>
            </w:r>
            <w:r w:rsidR="00C6517D">
              <w:rPr>
                <w:rFonts w:asciiTheme="minorHAnsi" w:eastAsiaTheme="minorEastAsia" w:hAnsiTheme="minorHAnsi"/>
                <w:caps w:val="0"/>
                <w:noProof/>
                <w:kern w:val="2"/>
                <w:lang w:eastAsia="en-AU"/>
                <w14:ligatures w14:val="standardContextual"/>
              </w:rPr>
              <w:tab/>
            </w:r>
            <w:r w:rsidR="00C6517D" w:rsidRPr="009647B3">
              <w:rPr>
                <w:rStyle w:val="Hyperlink"/>
                <w:noProof/>
              </w:rPr>
              <w:t>CONTROL SYSTEM</w:t>
            </w:r>
            <w:r w:rsidR="00C6517D">
              <w:rPr>
                <w:noProof/>
                <w:webHidden/>
              </w:rPr>
              <w:tab/>
            </w:r>
            <w:r w:rsidR="00C6517D">
              <w:rPr>
                <w:noProof/>
                <w:webHidden/>
              </w:rPr>
              <w:fldChar w:fldCharType="begin"/>
            </w:r>
            <w:r w:rsidR="00C6517D">
              <w:rPr>
                <w:noProof/>
                <w:webHidden/>
              </w:rPr>
              <w:instrText xml:space="preserve"> PAGEREF _Toc155794775 \h </w:instrText>
            </w:r>
            <w:r w:rsidR="00C6517D">
              <w:rPr>
                <w:noProof/>
                <w:webHidden/>
              </w:rPr>
            </w:r>
            <w:r w:rsidR="00C6517D">
              <w:rPr>
                <w:noProof/>
                <w:webHidden/>
              </w:rPr>
              <w:fldChar w:fldCharType="separate"/>
            </w:r>
            <w:r w:rsidR="00C45976">
              <w:rPr>
                <w:noProof/>
                <w:webHidden/>
              </w:rPr>
              <w:t>28</w:t>
            </w:r>
            <w:r w:rsidR="00C6517D">
              <w:rPr>
                <w:noProof/>
                <w:webHidden/>
              </w:rPr>
              <w:fldChar w:fldCharType="end"/>
            </w:r>
          </w:hyperlink>
        </w:p>
        <w:p w14:paraId="4C4BBEC4" w14:textId="78DB0472"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76" w:history="1">
            <w:r w:rsidR="00C6517D" w:rsidRPr="009647B3">
              <w:rPr>
                <w:rStyle w:val="Hyperlink"/>
                <w:noProof/>
              </w:rPr>
              <w:t>5.5</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ELECTRONIC EQUIPMENT</w:t>
            </w:r>
            <w:r w:rsidR="00C6517D">
              <w:rPr>
                <w:noProof/>
                <w:webHidden/>
              </w:rPr>
              <w:tab/>
            </w:r>
            <w:r w:rsidR="00C6517D">
              <w:rPr>
                <w:noProof/>
                <w:webHidden/>
              </w:rPr>
              <w:fldChar w:fldCharType="begin"/>
            </w:r>
            <w:r w:rsidR="00C6517D">
              <w:rPr>
                <w:noProof/>
                <w:webHidden/>
              </w:rPr>
              <w:instrText xml:space="preserve"> PAGEREF _Toc155794776 \h </w:instrText>
            </w:r>
            <w:r w:rsidR="00C6517D">
              <w:rPr>
                <w:noProof/>
                <w:webHidden/>
              </w:rPr>
            </w:r>
            <w:r w:rsidR="00C6517D">
              <w:rPr>
                <w:noProof/>
                <w:webHidden/>
              </w:rPr>
              <w:fldChar w:fldCharType="separate"/>
            </w:r>
            <w:r w:rsidR="00C45976">
              <w:rPr>
                <w:noProof/>
                <w:webHidden/>
              </w:rPr>
              <w:t>28</w:t>
            </w:r>
            <w:r w:rsidR="00C6517D">
              <w:rPr>
                <w:noProof/>
                <w:webHidden/>
              </w:rPr>
              <w:fldChar w:fldCharType="end"/>
            </w:r>
          </w:hyperlink>
        </w:p>
        <w:p w14:paraId="10E253E0" w14:textId="7EB29D36"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77" w:history="1">
            <w:r w:rsidR="00C6517D" w:rsidRPr="009647B3">
              <w:rPr>
                <w:rStyle w:val="Hyperlink"/>
                <w:noProof/>
              </w:rPr>
              <w:t>5.6</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PUMPS</w:t>
            </w:r>
            <w:r w:rsidR="00C6517D">
              <w:rPr>
                <w:noProof/>
                <w:webHidden/>
              </w:rPr>
              <w:tab/>
            </w:r>
            <w:r w:rsidR="00C6517D">
              <w:rPr>
                <w:noProof/>
                <w:webHidden/>
              </w:rPr>
              <w:fldChar w:fldCharType="begin"/>
            </w:r>
            <w:r w:rsidR="00C6517D">
              <w:rPr>
                <w:noProof/>
                <w:webHidden/>
              </w:rPr>
              <w:instrText xml:space="preserve"> PAGEREF _Toc155794777 \h </w:instrText>
            </w:r>
            <w:r w:rsidR="00C6517D">
              <w:rPr>
                <w:noProof/>
                <w:webHidden/>
              </w:rPr>
            </w:r>
            <w:r w:rsidR="00C6517D">
              <w:rPr>
                <w:noProof/>
                <w:webHidden/>
              </w:rPr>
              <w:fldChar w:fldCharType="separate"/>
            </w:r>
            <w:r w:rsidR="00C45976">
              <w:rPr>
                <w:noProof/>
                <w:webHidden/>
              </w:rPr>
              <w:t>28</w:t>
            </w:r>
            <w:r w:rsidR="00C6517D">
              <w:rPr>
                <w:noProof/>
                <w:webHidden/>
              </w:rPr>
              <w:fldChar w:fldCharType="end"/>
            </w:r>
          </w:hyperlink>
        </w:p>
        <w:p w14:paraId="55B876B7" w14:textId="1017F696" w:rsidR="00C6517D" w:rsidRDefault="00000000">
          <w:pPr>
            <w:pStyle w:val="TOC2"/>
            <w:tabs>
              <w:tab w:val="left" w:pos="880"/>
              <w:tab w:val="right" w:leader="dot" w:pos="9016"/>
            </w:tabs>
            <w:rPr>
              <w:rFonts w:asciiTheme="minorHAnsi" w:eastAsiaTheme="minorEastAsia" w:hAnsiTheme="minorHAnsi"/>
              <w:b w:val="0"/>
              <w:caps w:val="0"/>
              <w:noProof/>
              <w:kern w:val="2"/>
              <w:lang w:eastAsia="en-AU"/>
              <w14:ligatures w14:val="standardContextual"/>
            </w:rPr>
          </w:pPr>
          <w:hyperlink w:anchor="_Toc155794778" w:history="1">
            <w:r w:rsidR="00C6517D" w:rsidRPr="009647B3">
              <w:rPr>
                <w:rStyle w:val="Hyperlink"/>
                <w:noProof/>
              </w:rPr>
              <w:t>5.7</w:t>
            </w:r>
            <w:r w:rsidR="00C6517D">
              <w:rPr>
                <w:rFonts w:asciiTheme="minorHAnsi" w:eastAsiaTheme="minorEastAsia" w:hAnsiTheme="minorHAnsi"/>
                <w:b w:val="0"/>
                <w:caps w:val="0"/>
                <w:noProof/>
                <w:kern w:val="2"/>
                <w:lang w:eastAsia="en-AU"/>
                <w14:ligatures w14:val="standardContextual"/>
              </w:rPr>
              <w:tab/>
            </w:r>
            <w:r w:rsidR="00C6517D" w:rsidRPr="009647B3">
              <w:rPr>
                <w:rStyle w:val="Hyperlink"/>
                <w:noProof/>
              </w:rPr>
              <w:t>QUALITY ASSURANCE CERTIFICATE</w:t>
            </w:r>
            <w:r w:rsidR="00C6517D">
              <w:rPr>
                <w:noProof/>
                <w:webHidden/>
              </w:rPr>
              <w:tab/>
            </w:r>
            <w:r w:rsidR="00C6517D">
              <w:rPr>
                <w:noProof/>
                <w:webHidden/>
              </w:rPr>
              <w:fldChar w:fldCharType="begin"/>
            </w:r>
            <w:r w:rsidR="00C6517D">
              <w:rPr>
                <w:noProof/>
                <w:webHidden/>
              </w:rPr>
              <w:instrText xml:space="preserve"> PAGEREF _Toc155794778 \h </w:instrText>
            </w:r>
            <w:r w:rsidR="00C6517D">
              <w:rPr>
                <w:noProof/>
                <w:webHidden/>
              </w:rPr>
            </w:r>
            <w:r w:rsidR="00C6517D">
              <w:rPr>
                <w:noProof/>
                <w:webHidden/>
              </w:rPr>
              <w:fldChar w:fldCharType="separate"/>
            </w:r>
            <w:r w:rsidR="00C45976">
              <w:rPr>
                <w:noProof/>
                <w:webHidden/>
              </w:rPr>
              <w:t>30</w:t>
            </w:r>
            <w:r w:rsidR="00C6517D">
              <w:rPr>
                <w:noProof/>
                <w:webHidden/>
              </w:rPr>
              <w:fldChar w:fldCharType="end"/>
            </w:r>
          </w:hyperlink>
        </w:p>
        <w:p w14:paraId="20AF291E" w14:textId="0DD6121B" w:rsidR="00C6517D" w:rsidRDefault="00000000">
          <w:pPr>
            <w:pStyle w:val="TOC1"/>
            <w:rPr>
              <w:rFonts w:asciiTheme="minorHAnsi" w:eastAsiaTheme="minorEastAsia" w:hAnsiTheme="minorHAnsi"/>
              <w:b w:val="0"/>
              <w:caps w:val="0"/>
              <w:noProof/>
              <w:kern w:val="2"/>
              <w:sz w:val="22"/>
              <w:lang w:eastAsia="en-AU"/>
              <w14:ligatures w14:val="standardContextual"/>
            </w:rPr>
          </w:pPr>
          <w:hyperlink w:anchor="_Toc155794779" w:history="1">
            <w:r w:rsidR="00C6517D" w:rsidRPr="009647B3">
              <w:rPr>
                <w:rStyle w:val="Hyperlink"/>
                <w:rFonts w:eastAsiaTheme="majorEastAsia" w:cstheme="majorBidi"/>
                <w:bCs/>
                <w:noProof/>
              </w:rPr>
              <w:t>2</w:t>
            </w:r>
            <w:r w:rsidR="00C6517D">
              <w:rPr>
                <w:rFonts w:asciiTheme="minorHAnsi" w:eastAsiaTheme="minorEastAsia" w:hAnsiTheme="minorHAnsi"/>
                <w:b w:val="0"/>
                <w:caps w:val="0"/>
                <w:noProof/>
                <w:kern w:val="2"/>
                <w:sz w:val="22"/>
                <w:lang w:eastAsia="en-AU"/>
                <w14:ligatures w14:val="standardContextual"/>
              </w:rPr>
              <w:tab/>
            </w:r>
            <w:r w:rsidR="00C6517D" w:rsidRPr="009647B3">
              <w:rPr>
                <w:rStyle w:val="Hyperlink"/>
                <w:rFonts w:eastAsiaTheme="majorEastAsia" w:cstheme="majorBidi"/>
                <w:bCs/>
                <w:noProof/>
              </w:rPr>
              <w:t>CONTRACT TERMS AS4000:1997</w:t>
            </w:r>
            <w:r w:rsidR="00C6517D">
              <w:rPr>
                <w:noProof/>
                <w:webHidden/>
              </w:rPr>
              <w:tab/>
            </w:r>
            <w:r w:rsidR="00C6517D">
              <w:rPr>
                <w:noProof/>
                <w:webHidden/>
              </w:rPr>
              <w:fldChar w:fldCharType="begin"/>
            </w:r>
            <w:r w:rsidR="00C6517D">
              <w:rPr>
                <w:noProof/>
                <w:webHidden/>
              </w:rPr>
              <w:instrText xml:space="preserve"> PAGEREF _Toc155794779 \h </w:instrText>
            </w:r>
            <w:r w:rsidR="00C6517D">
              <w:rPr>
                <w:noProof/>
                <w:webHidden/>
              </w:rPr>
            </w:r>
            <w:r w:rsidR="00C6517D">
              <w:rPr>
                <w:noProof/>
                <w:webHidden/>
              </w:rPr>
              <w:fldChar w:fldCharType="separate"/>
            </w:r>
            <w:r w:rsidR="00C45976">
              <w:rPr>
                <w:noProof/>
                <w:webHidden/>
              </w:rPr>
              <w:t>30</w:t>
            </w:r>
            <w:r w:rsidR="00C6517D">
              <w:rPr>
                <w:noProof/>
                <w:webHidden/>
              </w:rPr>
              <w:fldChar w:fldCharType="end"/>
            </w:r>
          </w:hyperlink>
        </w:p>
        <w:p w14:paraId="3EBED364" w14:textId="7AC9272E" w:rsidR="004C3860" w:rsidRDefault="00471D5D" w:rsidP="00870B54">
          <w:r>
            <w:rPr>
              <w:sz w:val="24"/>
            </w:rPr>
            <w:fldChar w:fldCharType="end"/>
          </w:r>
        </w:p>
      </w:sdtContent>
    </w:sdt>
    <w:p w14:paraId="39C07C7E" w14:textId="77777777" w:rsidR="004C3860" w:rsidRPr="004C3860" w:rsidRDefault="004C3860" w:rsidP="004C3860"/>
    <w:p w14:paraId="2874CD75" w14:textId="77777777" w:rsidR="004C3860" w:rsidRPr="004C3860" w:rsidRDefault="004C3860" w:rsidP="004C3860"/>
    <w:p w14:paraId="400F397C" w14:textId="77777777" w:rsidR="004C3860" w:rsidRDefault="004C3860" w:rsidP="004C3860"/>
    <w:p w14:paraId="231D0FA8" w14:textId="77777777" w:rsidR="004C3860" w:rsidRDefault="004C3860" w:rsidP="004C3860">
      <w:pPr>
        <w:ind w:firstLine="720"/>
      </w:pPr>
    </w:p>
    <w:p w14:paraId="2CEE700E" w14:textId="77777777" w:rsidR="004C3860" w:rsidRDefault="004C3860" w:rsidP="004C3860"/>
    <w:p w14:paraId="0410C82C" w14:textId="77777777" w:rsidR="00C6517D" w:rsidRDefault="00757435">
      <w:pPr>
        <w:spacing w:after="200" w:line="276" w:lineRule="auto"/>
        <w:contextualSpacing w:val="0"/>
        <w:rPr>
          <w:caps/>
        </w:rPr>
        <w:sectPr w:rsidR="00C6517D" w:rsidSect="0097725F">
          <w:footerReference w:type="default" r:id="rId12"/>
          <w:pgSz w:w="11906" w:h="16838" w:code="9"/>
          <w:pgMar w:top="1440" w:right="1440" w:bottom="1440" w:left="1440" w:header="708" w:footer="708" w:gutter="0"/>
          <w:pgBorders w:offsetFrom="page">
            <w:top w:val="single" w:sz="24" w:space="24" w:color="003054"/>
            <w:left w:val="single" w:sz="24" w:space="24" w:color="003054"/>
            <w:bottom w:val="single" w:sz="24" w:space="24" w:color="003054"/>
            <w:right w:val="single" w:sz="24" w:space="24" w:color="003054"/>
          </w:pgBorders>
          <w:pgNumType w:start="1"/>
          <w:cols w:space="708"/>
          <w:docGrid w:linePitch="360"/>
        </w:sectPr>
      </w:pPr>
      <w:bookmarkStart w:id="0" w:name="_Toc317248011"/>
      <w:r>
        <w:rPr>
          <w:caps/>
        </w:rPr>
        <w:br w:type="page"/>
      </w:r>
    </w:p>
    <w:p w14:paraId="0622C46C" w14:textId="77777777" w:rsidR="00757435" w:rsidRDefault="00757435">
      <w:pPr>
        <w:spacing w:after="200" w:line="276" w:lineRule="auto"/>
        <w:contextualSpacing w:val="0"/>
        <w:rPr>
          <w:rFonts w:eastAsiaTheme="majorEastAsia" w:cstheme="majorBidi"/>
          <w:b/>
          <w:bCs/>
          <w:caps/>
          <w:color w:val="003054"/>
          <w:sz w:val="28"/>
          <w:szCs w:val="28"/>
        </w:rPr>
      </w:pPr>
    </w:p>
    <w:p w14:paraId="0764B04A" w14:textId="6F4A0806" w:rsidR="00D42FB6" w:rsidRPr="00B350D1" w:rsidRDefault="00D1449A" w:rsidP="00221BCF">
      <w:pPr>
        <w:pStyle w:val="Heading1"/>
      </w:pPr>
      <w:bookmarkStart w:id="1" w:name="_Toc155794622"/>
      <w:r w:rsidRPr="00B350D1">
        <w:t>PRELIMINARIES</w:t>
      </w:r>
      <w:bookmarkEnd w:id="0"/>
      <w:bookmarkEnd w:id="1"/>
    </w:p>
    <w:p w14:paraId="5E9960B7" w14:textId="6AE88112" w:rsidR="00FE0217" w:rsidRDefault="00D1449A" w:rsidP="00295FE2">
      <w:pPr>
        <w:pStyle w:val="Heading2"/>
      </w:pPr>
      <w:bookmarkStart w:id="2" w:name="_Toc155794623"/>
      <w:bookmarkStart w:id="3" w:name="_Toc333584292"/>
      <w:bookmarkStart w:id="4" w:name="_Toc333585825"/>
      <w:r>
        <w:t>WORKS</w:t>
      </w:r>
      <w:bookmarkEnd w:id="2"/>
    </w:p>
    <w:p w14:paraId="3D2043EB" w14:textId="463B5D2C" w:rsidR="003C72DD" w:rsidRDefault="003C72DD" w:rsidP="003C72DD">
      <w:r>
        <w:t>The works will include but not be limited to:</w:t>
      </w:r>
    </w:p>
    <w:p w14:paraId="19DA5661" w14:textId="70DBCC8C" w:rsidR="003C72DD" w:rsidRDefault="003C72DD">
      <w:pPr>
        <w:pStyle w:val="ListParagraph"/>
        <w:numPr>
          <w:ilvl w:val="0"/>
          <w:numId w:val="14"/>
        </w:numPr>
      </w:pPr>
      <w:r>
        <w:t xml:space="preserve">Supply and installation of all </w:t>
      </w:r>
      <w:r w:rsidR="00295FE2">
        <w:t xml:space="preserve">equipment </w:t>
      </w:r>
      <w:r>
        <w:t>required to complete the design intent</w:t>
      </w:r>
      <w:r w:rsidR="00417FCF">
        <w:t>,</w:t>
      </w:r>
      <w:r>
        <w:t xml:space="preserve"> </w:t>
      </w:r>
    </w:p>
    <w:p w14:paraId="68309011" w14:textId="77777777" w:rsidR="00752763" w:rsidRDefault="0032297E">
      <w:pPr>
        <w:pStyle w:val="ListParagraph"/>
        <w:numPr>
          <w:ilvl w:val="0"/>
          <w:numId w:val="14"/>
        </w:numPr>
      </w:pPr>
      <w:r>
        <w:t>Testing and commissioning of the system</w:t>
      </w:r>
      <w:r w:rsidR="00417FCF">
        <w:t>,</w:t>
      </w:r>
    </w:p>
    <w:p w14:paraId="2A13CB4C" w14:textId="77777777" w:rsidR="003C72DD" w:rsidRDefault="003C72DD">
      <w:pPr>
        <w:pStyle w:val="ListParagraph"/>
        <w:numPr>
          <w:ilvl w:val="0"/>
          <w:numId w:val="14"/>
        </w:numPr>
      </w:pPr>
      <w:r>
        <w:t>Supply and control suitably qualified labour to complete the works</w:t>
      </w:r>
      <w:r w:rsidR="00417FCF">
        <w:t>,</w:t>
      </w:r>
    </w:p>
    <w:p w14:paraId="546AE465" w14:textId="36A6FCCB" w:rsidR="003C72DD" w:rsidRDefault="003C72DD">
      <w:pPr>
        <w:pStyle w:val="ListParagraph"/>
        <w:numPr>
          <w:ilvl w:val="0"/>
          <w:numId w:val="14"/>
        </w:numPr>
      </w:pPr>
      <w:r>
        <w:t>Undertake repairs and rectification as required during t</w:t>
      </w:r>
      <w:r w:rsidR="00417FCF">
        <w:t xml:space="preserve">he </w:t>
      </w:r>
      <w:r w:rsidR="00773135">
        <w:t>defects</w:t>
      </w:r>
      <w:r w:rsidR="00417FCF">
        <w:t xml:space="preserve"> </w:t>
      </w:r>
      <w:r w:rsidR="00773135">
        <w:t xml:space="preserve">and </w:t>
      </w:r>
      <w:r w:rsidR="00417FCF">
        <w:t>liability period,</w:t>
      </w:r>
    </w:p>
    <w:p w14:paraId="23C8E2F7" w14:textId="6792D0EE" w:rsidR="00752763" w:rsidRDefault="00752763">
      <w:pPr>
        <w:pStyle w:val="ListParagraph"/>
        <w:numPr>
          <w:ilvl w:val="0"/>
          <w:numId w:val="14"/>
        </w:numPr>
      </w:pPr>
      <w:r>
        <w:t>Coordinate works with other trades.</w:t>
      </w:r>
    </w:p>
    <w:p w14:paraId="2FACBB68" w14:textId="0193CA17" w:rsidR="00221BCF" w:rsidRDefault="00295FE2" w:rsidP="00295FE2">
      <w:pPr>
        <w:pStyle w:val="Heading2"/>
      </w:pPr>
      <w:bookmarkStart w:id="5" w:name="_Toc155794624"/>
      <w:r w:rsidRPr="00295FE2">
        <w:t>PROJECT OVERVIEW</w:t>
      </w:r>
      <w:bookmarkEnd w:id="5"/>
    </w:p>
    <w:p w14:paraId="6ECF3EF3" w14:textId="0AF779FE" w:rsidR="00295FE2" w:rsidRDefault="00295FE2" w:rsidP="00295FE2">
      <w:r>
        <w:t>The Principal has complete works on their waste water treatment plant, with the treated water to be used both on the adjacent golf course and playing fields. This works package is to construct the necessary pumping system to allow:</w:t>
      </w:r>
    </w:p>
    <w:p w14:paraId="7284104A" w14:textId="69B5A0E0" w:rsidR="00295FE2" w:rsidRDefault="00295FE2" w:rsidP="00295FE2">
      <w:pPr>
        <w:pStyle w:val="ListParagraph"/>
        <w:numPr>
          <w:ilvl w:val="0"/>
          <w:numId w:val="40"/>
        </w:numPr>
      </w:pPr>
      <w:r>
        <w:t>Irrigation of the playing fields directly from the treated water storage tank</w:t>
      </w:r>
    </w:p>
    <w:p w14:paraId="56FB9E3A" w14:textId="5ECABA4A" w:rsidR="00295FE2" w:rsidRDefault="00295FE2" w:rsidP="00295FE2">
      <w:pPr>
        <w:pStyle w:val="ListParagraph"/>
        <w:numPr>
          <w:ilvl w:val="0"/>
          <w:numId w:val="40"/>
        </w:numPr>
      </w:pPr>
      <w:r>
        <w:t>Supply water to the irrigation storage tank and dam for irrigation of the golf course</w:t>
      </w:r>
    </w:p>
    <w:p w14:paraId="33D7C8AD" w14:textId="0859D29D" w:rsidR="00295FE2" w:rsidRDefault="00295FE2" w:rsidP="00295FE2">
      <w:pPr>
        <w:pStyle w:val="ListParagraph"/>
        <w:numPr>
          <w:ilvl w:val="0"/>
          <w:numId w:val="40"/>
        </w:numPr>
      </w:pPr>
      <w:r>
        <w:t>Allow smaller watering needs to be supplied directly from the treated water tank (via jockey pump)</w:t>
      </w:r>
    </w:p>
    <w:p w14:paraId="663B92D4" w14:textId="2C008329" w:rsidR="00295FE2" w:rsidRPr="00295FE2" w:rsidRDefault="00295FE2" w:rsidP="00295FE2">
      <w:pPr>
        <w:pStyle w:val="ListParagraph"/>
        <w:numPr>
          <w:ilvl w:val="0"/>
          <w:numId w:val="40"/>
        </w:numPr>
      </w:pPr>
      <w:r>
        <w:t xml:space="preserve">Transfer water from the dam (on course) to the irrigation holding tank </w:t>
      </w:r>
    </w:p>
    <w:p w14:paraId="6CB7E343" w14:textId="15D78A7F" w:rsidR="00AB3DD3" w:rsidRDefault="00D1449A" w:rsidP="00295FE2">
      <w:pPr>
        <w:pStyle w:val="Heading2"/>
      </w:pPr>
      <w:bookmarkStart w:id="6" w:name="_Toc155794625"/>
      <w:r>
        <w:t xml:space="preserve">WORKS BY THE </w:t>
      </w:r>
      <w:r w:rsidR="00940C38">
        <w:t>PRINCIPAL</w:t>
      </w:r>
      <w:bookmarkEnd w:id="6"/>
    </w:p>
    <w:p w14:paraId="659670C2" w14:textId="6C5635FE" w:rsidR="005723D5" w:rsidRDefault="00E82C25" w:rsidP="005723D5">
      <w:r>
        <w:t xml:space="preserve">The </w:t>
      </w:r>
      <w:r w:rsidR="00940C38">
        <w:t>Principal</w:t>
      </w:r>
      <w:r>
        <w:t xml:space="preserve"> </w:t>
      </w:r>
      <w:r w:rsidR="00814396">
        <w:t xml:space="preserve">and or their </w:t>
      </w:r>
      <w:r w:rsidR="00C70D52">
        <w:t>Representative</w:t>
      </w:r>
      <w:r w:rsidR="00814396">
        <w:t xml:space="preserve"> will undertake </w:t>
      </w:r>
      <w:r w:rsidR="005723D5">
        <w:t>the following works:</w:t>
      </w:r>
    </w:p>
    <w:p w14:paraId="3C6397C9" w14:textId="135195BA" w:rsidR="005723D5" w:rsidRDefault="00814396">
      <w:pPr>
        <w:pStyle w:val="ListParagraph"/>
        <w:numPr>
          <w:ilvl w:val="0"/>
          <w:numId w:val="15"/>
        </w:numPr>
      </w:pPr>
      <w:r>
        <w:t xml:space="preserve">Supervision </w:t>
      </w:r>
      <w:r w:rsidR="005723D5">
        <w:t>of work</w:t>
      </w:r>
      <w:r w:rsidR="00970623">
        <w:t>.</w:t>
      </w:r>
    </w:p>
    <w:p w14:paraId="1D732E3D" w14:textId="1CB50357" w:rsidR="00ED6DBE" w:rsidRDefault="00ED6DBE" w:rsidP="00295FE2">
      <w:pPr>
        <w:pStyle w:val="Heading2"/>
      </w:pPr>
      <w:bookmarkStart w:id="7" w:name="_Toc155794626"/>
      <w:r>
        <w:t>TECHNICAL ENQUIRIES</w:t>
      </w:r>
      <w:bookmarkEnd w:id="7"/>
    </w:p>
    <w:p w14:paraId="66C193C7" w14:textId="77777777" w:rsidR="00ED6DBE" w:rsidRDefault="00ED6DBE" w:rsidP="00ED6DBE">
      <w:bookmarkStart w:id="8" w:name="_Toc358278252"/>
      <w:r>
        <w:t>All technical enquires relating to the project are to be made to:</w:t>
      </w:r>
    </w:p>
    <w:p w14:paraId="2B4F2D49" w14:textId="77777777" w:rsidR="00ED6DBE" w:rsidRDefault="00ED6DBE" w:rsidP="00ED6DBE">
      <w:r>
        <w:t>Peter Brueck</w:t>
      </w:r>
    </w:p>
    <w:p w14:paraId="178903E4" w14:textId="77777777" w:rsidR="00ED6DBE" w:rsidRDefault="00ED6DBE" w:rsidP="00ED6DBE">
      <w:r>
        <w:t>Water Wise Consulting</w:t>
      </w:r>
    </w:p>
    <w:p w14:paraId="7E670868" w14:textId="77777777" w:rsidR="00ED6DBE" w:rsidRDefault="00ED6DBE" w:rsidP="00ED6DBE">
      <w:bookmarkStart w:id="9" w:name="_Hlk56690897"/>
      <w:r>
        <w:t>Email</w:t>
      </w:r>
      <w:r>
        <w:tab/>
        <w:t>peter@wwconsulting.com.au</w:t>
      </w:r>
    </w:p>
    <w:bookmarkEnd w:id="9"/>
    <w:p w14:paraId="51BA8207" w14:textId="4F5C1DB0" w:rsidR="00ED6DBE" w:rsidRDefault="00ED6DBE" w:rsidP="00ED6DBE">
      <w:r>
        <w:t xml:space="preserve">Phone </w:t>
      </w:r>
      <w:r>
        <w:tab/>
        <w:t>0411 425 831</w:t>
      </w:r>
    </w:p>
    <w:p w14:paraId="3959618E" w14:textId="56FBCDB7" w:rsidR="00773135" w:rsidRDefault="00CE75DA" w:rsidP="00CE75DA">
      <w:bookmarkStart w:id="10" w:name="_Hlk56690399"/>
      <w:r>
        <w:t>Email</w:t>
      </w:r>
      <w:r>
        <w:tab/>
      </w:r>
      <w:hyperlink r:id="rId13" w:history="1">
        <w:r w:rsidR="00773135" w:rsidRPr="00BF1B43">
          <w:rPr>
            <w:rStyle w:val="Hyperlink"/>
          </w:rPr>
          <w:t>daniel@theentertainmentgrounds.com.au</w:t>
        </w:r>
      </w:hyperlink>
      <w:r w:rsidR="00773135">
        <w:t xml:space="preserve"> </w:t>
      </w:r>
    </w:p>
    <w:p w14:paraId="4EC3CF44" w14:textId="77777777" w:rsidR="00C16241" w:rsidRPr="00BA3CCF" w:rsidRDefault="00C16241" w:rsidP="00295FE2">
      <w:pPr>
        <w:pStyle w:val="Heading2"/>
      </w:pPr>
      <w:bookmarkStart w:id="11" w:name="_Toc62893478"/>
      <w:bookmarkStart w:id="12" w:name="_Toc155794627"/>
      <w:bookmarkStart w:id="13" w:name="_Hlk62890317"/>
      <w:r w:rsidRPr="00BA3CCF">
        <w:t>SET-OUT</w:t>
      </w:r>
      <w:bookmarkEnd w:id="11"/>
      <w:bookmarkEnd w:id="12"/>
    </w:p>
    <w:p w14:paraId="48F33081" w14:textId="77777777" w:rsidR="00C16241" w:rsidRPr="00EC74BB" w:rsidRDefault="00C16241" w:rsidP="00C16241">
      <w:r w:rsidRPr="00EC74BB">
        <w:t xml:space="preserve">The set-out of the works will be done by the </w:t>
      </w:r>
      <w:r w:rsidRPr="00EC74BB">
        <w:rPr>
          <w:rFonts w:eastAsia="Times New Roman"/>
        </w:rPr>
        <w:t>Principal’s Representative</w:t>
      </w:r>
      <w:r w:rsidRPr="00EC74BB">
        <w:t>.</w:t>
      </w:r>
    </w:p>
    <w:p w14:paraId="3498A5AC" w14:textId="77777777" w:rsidR="00C16241" w:rsidRPr="00BA3CCF" w:rsidRDefault="00C16241" w:rsidP="00C16241"/>
    <w:p w14:paraId="5F188509" w14:textId="77777777" w:rsidR="00C16241" w:rsidRPr="00BA3CCF" w:rsidRDefault="00C16241" w:rsidP="00C16241">
      <w:pPr>
        <w:rPr>
          <w:b/>
        </w:rPr>
      </w:pPr>
      <w:r w:rsidRPr="00BA3CCF">
        <w:rPr>
          <w:b/>
        </w:rPr>
        <w:t>No installation is to occur without approval of the set-out being given.</w:t>
      </w:r>
    </w:p>
    <w:p w14:paraId="4AB48409" w14:textId="77777777" w:rsidR="00C16241" w:rsidRDefault="00C16241" w:rsidP="00C16241">
      <w:r w:rsidRPr="00BA3CCF">
        <w:t xml:space="preserve">It remains the Contractor’s responsibility to maintain the set-out markings during the construction period. </w:t>
      </w:r>
    </w:p>
    <w:p w14:paraId="0A3A17FA" w14:textId="77777777" w:rsidR="00C16241" w:rsidRPr="00B350D1" w:rsidRDefault="00C16241" w:rsidP="00295FE2">
      <w:pPr>
        <w:pStyle w:val="Heading2"/>
      </w:pPr>
      <w:bookmarkStart w:id="14" w:name="_Toc62893479"/>
      <w:bookmarkStart w:id="15" w:name="_Toc155794628"/>
      <w:r w:rsidRPr="00B350D1">
        <w:t>DEFECTIVE WORKS</w:t>
      </w:r>
      <w:bookmarkEnd w:id="14"/>
      <w:bookmarkEnd w:id="15"/>
    </w:p>
    <w:p w14:paraId="71B688F7" w14:textId="77777777" w:rsidR="00C16241" w:rsidRDefault="00C16241" w:rsidP="00C16241">
      <w:r>
        <w:t xml:space="preserve">Where it is discovered that work has been undertaken by the Contractor or their Sub-Contractors is not in accordance with the drawings or specification, the Principal or their Representative has the right to halt all works and direct the Contractor to undertake or arrange its rectification immediately. The Contractor remains liable for all costs associated with the rectification works, including all cost incurred by the Principal or other parties affect by the defect. </w:t>
      </w:r>
    </w:p>
    <w:p w14:paraId="02B15FF3" w14:textId="77777777" w:rsidR="00C16241" w:rsidRDefault="00C16241" w:rsidP="00C16241"/>
    <w:p w14:paraId="69BA9643" w14:textId="77777777" w:rsidR="00C16241" w:rsidRDefault="00C16241" w:rsidP="00C16241">
      <w:r>
        <w:t xml:space="preserve">Where the Contractor does not undertake the rectification in the allotted time or completes the rectification work in a sub-standard manner the Principal or their Representative has the right to arrange for the rectification to be undertaken by another company. </w:t>
      </w:r>
    </w:p>
    <w:p w14:paraId="36236FE5" w14:textId="77777777" w:rsidR="00C16241" w:rsidRDefault="00C16241" w:rsidP="00C16241"/>
    <w:p w14:paraId="08886FB9" w14:textId="77777777" w:rsidR="00C16241" w:rsidRDefault="00C16241" w:rsidP="00C16241">
      <w:r>
        <w:t>All costs incurred by the Principal will be deducted from monies owed to the Contractor. Should moneys withheld by the Principal be insufficient to cover the cost, the Principal has the right to seek re-imbursement from the Contractor. In the case of defective works by a Sub-Contractor the Principal will hold the Head Contractor responsible for all costs.</w:t>
      </w:r>
    </w:p>
    <w:p w14:paraId="7532C347" w14:textId="77777777" w:rsidR="00C16241" w:rsidRDefault="00C16241" w:rsidP="006B5CC1">
      <w:pPr>
        <w:pStyle w:val="Heading3"/>
      </w:pPr>
      <w:bookmarkStart w:id="16" w:name="_Toc62893480"/>
      <w:bookmarkStart w:id="17" w:name="_Toc155794629"/>
      <w:r>
        <w:t>NON-CONFORMING WORKS</w:t>
      </w:r>
      <w:bookmarkEnd w:id="16"/>
      <w:bookmarkEnd w:id="17"/>
    </w:p>
    <w:p w14:paraId="377A680A" w14:textId="77777777" w:rsidR="00C16241" w:rsidRDefault="00C16241" w:rsidP="00C16241">
      <w:r>
        <w:t xml:space="preserve">The Principal is not bound to accept any 'non-conforming works'. If the Principal chooses to accept the work as 'Non-Conforming', a credit shall be applied to the contract sum and be calculated by establishing the total cost of rectifying the non-conforming works less the value of the non-conforming works as accepted by the Principal. </w:t>
      </w:r>
    </w:p>
    <w:p w14:paraId="6DF61B2D" w14:textId="77777777" w:rsidR="00C16241" w:rsidRPr="004F2A81" w:rsidRDefault="00C16241" w:rsidP="00295FE2">
      <w:pPr>
        <w:pStyle w:val="Heading2"/>
      </w:pPr>
      <w:bookmarkStart w:id="18" w:name="_Toc62893481"/>
      <w:bookmarkStart w:id="19" w:name="_Toc155794630"/>
      <w:r w:rsidRPr="004F2A81">
        <w:t>SECURITY</w:t>
      </w:r>
      <w:bookmarkEnd w:id="18"/>
      <w:bookmarkEnd w:id="19"/>
    </w:p>
    <w:p w14:paraId="157D7B7F" w14:textId="77777777" w:rsidR="00C16241" w:rsidRDefault="00C16241" w:rsidP="00C16241">
      <w:r>
        <w:t>Contractor</w:t>
      </w:r>
      <w:r w:rsidRPr="00715944">
        <w:t>s remain wholly responsible for the security of any plant, equipment amenities and materials</w:t>
      </w:r>
      <w:r>
        <w:t>.</w:t>
      </w:r>
    </w:p>
    <w:p w14:paraId="09F76B37" w14:textId="77777777" w:rsidR="00C16241" w:rsidRPr="009D5BBB" w:rsidRDefault="00C16241" w:rsidP="00295FE2">
      <w:pPr>
        <w:pStyle w:val="Heading2"/>
      </w:pPr>
      <w:bookmarkStart w:id="20" w:name="_Toc62893482"/>
      <w:bookmarkStart w:id="21" w:name="_Toc155794631"/>
      <w:r w:rsidRPr="009D5BBB">
        <w:t>STORAGE</w:t>
      </w:r>
      <w:r>
        <w:t xml:space="preserve"> COMPOUND</w:t>
      </w:r>
      <w:bookmarkEnd w:id="20"/>
      <w:bookmarkEnd w:id="21"/>
    </w:p>
    <w:p w14:paraId="73D8D9AB" w14:textId="77777777" w:rsidR="00C16241" w:rsidRDefault="00C16241" w:rsidP="00C16241">
      <w:r w:rsidRPr="009D5BBB">
        <w:t>The Contractor is to arrange for the storage of all plant and equipment.</w:t>
      </w:r>
    </w:p>
    <w:p w14:paraId="61237A44" w14:textId="77777777" w:rsidR="00C16241" w:rsidRPr="009D5BBB" w:rsidRDefault="00C16241" w:rsidP="00C16241"/>
    <w:p w14:paraId="29167A5E" w14:textId="77777777" w:rsidR="00C16241" w:rsidRPr="009D5BBB" w:rsidRDefault="00C16241" w:rsidP="00C16241">
      <w:r w:rsidRPr="009D5BBB">
        <w:t xml:space="preserve">All pipe and machinery </w:t>
      </w:r>
      <w:r>
        <w:t>must</w:t>
      </w:r>
      <w:r w:rsidRPr="009D5BBB">
        <w:t xml:space="preserve"> be stor</w:t>
      </w:r>
      <w:r>
        <w:t>ed</w:t>
      </w:r>
      <w:r w:rsidRPr="009D5BBB">
        <w:t xml:space="preserve"> in the location </w:t>
      </w:r>
      <w:r>
        <w:t xml:space="preserve">agreed to by </w:t>
      </w:r>
      <w:r w:rsidRPr="009D5BBB">
        <w:t xml:space="preserve">the </w:t>
      </w:r>
      <w:r>
        <w:t>Principal</w:t>
      </w:r>
      <w:r w:rsidRPr="009D5BBB">
        <w:t>.</w:t>
      </w:r>
    </w:p>
    <w:p w14:paraId="5E611EB2" w14:textId="77777777" w:rsidR="00C16241" w:rsidRPr="009D5BBB" w:rsidRDefault="00C16241" w:rsidP="00295FE2">
      <w:pPr>
        <w:pStyle w:val="Heading2"/>
      </w:pPr>
      <w:bookmarkStart w:id="22" w:name="_Toc62893483"/>
      <w:bookmarkStart w:id="23" w:name="_Toc155794632"/>
      <w:r w:rsidRPr="009D5BBB">
        <w:t>SITE AMENITIES</w:t>
      </w:r>
      <w:bookmarkEnd w:id="22"/>
      <w:bookmarkEnd w:id="23"/>
      <w:r w:rsidRPr="009D5BBB">
        <w:t xml:space="preserve"> </w:t>
      </w:r>
    </w:p>
    <w:p w14:paraId="4EE3757E" w14:textId="77777777" w:rsidR="00C16241" w:rsidRPr="009D5BBB" w:rsidRDefault="00C16241" w:rsidP="00C16241">
      <w:r w:rsidRPr="009D5BBB">
        <w:t xml:space="preserve">The Contractor and </w:t>
      </w:r>
      <w:r>
        <w:t>its</w:t>
      </w:r>
      <w:r w:rsidRPr="009D5BBB">
        <w:t xml:space="preserve"> staff may use the site amenities including toilets, power</w:t>
      </w:r>
      <w:r>
        <w:t>,</w:t>
      </w:r>
      <w:r w:rsidRPr="009D5BBB">
        <w:t xml:space="preserve"> and water. The </w:t>
      </w:r>
      <w:r>
        <w:t xml:space="preserve">Principal </w:t>
      </w:r>
      <w:r w:rsidRPr="009D5BBB">
        <w:t>reserves the right to deny site amenities to the Contractor if they consider the amenities are being abused or misused.</w:t>
      </w:r>
    </w:p>
    <w:p w14:paraId="071F5305" w14:textId="77777777" w:rsidR="00C16241" w:rsidRPr="009D5BBB" w:rsidRDefault="00C16241" w:rsidP="00C16241"/>
    <w:p w14:paraId="57C09E0A" w14:textId="77777777" w:rsidR="00C16241" w:rsidRPr="009D5BBB" w:rsidRDefault="00C16241" w:rsidP="00C16241">
      <w:r w:rsidRPr="009D5BBB">
        <w:t>In the case of abuse or misuse, the Contract</w:t>
      </w:r>
      <w:r>
        <w:t>or</w:t>
      </w:r>
      <w:r w:rsidRPr="009D5BBB">
        <w:t xml:space="preserve"> will be required to arrange </w:t>
      </w:r>
      <w:r>
        <w:t>amenities.</w:t>
      </w:r>
    </w:p>
    <w:p w14:paraId="137BBA74" w14:textId="77777777" w:rsidR="00C16241" w:rsidRPr="009D5BBB" w:rsidRDefault="00C16241" w:rsidP="00295FE2">
      <w:pPr>
        <w:pStyle w:val="Heading2"/>
      </w:pPr>
      <w:bookmarkStart w:id="24" w:name="_Toc62893484"/>
      <w:bookmarkStart w:id="25" w:name="_Toc155794633"/>
      <w:r w:rsidRPr="009D5BBB">
        <w:t>SITE CLEANING</w:t>
      </w:r>
      <w:bookmarkEnd w:id="24"/>
      <w:bookmarkEnd w:id="25"/>
    </w:p>
    <w:p w14:paraId="0CACBF4C" w14:textId="77777777" w:rsidR="00C16241" w:rsidRDefault="00C16241" w:rsidP="00C16241">
      <w:r w:rsidRPr="00715944">
        <w:t xml:space="preserve">The site is to remain clean and tidy always. The </w:t>
      </w:r>
      <w:r>
        <w:t>Contractor</w:t>
      </w:r>
      <w:r w:rsidRPr="00715944">
        <w:t xml:space="preserve"> is to ensure that all rubbish including pipe off cuts, pac</w:t>
      </w:r>
      <w:r>
        <w:t xml:space="preserve">kaging etc., </w:t>
      </w:r>
      <w:r w:rsidRPr="003A0E06">
        <w:rPr>
          <w:b/>
        </w:rPr>
        <w:t xml:space="preserve">is collected daily and </w:t>
      </w:r>
      <w:r>
        <w:rPr>
          <w:b/>
        </w:rPr>
        <w:t xml:space="preserve">either stored in commercial rubbish bins or </w:t>
      </w:r>
      <w:r w:rsidRPr="003A0E06">
        <w:rPr>
          <w:b/>
        </w:rPr>
        <w:t>disposed of offsite</w:t>
      </w:r>
      <w:r>
        <w:t>.</w:t>
      </w:r>
    </w:p>
    <w:p w14:paraId="5A338134" w14:textId="77777777" w:rsidR="00C16241" w:rsidRDefault="00C16241" w:rsidP="00C16241"/>
    <w:p w14:paraId="04F08362" w14:textId="77777777" w:rsidR="00C16241" w:rsidRDefault="00C16241" w:rsidP="00C16241">
      <w:pPr>
        <w:rPr>
          <w:b/>
        </w:rPr>
      </w:pPr>
      <w:r w:rsidRPr="00AB740A">
        <w:rPr>
          <w:b/>
        </w:rPr>
        <w:t>The Contractor is not to use the site rubbish</w:t>
      </w:r>
      <w:r>
        <w:rPr>
          <w:b/>
        </w:rPr>
        <w:t xml:space="preserve"> bins for disposal of any waste</w:t>
      </w:r>
      <w:r w:rsidRPr="00AB740A">
        <w:rPr>
          <w:b/>
        </w:rPr>
        <w:t>.</w:t>
      </w:r>
    </w:p>
    <w:p w14:paraId="19ECF1C3" w14:textId="77777777" w:rsidR="00C16241" w:rsidRDefault="00C16241" w:rsidP="006B5CC1">
      <w:pPr>
        <w:pStyle w:val="Heading3"/>
      </w:pPr>
      <w:bookmarkStart w:id="26" w:name="_Toc62893485"/>
      <w:bookmarkStart w:id="27" w:name="_Toc155794634"/>
      <w:bookmarkEnd w:id="13"/>
      <w:r>
        <w:t>NOTICE TO CLEAN UP</w:t>
      </w:r>
      <w:bookmarkEnd w:id="26"/>
      <w:bookmarkEnd w:id="27"/>
    </w:p>
    <w:p w14:paraId="3203914B" w14:textId="77777777" w:rsidR="00C16241" w:rsidRDefault="00C16241" w:rsidP="00C16241">
      <w:r>
        <w:t xml:space="preserve">If the Principal or Principal’s Representative determine that the Contractor is not meeting its obligation to keeping the site clean, they may issue a notice to clean up, the Contractor will be required to immediately undertake the actions as set-out in the notice. </w:t>
      </w:r>
    </w:p>
    <w:p w14:paraId="4DE9C0B6" w14:textId="77777777" w:rsidR="00C16241" w:rsidRDefault="00C16241" w:rsidP="00C16241"/>
    <w:p w14:paraId="1B92F77C" w14:textId="77777777" w:rsidR="00C16241" w:rsidRDefault="00C16241" w:rsidP="00C16241">
      <w:r>
        <w:t>If the Contractor fails to act on the notice, the Principal has the right to arrange for the works to be done either “in house” or by others and deduct the cost from the Contractors payments.</w:t>
      </w:r>
    </w:p>
    <w:p w14:paraId="702D2311" w14:textId="77777777" w:rsidR="00C16241" w:rsidRPr="003A0E06" w:rsidRDefault="00C16241" w:rsidP="00295FE2">
      <w:pPr>
        <w:pStyle w:val="Heading2"/>
      </w:pPr>
      <w:bookmarkStart w:id="28" w:name="_Toc62893486"/>
      <w:bookmarkStart w:id="29" w:name="_Toc155794635"/>
      <w:bookmarkStart w:id="30" w:name="_Hlk62890535"/>
      <w:r w:rsidRPr="003A0E06">
        <w:lastRenderedPageBreak/>
        <w:t>ACCESS</w:t>
      </w:r>
      <w:r>
        <w:t xml:space="preserve"> TO SITE</w:t>
      </w:r>
      <w:bookmarkEnd w:id="28"/>
      <w:bookmarkEnd w:id="29"/>
    </w:p>
    <w:p w14:paraId="0EA726E9" w14:textId="77777777" w:rsidR="00C16241" w:rsidRDefault="00C16241" w:rsidP="00C16241">
      <w:r>
        <w:t>The Principal will indicate site access paths. These paths are to be used for all vehicle and machinery movements.</w:t>
      </w:r>
    </w:p>
    <w:p w14:paraId="3D8C6321" w14:textId="77777777" w:rsidR="00C16241" w:rsidRDefault="00C16241" w:rsidP="006B5CC1">
      <w:pPr>
        <w:pStyle w:val="Heading3"/>
      </w:pPr>
      <w:bookmarkStart w:id="31" w:name="_Toc62893487"/>
      <w:bookmarkStart w:id="32" w:name="_Toc155794636"/>
      <w:r>
        <w:t>PIPE DELIVERIES</w:t>
      </w:r>
      <w:bookmarkEnd w:id="31"/>
      <w:bookmarkEnd w:id="32"/>
    </w:p>
    <w:p w14:paraId="4DC3C274" w14:textId="77777777" w:rsidR="00C16241" w:rsidRDefault="00C16241" w:rsidP="00C16241">
      <w:pPr>
        <w:rPr>
          <w:b/>
        </w:rPr>
      </w:pPr>
      <w:r>
        <w:t xml:space="preserve">For quoting purposes, Contractors are to allow for all associated cost with the use of </w:t>
      </w:r>
      <w:r>
        <w:rPr>
          <w:b/>
        </w:rPr>
        <w:t xml:space="preserve">12-metre </w:t>
      </w:r>
      <w:r w:rsidRPr="00A10912">
        <w:rPr>
          <w:b/>
        </w:rPr>
        <w:t>lengths of pipe.</w:t>
      </w:r>
      <w:r>
        <w:rPr>
          <w:b/>
        </w:rPr>
        <w:t xml:space="preserve"> </w:t>
      </w:r>
    </w:p>
    <w:p w14:paraId="6A07B155" w14:textId="77777777" w:rsidR="00C16241" w:rsidRDefault="00C16241" w:rsidP="006B5CC1">
      <w:pPr>
        <w:pStyle w:val="Heading3"/>
      </w:pPr>
      <w:bookmarkStart w:id="33" w:name="_Toc62893488"/>
      <w:bookmarkStart w:id="34" w:name="_Toc155794637"/>
      <w:r>
        <w:t>DELIVERIES VEHICLES</w:t>
      </w:r>
      <w:bookmarkEnd w:id="33"/>
      <w:bookmarkEnd w:id="34"/>
    </w:p>
    <w:p w14:paraId="442AF7E0" w14:textId="77777777" w:rsidR="00C16241" w:rsidRDefault="00C16241" w:rsidP="00C16241">
      <w:r>
        <w:t>The Contractor must escort all delivery vehicles which are required to drive onto the course.</w:t>
      </w:r>
    </w:p>
    <w:p w14:paraId="3F7418BA" w14:textId="77777777" w:rsidR="00C16241" w:rsidRDefault="00C16241" w:rsidP="00C16241">
      <w:r>
        <w:rPr>
          <w:rFonts w:eastAsia="Times New Roman"/>
        </w:rPr>
        <w:t>No vehicles shall drive on the Course Proper at any time unless specifically approved by the Principal.</w:t>
      </w:r>
    </w:p>
    <w:p w14:paraId="63E574EE" w14:textId="77777777" w:rsidR="00C16241" w:rsidRPr="004F2A81" w:rsidRDefault="00C16241" w:rsidP="006B5CC1">
      <w:pPr>
        <w:pStyle w:val="Heading3"/>
      </w:pPr>
      <w:bookmarkStart w:id="35" w:name="_Toc62893489"/>
      <w:bookmarkStart w:id="36" w:name="_Toc155794638"/>
      <w:r>
        <w:t>DE</w:t>
      </w:r>
      <w:r w:rsidRPr="004F2A81">
        <w:t>LIVERIES, HANDLING AND STORAGE</w:t>
      </w:r>
      <w:bookmarkEnd w:id="35"/>
      <w:bookmarkEnd w:id="36"/>
    </w:p>
    <w:p w14:paraId="74C3B4BC" w14:textId="77777777" w:rsidR="00C16241" w:rsidRDefault="00C16241" w:rsidP="00C16241">
      <w:r w:rsidRPr="00715944">
        <w:t xml:space="preserve">The </w:t>
      </w:r>
      <w:r>
        <w:t>Contractor</w:t>
      </w:r>
      <w:r w:rsidRPr="00715944">
        <w:t xml:space="preserve"> shall provide and pay for all transportation required to deliver and remove </w:t>
      </w:r>
      <w:r>
        <w:t xml:space="preserve">materials and equipment. Contractors must have available </w:t>
      </w:r>
      <w:r w:rsidRPr="00715944">
        <w:t xml:space="preserve">sufficient labour and equipment to </w:t>
      </w:r>
      <w:r>
        <w:t>take</w:t>
      </w:r>
      <w:r w:rsidRPr="00715944">
        <w:t xml:space="preserve"> delivery </w:t>
      </w:r>
      <w:r>
        <w:t xml:space="preserve">while </w:t>
      </w:r>
      <w:r w:rsidRPr="00715944">
        <w:t>ensur</w:t>
      </w:r>
      <w:r>
        <w:t>ing</w:t>
      </w:r>
      <w:r w:rsidRPr="00715944">
        <w:t xml:space="preserve"> ‘safe manual handling practices</w:t>
      </w:r>
      <w:r>
        <w:t>’ are adhered to.</w:t>
      </w:r>
    </w:p>
    <w:p w14:paraId="12F98E2E" w14:textId="77777777" w:rsidR="00C16241" w:rsidRDefault="00C16241" w:rsidP="00C16241"/>
    <w:p w14:paraId="0AD0342F" w14:textId="77777777" w:rsidR="00C16241" w:rsidRDefault="00C16241" w:rsidP="00C16241">
      <w:r w:rsidRPr="004F2A81">
        <w:t>Materials shall be delivered to the site and handled in accordance with manufacturer’s recommendations.</w:t>
      </w:r>
    </w:p>
    <w:p w14:paraId="706EAEC3" w14:textId="77777777" w:rsidR="00C16241" w:rsidRPr="003A0E06" w:rsidRDefault="00C16241" w:rsidP="00295FE2">
      <w:pPr>
        <w:pStyle w:val="Heading2"/>
      </w:pPr>
      <w:bookmarkStart w:id="37" w:name="_Toc62893490"/>
      <w:bookmarkStart w:id="38" w:name="_Toc155794639"/>
      <w:r w:rsidRPr="003A0E06">
        <w:t xml:space="preserve">EXISTING </w:t>
      </w:r>
      <w:r>
        <w:t xml:space="preserve">NON-IRRIGATION </w:t>
      </w:r>
      <w:r w:rsidRPr="003A0E06">
        <w:t>SERVICES</w:t>
      </w:r>
      <w:bookmarkEnd w:id="37"/>
      <w:bookmarkEnd w:id="38"/>
    </w:p>
    <w:p w14:paraId="613357D0" w14:textId="77777777" w:rsidR="00C16241" w:rsidRPr="003F74AB" w:rsidRDefault="00C16241" w:rsidP="00C16241">
      <w:r w:rsidRPr="003F74AB">
        <w:t xml:space="preserve">Existing services (such as drains, watercourses, public utility, and other services) obstructing the </w:t>
      </w:r>
      <w:r>
        <w:t>works or if damaged while</w:t>
      </w:r>
      <w:r w:rsidRPr="003F74AB">
        <w:t xml:space="preserve"> performing the work, shall be dealt with as follows:</w:t>
      </w:r>
    </w:p>
    <w:p w14:paraId="09BCB2D6" w14:textId="77777777" w:rsidR="00C16241" w:rsidRPr="003F74AB" w:rsidRDefault="00C16241">
      <w:pPr>
        <w:pStyle w:val="ListParagraph"/>
        <w:numPr>
          <w:ilvl w:val="0"/>
          <w:numId w:val="12"/>
        </w:numPr>
      </w:pPr>
      <w:r>
        <w:t>Water or gas if the service</w:t>
      </w:r>
      <w:r w:rsidRPr="003F74AB">
        <w:t>s</w:t>
      </w:r>
      <w:r>
        <w:t xml:space="preserve"> are</w:t>
      </w:r>
      <w:r w:rsidRPr="003F74AB">
        <w:t xml:space="preserve"> to be continued</w:t>
      </w:r>
      <w:r>
        <w:t>-</w:t>
      </w:r>
      <w:r w:rsidRPr="003F74AB">
        <w:t xml:space="preserve"> repair, divert, and relocate as required.</w:t>
      </w:r>
    </w:p>
    <w:p w14:paraId="27258147" w14:textId="77777777" w:rsidR="00C16241" w:rsidRPr="003F74AB" w:rsidRDefault="00C16241">
      <w:pPr>
        <w:pStyle w:val="ListParagraph"/>
        <w:numPr>
          <w:ilvl w:val="0"/>
          <w:numId w:val="12"/>
        </w:numPr>
      </w:pPr>
      <w:r>
        <w:t>Obsolete services-</w:t>
      </w:r>
      <w:r w:rsidRPr="003F74AB">
        <w:t xml:space="preserve"> cut and seal or disco</w:t>
      </w:r>
      <w:r>
        <w:t>nnect and make safe as required.</w:t>
      </w:r>
    </w:p>
    <w:p w14:paraId="64DD49D9" w14:textId="77777777" w:rsidR="00C16241" w:rsidRPr="003F74AB" w:rsidRDefault="00C16241">
      <w:pPr>
        <w:pStyle w:val="ListParagraph"/>
        <w:numPr>
          <w:ilvl w:val="0"/>
          <w:numId w:val="12"/>
        </w:numPr>
      </w:pPr>
      <w:r>
        <w:t xml:space="preserve">Electrical and communication- </w:t>
      </w:r>
      <w:r w:rsidRPr="003F74AB">
        <w:t>damage</w:t>
      </w:r>
      <w:r>
        <w:t>d</w:t>
      </w:r>
      <w:r w:rsidRPr="003F74AB">
        <w:t xml:space="preserve"> cables are to be replaced between the nearest connection points</w:t>
      </w:r>
      <w:r>
        <w:t xml:space="preserve"> </w:t>
      </w:r>
      <w:r w:rsidRPr="009D5BBB">
        <w:rPr>
          <w:b/>
          <w:bCs/>
        </w:rPr>
        <w:t>repairing only is not acceptable</w:t>
      </w:r>
      <w:r>
        <w:rPr>
          <w:b/>
          <w:bCs/>
        </w:rPr>
        <w:t xml:space="preserve"> unless approved by the Principal</w:t>
      </w:r>
      <w:r>
        <w:t>.</w:t>
      </w:r>
    </w:p>
    <w:p w14:paraId="1866E77F" w14:textId="77777777" w:rsidR="00C16241" w:rsidRDefault="00C16241">
      <w:pPr>
        <w:pStyle w:val="ListParagraph"/>
        <w:numPr>
          <w:ilvl w:val="0"/>
          <w:numId w:val="12"/>
        </w:numPr>
      </w:pPr>
      <w:r>
        <w:t>For</w:t>
      </w:r>
      <w:r w:rsidRPr="003F74AB">
        <w:t xml:space="preserve"> service</w:t>
      </w:r>
      <w:r>
        <w:t>s that are</w:t>
      </w:r>
      <w:r w:rsidRPr="003F74AB">
        <w:t xml:space="preserve"> to be divert</w:t>
      </w:r>
      <w:r>
        <w:t>ed, instruction to proceed must</w:t>
      </w:r>
      <w:r w:rsidRPr="003F74AB">
        <w:t xml:space="preserve"> be so</w:t>
      </w:r>
      <w:r>
        <w:t>ught</w:t>
      </w:r>
      <w:r w:rsidRPr="003F74AB">
        <w:t xml:space="preserve"> from the </w:t>
      </w:r>
      <w:r>
        <w:t>Principal</w:t>
      </w:r>
      <w:r w:rsidRPr="003F74AB">
        <w:t xml:space="preserve">’s </w:t>
      </w:r>
      <w:r>
        <w:t>Representative before proceeding.</w:t>
      </w:r>
    </w:p>
    <w:p w14:paraId="3ECBA890" w14:textId="4D7945A1" w:rsidR="00C16241" w:rsidRDefault="00C16241">
      <w:pPr>
        <w:pStyle w:val="ListParagraph"/>
        <w:numPr>
          <w:ilvl w:val="0"/>
          <w:numId w:val="30"/>
        </w:numPr>
        <w:contextualSpacing w:val="0"/>
        <w:rPr>
          <w:rFonts w:eastAsia="Times New Roman"/>
        </w:rPr>
      </w:pPr>
      <w:r>
        <w:rPr>
          <w:rFonts w:eastAsia="Times New Roman"/>
        </w:rPr>
        <w:t xml:space="preserve">Prior to commencement of work, the Contractor must establish the location of all existing services utilising the services/database of Dial Before You Dig (“DBYD”) </w:t>
      </w:r>
      <w:hyperlink r:id="rId14" w:history="1">
        <w:r>
          <w:rPr>
            <w:rStyle w:val="Hyperlink"/>
            <w:rFonts w:eastAsia="Times New Roman"/>
            <w:color w:val="0000FF"/>
          </w:rPr>
          <w:t>https://www.1100.com.au/</w:t>
        </w:r>
      </w:hyperlink>
      <w:r>
        <w:rPr>
          <w:rFonts w:eastAsia="Times New Roman"/>
        </w:rPr>
        <w:t xml:space="preserve"> and a DBYD-Certified </w:t>
      </w:r>
      <w:r w:rsidR="002A0E77">
        <w:rPr>
          <w:rFonts w:eastAsia="Times New Roman"/>
        </w:rPr>
        <w:t>services locator,</w:t>
      </w:r>
      <w:r>
        <w:rPr>
          <w:rFonts w:eastAsia="Times New Roman"/>
        </w:rPr>
        <w:t xml:space="preserve"> as necessary.  </w:t>
      </w:r>
    </w:p>
    <w:p w14:paraId="260E6359" w14:textId="77777777" w:rsidR="00C16241" w:rsidRDefault="00C16241" w:rsidP="00295FE2">
      <w:pPr>
        <w:pStyle w:val="Heading2"/>
      </w:pPr>
      <w:bookmarkStart w:id="39" w:name="_Toc62893491"/>
      <w:bookmarkStart w:id="40" w:name="_Toc155794640"/>
      <w:r>
        <w:t>EXISTING IRRIGATION SERVICES</w:t>
      </w:r>
      <w:bookmarkEnd w:id="39"/>
      <w:bookmarkEnd w:id="40"/>
    </w:p>
    <w:p w14:paraId="1106084E" w14:textId="77777777" w:rsidR="00C16241" w:rsidRPr="00216D80" w:rsidRDefault="00C16241" w:rsidP="006B5CC1">
      <w:pPr>
        <w:pStyle w:val="Heading3"/>
      </w:pPr>
      <w:bookmarkStart w:id="41" w:name="_Toc62893492"/>
      <w:bookmarkStart w:id="42" w:name="_Toc155794641"/>
      <w:r>
        <w:t>TEMPORARY CAPPING, CONNECTIONS AND ALTERATIONS</w:t>
      </w:r>
      <w:bookmarkEnd w:id="41"/>
      <w:bookmarkEnd w:id="42"/>
    </w:p>
    <w:p w14:paraId="2F7949F1" w14:textId="77777777" w:rsidR="00C16241" w:rsidRDefault="00C16241" w:rsidP="00C16241">
      <w:r>
        <w:t xml:space="preserve">The Contractor is to allow to install temporary connections including isolation valves and caps to allow continuing operation of all parts of the existing irrigation system that are to remain operational during the construction of works. </w:t>
      </w:r>
    </w:p>
    <w:p w14:paraId="5B165F77" w14:textId="77777777" w:rsidR="00C16241" w:rsidRDefault="00C16241" w:rsidP="00C16241"/>
    <w:p w14:paraId="04594BEC" w14:textId="77777777" w:rsidR="00C16241" w:rsidRDefault="00C16241" w:rsidP="00C16241">
      <w:r>
        <w:t>A minimum of 2-working days’ notice is to be given to the Course Superintendent before any works is undertaken that may impact on the existing irrigation system.</w:t>
      </w:r>
    </w:p>
    <w:p w14:paraId="70C26197" w14:textId="77777777" w:rsidR="00C16241" w:rsidRDefault="00C16241" w:rsidP="00C16241">
      <w:r>
        <w:t xml:space="preserve">The Contractor is to allow to use fittings which will allow the existing system to be operational within 3 hours of the works being completed. </w:t>
      </w:r>
    </w:p>
    <w:p w14:paraId="6C26DB48" w14:textId="77777777" w:rsidR="00C16241" w:rsidRDefault="00C16241" w:rsidP="00C16241"/>
    <w:p w14:paraId="29B75C0F" w14:textId="77777777" w:rsidR="00C16241" w:rsidRDefault="00C16241" w:rsidP="00C16241">
      <w:r>
        <w:t>A provisional sum has been allowed for this work, prior to any claim being accepted for these works, an itemised cost is to be submitted for approval.</w:t>
      </w:r>
    </w:p>
    <w:p w14:paraId="7A536B82" w14:textId="77777777" w:rsidR="00C16241" w:rsidRDefault="00C16241" w:rsidP="006B5CC1">
      <w:pPr>
        <w:pStyle w:val="Heading3"/>
      </w:pPr>
      <w:bookmarkStart w:id="43" w:name="_Toc62893493"/>
      <w:bookmarkStart w:id="44" w:name="_Toc155794642"/>
      <w:r>
        <w:lastRenderedPageBreak/>
        <w:t>SYSTEM SHUTDOWNS</w:t>
      </w:r>
      <w:bookmarkEnd w:id="43"/>
      <w:bookmarkEnd w:id="44"/>
    </w:p>
    <w:p w14:paraId="6D50660A" w14:textId="77777777" w:rsidR="00C16241" w:rsidRDefault="00C16241" w:rsidP="00C16241">
      <w:r>
        <w:t>Unless approved by the Course Superintendent the Contractor is to ensure the existing irrigation system does not remain shut down for more than 12 hours.</w:t>
      </w:r>
    </w:p>
    <w:p w14:paraId="40678BBD" w14:textId="77777777" w:rsidR="00C16241" w:rsidRDefault="00C16241" w:rsidP="00295FE2">
      <w:pPr>
        <w:pStyle w:val="Heading2"/>
      </w:pPr>
      <w:bookmarkStart w:id="45" w:name="_Toc62893494"/>
      <w:bookmarkStart w:id="46" w:name="_Toc155794643"/>
      <w:r>
        <w:t>RECORDING OF EXISTING SERVICES</w:t>
      </w:r>
      <w:bookmarkEnd w:id="45"/>
      <w:bookmarkEnd w:id="46"/>
    </w:p>
    <w:p w14:paraId="5F68A01C" w14:textId="77777777" w:rsidR="00C16241" w:rsidRDefault="00C16241" w:rsidP="00C16241">
      <w:r>
        <w:t>T</w:t>
      </w:r>
      <w:r w:rsidRPr="003F74AB">
        <w:t xml:space="preserve">he </w:t>
      </w:r>
      <w:r>
        <w:t>contractor</w:t>
      </w:r>
      <w:r w:rsidRPr="003F74AB">
        <w:t xml:space="preserve"> </w:t>
      </w:r>
      <w:r>
        <w:t xml:space="preserve">is </w:t>
      </w:r>
      <w:r w:rsidRPr="003F74AB">
        <w:t>responsib</w:t>
      </w:r>
      <w:r>
        <w:t xml:space="preserve">le for </w:t>
      </w:r>
      <w:r w:rsidRPr="003F74AB">
        <w:t>locat</w:t>
      </w:r>
      <w:r>
        <w:t>ing</w:t>
      </w:r>
      <w:r w:rsidRPr="003F74AB">
        <w:t xml:space="preserve"> all services and </w:t>
      </w:r>
      <w:r>
        <w:t>(</w:t>
      </w:r>
      <w:r w:rsidRPr="003F74AB">
        <w:t>underground</w:t>
      </w:r>
      <w:r>
        <w:t xml:space="preserve"> and overhead)</w:t>
      </w:r>
      <w:r w:rsidRPr="003F74AB">
        <w:t xml:space="preserve">.  Where an existing service is damaged by the </w:t>
      </w:r>
      <w:r>
        <w:t>Contractor</w:t>
      </w:r>
      <w:r w:rsidRPr="003F74AB">
        <w:t xml:space="preserve"> for any reason whatsoever, the </w:t>
      </w:r>
      <w:r>
        <w:t>Contractor</w:t>
      </w:r>
      <w:r w:rsidRPr="003F74AB">
        <w:t xml:space="preserve"> shall bear the costs </w:t>
      </w:r>
      <w:r>
        <w:t xml:space="preserve">associated with </w:t>
      </w:r>
      <w:r w:rsidRPr="003F74AB">
        <w:t>repair</w:t>
      </w:r>
      <w:r>
        <w:t>ing, or</w:t>
      </w:r>
      <w:r w:rsidRPr="003F74AB">
        <w:t xml:space="preserve"> replacing or disconnec</w:t>
      </w:r>
      <w:r>
        <w:t>tion of</w:t>
      </w:r>
      <w:r w:rsidRPr="003F74AB">
        <w:t xml:space="preserve"> the service.</w:t>
      </w:r>
    </w:p>
    <w:p w14:paraId="4BD332D4" w14:textId="77777777" w:rsidR="00C16241" w:rsidRDefault="00C16241" w:rsidP="00C16241"/>
    <w:p w14:paraId="0051D4FF" w14:textId="77777777" w:rsidR="00C16241" w:rsidRDefault="00C16241" w:rsidP="00C16241">
      <w:r>
        <w:t>The location of any service or repair is to be recorded and recorded on the WAE drawings.</w:t>
      </w:r>
    </w:p>
    <w:p w14:paraId="5E64F647" w14:textId="77777777" w:rsidR="00C16241" w:rsidRPr="004F2A81" w:rsidRDefault="00C16241" w:rsidP="00295FE2">
      <w:pPr>
        <w:pStyle w:val="Heading2"/>
      </w:pPr>
      <w:bookmarkStart w:id="47" w:name="_Toc62893495"/>
      <w:bookmarkStart w:id="48" w:name="_Toc155794644"/>
      <w:r>
        <w:t>NO</w:t>
      </w:r>
      <w:r w:rsidRPr="004F2A81">
        <w:t>MINATED BRANDS, MODELS</w:t>
      </w:r>
      <w:bookmarkEnd w:id="47"/>
      <w:bookmarkEnd w:id="48"/>
    </w:p>
    <w:p w14:paraId="6248F21C" w14:textId="77777777" w:rsidR="00C16241" w:rsidRDefault="00C16241" w:rsidP="00C16241">
      <w:r>
        <w:t xml:space="preserve">Where an item is nominated by either brand or model, </w:t>
      </w:r>
      <w:r w:rsidRPr="00001BBD">
        <w:rPr>
          <w:b/>
          <w:bCs/>
        </w:rPr>
        <w:t>only</w:t>
      </w:r>
      <w:r>
        <w:t xml:space="preserve"> that item is to be installed. </w:t>
      </w:r>
    </w:p>
    <w:p w14:paraId="237D0F1D" w14:textId="77777777" w:rsidR="00C16241" w:rsidRDefault="00C16241" w:rsidP="00C16241">
      <w:r>
        <w:t>Where a choice of brand or model is given, the Contractor is to indicate their choice.</w:t>
      </w:r>
    </w:p>
    <w:p w14:paraId="0FB99771" w14:textId="77777777" w:rsidR="00C16241" w:rsidRDefault="00C16241" w:rsidP="00C16241"/>
    <w:p w14:paraId="5DF37D9A" w14:textId="77777777" w:rsidR="00C16241" w:rsidRDefault="00C16241" w:rsidP="00C16241">
      <w:r>
        <w:t>If it is specified that an alternative is acceptable the Contractor must submit with their bid, technical data to prove the product is equal to the nominated item and must on request offer a sample for assessment.</w:t>
      </w:r>
    </w:p>
    <w:p w14:paraId="61265595" w14:textId="77777777" w:rsidR="00C16241" w:rsidRDefault="00C16241" w:rsidP="00C16241"/>
    <w:p w14:paraId="16AE30C3" w14:textId="77777777" w:rsidR="00C16241" w:rsidRDefault="00C16241" w:rsidP="00C16241">
      <w:r>
        <w:t>Failure to nominate an alternative product may result in the Principal rejecting the alternative and the Contractor will be required to install the specified product.</w:t>
      </w:r>
    </w:p>
    <w:p w14:paraId="33917771" w14:textId="77777777" w:rsidR="00C16241" w:rsidRDefault="00C16241" w:rsidP="00C16241"/>
    <w:p w14:paraId="6E9FF247" w14:textId="77777777" w:rsidR="00C16241" w:rsidRDefault="00C16241" w:rsidP="00C16241">
      <w:r>
        <w:t>No variation will be accepted because of the Principal rejecting the alternative.</w:t>
      </w:r>
    </w:p>
    <w:p w14:paraId="091E91E5" w14:textId="77777777" w:rsidR="00C16241" w:rsidRDefault="00C16241" w:rsidP="006B5CC1">
      <w:pPr>
        <w:pStyle w:val="Heading3"/>
      </w:pPr>
      <w:bookmarkStart w:id="49" w:name="_Toc62893496"/>
      <w:bookmarkStart w:id="50" w:name="_Toc155794645"/>
      <w:r>
        <w:t>CONTINUITY OF COMPONENTS</w:t>
      </w:r>
      <w:bookmarkEnd w:id="49"/>
      <w:bookmarkEnd w:id="50"/>
    </w:p>
    <w:p w14:paraId="74CFBAA8" w14:textId="77777777" w:rsidR="00C16241" w:rsidRDefault="00C16241" w:rsidP="00C16241">
      <w:r>
        <w:t xml:space="preserve">The same brand and model must be maintained for all components. </w:t>
      </w:r>
    </w:p>
    <w:p w14:paraId="6038AF46" w14:textId="77777777" w:rsidR="00C16241" w:rsidRDefault="00C16241" w:rsidP="00C16241"/>
    <w:p w14:paraId="79A8EE29" w14:textId="77777777" w:rsidR="00C16241" w:rsidRDefault="00C16241" w:rsidP="00C16241">
      <w:r>
        <w:t>No item is to be substituted without the written permission of the Principal.</w:t>
      </w:r>
    </w:p>
    <w:p w14:paraId="60C5A403" w14:textId="77777777" w:rsidR="00C16241" w:rsidRDefault="00C16241" w:rsidP="00C16241"/>
    <w:p w14:paraId="1931F084" w14:textId="77777777" w:rsidR="00C16241" w:rsidRDefault="00C16241" w:rsidP="00C16241">
      <w:r>
        <w:t xml:space="preserve">No extension of time will be given due to the lack of supply. </w:t>
      </w:r>
    </w:p>
    <w:p w14:paraId="2BE4C13C" w14:textId="77777777" w:rsidR="00C16241" w:rsidRDefault="00C16241" w:rsidP="006B5CC1">
      <w:pPr>
        <w:pStyle w:val="Heading3"/>
      </w:pPr>
      <w:bookmarkStart w:id="51" w:name="_Toc62893497"/>
      <w:bookmarkStart w:id="52" w:name="_Toc155794646"/>
      <w:r>
        <w:t>STOCKS OF PRODUCTS</w:t>
      </w:r>
      <w:bookmarkEnd w:id="51"/>
      <w:bookmarkEnd w:id="52"/>
    </w:p>
    <w:p w14:paraId="01D5E701" w14:textId="77777777" w:rsidR="00C16241" w:rsidRDefault="00C16241" w:rsidP="00C16241">
      <w:r>
        <w:t xml:space="preserve">So as not to delay the project the Contractors must ensure enough stock of all components are held on site, in store or at the supplier. </w:t>
      </w:r>
    </w:p>
    <w:p w14:paraId="060BBA6E" w14:textId="77777777" w:rsidR="00C16241" w:rsidRDefault="00C16241" w:rsidP="00C16241"/>
    <w:p w14:paraId="0AFBAFC2" w14:textId="77777777" w:rsidR="00C16241" w:rsidRDefault="00C16241" w:rsidP="00C16241">
      <w:r>
        <w:t>No item is to be substituted without the written permission of the Principal.</w:t>
      </w:r>
    </w:p>
    <w:p w14:paraId="74926CDF" w14:textId="77777777" w:rsidR="00C16241" w:rsidRDefault="00C16241" w:rsidP="00C16241"/>
    <w:p w14:paraId="30679BEE" w14:textId="77777777" w:rsidR="00C16241" w:rsidRPr="00ED6AE7" w:rsidRDefault="00C16241" w:rsidP="00C16241">
      <w:pPr>
        <w:rPr>
          <w:b/>
        </w:rPr>
      </w:pPr>
      <w:r w:rsidRPr="00ED6AE7">
        <w:rPr>
          <w:b/>
        </w:rPr>
        <w:t xml:space="preserve">No extension of time will be given due to the lack of supply. </w:t>
      </w:r>
    </w:p>
    <w:p w14:paraId="11D5C238" w14:textId="77777777" w:rsidR="00C16241" w:rsidRPr="003A0E06" w:rsidRDefault="00C16241" w:rsidP="00295FE2">
      <w:pPr>
        <w:pStyle w:val="Heading2"/>
      </w:pPr>
      <w:bookmarkStart w:id="53" w:name="_Toc62893498"/>
      <w:bookmarkStart w:id="54" w:name="_Toc155794647"/>
      <w:r w:rsidRPr="00655449">
        <w:t>FINAL</w:t>
      </w:r>
      <w:r w:rsidRPr="003A0E06">
        <w:t xml:space="preserve"> INSPECTION AND HAND OVER</w:t>
      </w:r>
      <w:bookmarkEnd w:id="53"/>
      <w:bookmarkEnd w:id="54"/>
    </w:p>
    <w:p w14:paraId="5088A021" w14:textId="77777777" w:rsidR="00C16241" w:rsidRPr="00715944" w:rsidRDefault="00C16241" w:rsidP="00C16241">
      <w:r w:rsidRPr="00927283">
        <w:rPr>
          <w:b/>
        </w:rPr>
        <w:t>Prior to a practical completion certificate being issued,</w:t>
      </w:r>
      <w:r>
        <w:t xml:space="preserve"> </w:t>
      </w:r>
      <w:r w:rsidRPr="00715944">
        <w:t xml:space="preserve">the </w:t>
      </w:r>
      <w:r>
        <w:t>Contractor</w:t>
      </w:r>
      <w:r w:rsidRPr="00715944">
        <w:t xml:space="preserve"> m</w:t>
      </w:r>
      <w:r>
        <w:t xml:space="preserve">ust arrange for the Principal </w:t>
      </w:r>
      <w:r w:rsidRPr="00715944">
        <w:t xml:space="preserve">and their </w:t>
      </w:r>
      <w:r>
        <w:t>Representative</w:t>
      </w:r>
      <w:r w:rsidRPr="00715944">
        <w:t xml:space="preserve"> to be present for a final inspection. </w:t>
      </w:r>
    </w:p>
    <w:p w14:paraId="2473FE43" w14:textId="77777777" w:rsidR="00C16241" w:rsidRPr="00715944" w:rsidRDefault="00C16241" w:rsidP="00C16241"/>
    <w:p w14:paraId="10EE15E0" w14:textId="77777777" w:rsidR="00C16241" w:rsidRDefault="00C16241" w:rsidP="00C16241">
      <w:r w:rsidRPr="00715944">
        <w:t xml:space="preserve">A minimum of </w:t>
      </w:r>
      <w:r>
        <w:rPr>
          <w:b/>
          <w:bCs/>
        </w:rPr>
        <w:t>5</w:t>
      </w:r>
      <w:r w:rsidRPr="00715944">
        <w:rPr>
          <w:b/>
          <w:bCs/>
        </w:rPr>
        <w:t xml:space="preserve"> working days</w:t>
      </w:r>
      <w:r w:rsidRPr="00715944">
        <w:t xml:space="preserve">’ notice for the inspection is to be given to </w:t>
      </w:r>
      <w:r>
        <w:t>Principal</w:t>
      </w:r>
      <w:r w:rsidRPr="00715944">
        <w:t xml:space="preserve">’s </w:t>
      </w:r>
      <w:r>
        <w:t>Representative</w:t>
      </w:r>
      <w:r w:rsidRPr="00715944">
        <w:t xml:space="preserve">. </w:t>
      </w:r>
    </w:p>
    <w:p w14:paraId="18C9FB6F" w14:textId="77777777" w:rsidR="00C16241" w:rsidRPr="00715944" w:rsidRDefault="00C16241" w:rsidP="00C16241"/>
    <w:p w14:paraId="17BF88A0" w14:textId="77777777" w:rsidR="00C16241" w:rsidRPr="00715944" w:rsidRDefault="00C16241" w:rsidP="00C16241">
      <w:r w:rsidRPr="00715944">
        <w:t>A final inspection may be requested once th</w:t>
      </w:r>
      <w:r>
        <w:t>e following have been completed.</w:t>
      </w:r>
    </w:p>
    <w:p w14:paraId="29E9178D" w14:textId="77777777" w:rsidR="00C16241" w:rsidRDefault="00C16241">
      <w:pPr>
        <w:pStyle w:val="ListParagraph"/>
        <w:numPr>
          <w:ilvl w:val="0"/>
          <w:numId w:val="20"/>
        </w:numPr>
      </w:pPr>
      <w:r w:rsidRPr="00715944">
        <w:t>The system has been fully tested to ensure correct operation</w:t>
      </w:r>
      <w:r>
        <w:t>.</w:t>
      </w:r>
    </w:p>
    <w:p w14:paraId="6E394341" w14:textId="77777777" w:rsidR="00C16241" w:rsidRDefault="00C16241">
      <w:pPr>
        <w:pStyle w:val="ListParagraph"/>
        <w:numPr>
          <w:ilvl w:val="0"/>
          <w:numId w:val="20"/>
        </w:numPr>
      </w:pPr>
      <w:r>
        <w:lastRenderedPageBreak/>
        <w:t>Written proof is supplied to confirm all</w:t>
      </w:r>
      <w:r w:rsidRPr="00715944">
        <w:t xml:space="preserve"> </w:t>
      </w:r>
      <w:r>
        <w:t xml:space="preserve">fees, </w:t>
      </w:r>
      <w:r w:rsidRPr="00715944">
        <w:t>inspections</w:t>
      </w:r>
      <w:r>
        <w:t>, a</w:t>
      </w:r>
      <w:r w:rsidRPr="00715944">
        <w:t>pprovals,</w:t>
      </w:r>
      <w:r>
        <w:t xml:space="preserve"> and forms </w:t>
      </w:r>
      <w:r w:rsidRPr="00715944">
        <w:t xml:space="preserve">required by </w:t>
      </w:r>
      <w:r>
        <w:t>the Water and Power Utility have been completed and submitted.</w:t>
      </w:r>
    </w:p>
    <w:p w14:paraId="25D5F5F2" w14:textId="77777777" w:rsidR="00C16241" w:rsidRDefault="00C16241">
      <w:pPr>
        <w:pStyle w:val="ListParagraph"/>
        <w:numPr>
          <w:ilvl w:val="0"/>
          <w:numId w:val="20"/>
        </w:numPr>
      </w:pPr>
      <w:r w:rsidRPr="00715944">
        <w:t>Trenches have been backfilled and compacted in accordance with this specification</w:t>
      </w:r>
      <w:r>
        <w:t>.</w:t>
      </w:r>
    </w:p>
    <w:p w14:paraId="1C491CF5" w14:textId="77777777" w:rsidR="00C16241" w:rsidRDefault="00C16241">
      <w:pPr>
        <w:pStyle w:val="ListParagraph"/>
        <w:numPr>
          <w:ilvl w:val="0"/>
          <w:numId w:val="20"/>
        </w:numPr>
      </w:pPr>
      <w:r w:rsidRPr="00715944">
        <w:t>All excess trench spoil has been dealt with in accordance with this specification</w:t>
      </w:r>
      <w:r>
        <w:t>.</w:t>
      </w:r>
    </w:p>
    <w:p w14:paraId="3BE8A6E4" w14:textId="77777777" w:rsidR="00C16241" w:rsidRDefault="00C16241">
      <w:pPr>
        <w:pStyle w:val="ListParagraph"/>
        <w:numPr>
          <w:ilvl w:val="0"/>
          <w:numId w:val="20"/>
        </w:numPr>
      </w:pPr>
      <w:r w:rsidRPr="00715944">
        <w:t>Any rectification works to the site or utilities has been completed</w:t>
      </w:r>
      <w:r>
        <w:t>.</w:t>
      </w:r>
    </w:p>
    <w:p w14:paraId="67574208" w14:textId="77777777" w:rsidR="00C16241" w:rsidRDefault="00C16241">
      <w:pPr>
        <w:pStyle w:val="ListParagraph"/>
        <w:numPr>
          <w:ilvl w:val="0"/>
          <w:numId w:val="20"/>
        </w:numPr>
      </w:pPr>
      <w:r w:rsidRPr="00715944">
        <w:t xml:space="preserve">Any outstanding ‘Non-conformance’ issues </w:t>
      </w:r>
      <w:r>
        <w:t>have been rectified or resolved.</w:t>
      </w:r>
    </w:p>
    <w:p w14:paraId="198D1882" w14:textId="77777777" w:rsidR="00C16241" w:rsidRDefault="00C16241">
      <w:pPr>
        <w:pStyle w:val="ListParagraph"/>
        <w:numPr>
          <w:ilvl w:val="0"/>
          <w:numId w:val="20"/>
        </w:numPr>
      </w:pPr>
      <w:r>
        <w:t>Training has been provided to the Principal’s staff on proper operation and maintenance of the system.</w:t>
      </w:r>
    </w:p>
    <w:p w14:paraId="54F1E068" w14:textId="77777777" w:rsidR="00C16241" w:rsidRDefault="00C16241">
      <w:pPr>
        <w:pStyle w:val="ListParagraph"/>
        <w:numPr>
          <w:ilvl w:val="0"/>
          <w:numId w:val="20"/>
        </w:numPr>
      </w:pPr>
      <w:r>
        <w:t>Supplied the spare parts and service tools.</w:t>
      </w:r>
    </w:p>
    <w:p w14:paraId="5E3AE3ED" w14:textId="77777777" w:rsidR="00C16241" w:rsidRPr="00715944" w:rsidRDefault="00C16241" w:rsidP="00295FE2">
      <w:pPr>
        <w:pStyle w:val="Heading2"/>
      </w:pPr>
      <w:bookmarkStart w:id="55" w:name="_Toc62893499"/>
      <w:bookmarkStart w:id="56" w:name="_Toc155794648"/>
      <w:r w:rsidRPr="00715944">
        <w:t>DEFECTS AND LIABILITY PERIOD</w:t>
      </w:r>
      <w:bookmarkEnd w:id="55"/>
      <w:bookmarkEnd w:id="56"/>
    </w:p>
    <w:p w14:paraId="1446D564" w14:textId="77777777" w:rsidR="00C16241" w:rsidRDefault="00C16241" w:rsidP="00C16241">
      <w:r w:rsidRPr="00927283">
        <w:rPr>
          <w:b/>
        </w:rPr>
        <w:t>For a 12-month period from the date of practical completion</w:t>
      </w:r>
      <w:r>
        <w:t>,</w:t>
      </w:r>
      <w:r w:rsidRPr="00715944">
        <w:t xml:space="preserve"> the </w:t>
      </w:r>
      <w:r>
        <w:t>Contractor</w:t>
      </w:r>
      <w:r w:rsidRPr="00715944">
        <w:t xml:space="preserve"> will at their cost remain liable for the repair or replacement of any </w:t>
      </w:r>
      <w:r>
        <w:t>part of the works that</w:t>
      </w:r>
      <w:r w:rsidRPr="00715944">
        <w:t xml:space="preserve"> is discovered to </w:t>
      </w:r>
      <w:r>
        <w:t>be</w:t>
      </w:r>
      <w:r w:rsidRPr="00715944">
        <w:t xml:space="preserve"> faulty. The </w:t>
      </w:r>
      <w:r>
        <w:t>Contractor</w:t>
      </w:r>
      <w:r w:rsidRPr="00715944">
        <w:t xml:space="preserve"> will also be liable for the cost of repair relating to any damage or claims that may arise </w:t>
      </w:r>
      <w:r>
        <w:t>due to the fault or failure</w:t>
      </w:r>
      <w:r w:rsidRPr="00715944">
        <w:t>.</w:t>
      </w:r>
    </w:p>
    <w:p w14:paraId="7C750C14" w14:textId="77777777" w:rsidR="00C16241" w:rsidRPr="00715944" w:rsidRDefault="00C16241" w:rsidP="00295FE2">
      <w:pPr>
        <w:pStyle w:val="Heading2"/>
      </w:pPr>
      <w:bookmarkStart w:id="57" w:name="_Toc62893500"/>
      <w:bookmarkStart w:id="58" w:name="_Toc155794649"/>
      <w:r>
        <w:t>G</w:t>
      </w:r>
      <w:r w:rsidRPr="00715944">
        <w:t>UARANTEES</w:t>
      </w:r>
      <w:r>
        <w:t xml:space="preserve"> AND WARRANTIES</w:t>
      </w:r>
      <w:bookmarkEnd w:id="57"/>
      <w:bookmarkEnd w:id="58"/>
    </w:p>
    <w:p w14:paraId="315D68A8" w14:textId="77777777" w:rsidR="00C16241" w:rsidRDefault="00C16241" w:rsidP="00C16241">
      <w:r w:rsidRPr="00715944">
        <w:t xml:space="preserve">Obtain and ensure that </w:t>
      </w:r>
      <w:r>
        <w:t xml:space="preserve">the Principal </w:t>
      </w:r>
      <w:r w:rsidRPr="00715944">
        <w:t xml:space="preserve">will have the benefit of warranties or guarantees as specified in the </w:t>
      </w:r>
      <w:r>
        <w:t>c</w:t>
      </w:r>
      <w:r w:rsidRPr="00715944">
        <w:t>ontract or offered by suppliers, including warranties or guarantees that are obtained by,</w:t>
      </w:r>
      <w:r>
        <w:t xml:space="preserve"> </w:t>
      </w:r>
      <w:r w:rsidRPr="00715944">
        <w:t xml:space="preserve">or offered to the </w:t>
      </w:r>
      <w:r>
        <w:t>Sub-Contractor</w:t>
      </w:r>
      <w:r w:rsidRPr="00715944">
        <w:t xml:space="preserve">s of the </w:t>
      </w:r>
      <w:r>
        <w:t>Contractor</w:t>
      </w:r>
      <w:r w:rsidRPr="00715944">
        <w:t>.</w:t>
      </w:r>
    </w:p>
    <w:p w14:paraId="6784C594" w14:textId="77777777" w:rsidR="00C16241" w:rsidRPr="00715944" w:rsidRDefault="00C16241" w:rsidP="00C16241"/>
    <w:tbl>
      <w:tblPr>
        <w:tblStyle w:val="TableGrid"/>
        <w:tblW w:w="0" w:type="auto"/>
        <w:tblLook w:val="04A0" w:firstRow="1" w:lastRow="0" w:firstColumn="1" w:lastColumn="0" w:noHBand="0" w:noVBand="1"/>
      </w:tblPr>
      <w:tblGrid>
        <w:gridCol w:w="2254"/>
        <w:gridCol w:w="2254"/>
      </w:tblGrid>
      <w:tr w:rsidR="00295FE2" w:rsidRPr="00D17029" w14:paraId="641705E1" w14:textId="77777777" w:rsidTr="00470CC6">
        <w:tc>
          <w:tcPr>
            <w:tcW w:w="2254" w:type="dxa"/>
          </w:tcPr>
          <w:p w14:paraId="20179876" w14:textId="77777777" w:rsidR="00295FE2" w:rsidRPr="00D17029" w:rsidRDefault="00295FE2" w:rsidP="00470CC6">
            <w:pPr>
              <w:jc w:val="center"/>
              <w:rPr>
                <w:b/>
              </w:rPr>
            </w:pPr>
            <w:bookmarkStart w:id="59" w:name="_Toc62893501"/>
            <w:bookmarkEnd w:id="30"/>
            <w:r w:rsidRPr="00D17029">
              <w:rPr>
                <w:b/>
              </w:rPr>
              <w:t>Item</w:t>
            </w:r>
          </w:p>
        </w:tc>
        <w:tc>
          <w:tcPr>
            <w:tcW w:w="2254" w:type="dxa"/>
          </w:tcPr>
          <w:p w14:paraId="44409CBE" w14:textId="77777777" w:rsidR="00295FE2" w:rsidRPr="00D17029" w:rsidRDefault="00295FE2" w:rsidP="00470CC6">
            <w:pPr>
              <w:jc w:val="center"/>
              <w:rPr>
                <w:b/>
              </w:rPr>
            </w:pPr>
            <w:r w:rsidRPr="00D17029">
              <w:rPr>
                <w:b/>
              </w:rPr>
              <w:t>Years</w:t>
            </w:r>
          </w:p>
        </w:tc>
      </w:tr>
      <w:tr w:rsidR="00295FE2" w14:paraId="01811236" w14:textId="77777777" w:rsidTr="00470CC6">
        <w:tc>
          <w:tcPr>
            <w:tcW w:w="2254" w:type="dxa"/>
          </w:tcPr>
          <w:p w14:paraId="62498438" w14:textId="77777777" w:rsidR="00295FE2" w:rsidRPr="008616B5" w:rsidRDefault="00295FE2" w:rsidP="00470CC6">
            <w:r w:rsidRPr="008616B5">
              <w:t>Labour</w:t>
            </w:r>
          </w:p>
        </w:tc>
        <w:tc>
          <w:tcPr>
            <w:tcW w:w="2254" w:type="dxa"/>
          </w:tcPr>
          <w:p w14:paraId="39623F5F" w14:textId="77777777" w:rsidR="00295FE2" w:rsidRPr="008616B5" w:rsidRDefault="00295FE2" w:rsidP="00470CC6">
            <w:pPr>
              <w:jc w:val="center"/>
            </w:pPr>
            <w:r>
              <w:t>3</w:t>
            </w:r>
          </w:p>
        </w:tc>
      </w:tr>
      <w:tr w:rsidR="00295FE2" w14:paraId="138076D2" w14:textId="77777777" w:rsidTr="00470CC6">
        <w:tc>
          <w:tcPr>
            <w:tcW w:w="2254" w:type="dxa"/>
          </w:tcPr>
          <w:p w14:paraId="1865285C" w14:textId="0F3F555A" w:rsidR="00295FE2" w:rsidRPr="008616B5" w:rsidRDefault="00295FE2" w:rsidP="00470CC6">
            <w:r>
              <w:t>Pipe</w:t>
            </w:r>
          </w:p>
        </w:tc>
        <w:tc>
          <w:tcPr>
            <w:tcW w:w="2254" w:type="dxa"/>
          </w:tcPr>
          <w:p w14:paraId="7BCA1B26" w14:textId="0BBA27F4" w:rsidR="00295FE2" w:rsidRDefault="00295FE2" w:rsidP="00470CC6">
            <w:pPr>
              <w:jc w:val="center"/>
            </w:pPr>
            <w:r>
              <w:t>5</w:t>
            </w:r>
          </w:p>
        </w:tc>
      </w:tr>
      <w:tr w:rsidR="00295FE2" w14:paraId="2A74016A" w14:textId="77777777" w:rsidTr="00470CC6">
        <w:tc>
          <w:tcPr>
            <w:tcW w:w="2254" w:type="dxa"/>
          </w:tcPr>
          <w:p w14:paraId="4FA44103" w14:textId="77777777" w:rsidR="00295FE2" w:rsidRPr="008616B5" w:rsidRDefault="00295FE2" w:rsidP="00470CC6">
            <w:r>
              <w:t>Valves</w:t>
            </w:r>
          </w:p>
        </w:tc>
        <w:tc>
          <w:tcPr>
            <w:tcW w:w="2254" w:type="dxa"/>
          </w:tcPr>
          <w:p w14:paraId="6B5EEE0C" w14:textId="77777777" w:rsidR="00295FE2" w:rsidRPr="008616B5" w:rsidRDefault="00295FE2" w:rsidP="00470CC6">
            <w:pPr>
              <w:jc w:val="center"/>
            </w:pPr>
            <w:r>
              <w:t>5</w:t>
            </w:r>
          </w:p>
        </w:tc>
      </w:tr>
      <w:tr w:rsidR="00295FE2" w14:paraId="3E5ACB66" w14:textId="77777777" w:rsidTr="00470CC6">
        <w:tc>
          <w:tcPr>
            <w:tcW w:w="2254" w:type="dxa"/>
          </w:tcPr>
          <w:p w14:paraId="3F67141A" w14:textId="5178D780" w:rsidR="00295FE2" w:rsidRPr="008616B5" w:rsidRDefault="00295FE2" w:rsidP="00470CC6">
            <w:r>
              <w:t>Pump Control</w:t>
            </w:r>
          </w:p>
        </w:tc>
        <w:tc>
          <w:tcPr>
            <w:tcW w:w="2254" w:type="dxa"/>
          </w:tcPr>
          <w:p w14:paraId="707B060E" w14:textId="59ACA35C" w:rsidR="00295FE2" w:rsidRPr="008616B5" w:rsidRDefault="00295FE2" w:rsidP="00470CC6">
            <w:pPr>
              <w:jc w:val="center"/>
            </w:pPr>
            <w:r>
              <w:t>2</w:t>
            </w:r>
          </w:p>
        </w:tc>
      </w:tr>
      <w:tr w:rsidR="00295FE2" w14:paraId="72106401" w14:textId="77777777" w:rsidTr="00470CC6">
        <w:tc>
          <w:tcPr>
            <w:tcW w:w="2254" w:type="dxa"/>
          </w:tcPr>
          <w:p w14:paraId="3C39E6D7" w14:textId="45CABB56" w:rsidR="00295FE2" w:rsidRPr="008616B5" w:rsidRDefault="00295FE2" w:rsidP="00470CC6">
            <w:r>
              <w:t>Filter</w:t>
            </w:r>
          </w:p>
        </w:tc>
        <w:tc>
          <w:tcPr>
            <w:tcW w:w="2254" w:type="dxa"/>
          </w:tcPr>
          <w:p w14:paraId="14599755" w14:textId="77777777" w:rsidR="00295FE2" w:rsidRPr="008616B5" w:rsidRDefault="00295FE2" w:rsidP="00470CC6">
            <w:pPr>
              <w:jc w:val="center"/>
            </w:pPr>
            <w:r>
              <w:t>5</w:t>
            </w:r>
          </w:p>
        </w:tc>
      </w:tr>
      <w:tr w:rsidR="00295FE2" w14:paraId="3AF1F9FD" w14:textId="77777777" w:rsidTr="00470CC6">
        <w:tc>
          <w:tcPr>
            <w:tcW w:w="2254" w:type="dxa"/>
          </w:tcPr>
          <w:p w14:paraId="79D981D5" w14:textId="77777777" w:rsidR="00295FE2" w:rsidRDefault="00295FE2" w:rsidP="00470CC6">
            <w:r>
              <w:t>All other</w:t>
            </w:r>
          </w:p>
        </w:tc>
        <w:tc>
          <w:tcPr>
            <w:tcW w:w="2254" w:type="dxa"/>
          </w:tcPr>
          <w:p w14:paraId="2856BD58" w14:textId="6531A778" w:rsidR="00295FE2" w:rsidRDefault="00295FE2" w:rsidP="00470CC6">
            <w:pPr>
              <w:jc w:val="center"/>
            </w:pPr>
            <w:r>
              <w:t>3</w:t>
            </w:r>
          </w:p>
        </w:tc>
      </w:tr>
      <w:tr w:rsidR="00295FE2" w14:paraId="3F911345" w14:textId="77777777" w:rsidTr="00470CC6">
        <w:tc>
          <w:tcPr>
            <w:tcW w:w="2254" w:type="dxa"/>
          </w:tcPr>
          <w:p w14:paraId="70102231" w14:textId="77777777" w:rsidR="00295FE2" w:rsidRDefault="00295FE2" w:rsidP="00470CC6">
            <w:r>
              <w:t>Pumps</w:t>
            </w:r>
          </w:p>
        </w:tc>
        <w:tc>
          <w:tcPr>
            <w:tcW w:w="2254" w:type="dxa"/>
          </w:tcPr>
          <w:p w14:paraId="35FCB65A" w14:textId="77777777" w:rsidR="00295FE2" w:rsidRDefault="00295FE2" w:rsidP="00470CC6">
            <w:pPr>
              <w:jc w:val="center"/>
            </w:pPr>
            <w:r>
              <w:t>2</w:t>
            </w:r>
          </w:p>
        </w:tc>
      </w:tr>
    </w:tbl>
    <w:p w14:paraId="16C7C5B3" w14:textId="31083FBB" w:rsidR="00C16241" w:rsidRPr="00295FE2" w:rsidRDefault="00295FE2" w:rsidP="006B5CC1">
      <w:pPr>
        <w:pStyle w:val="Heading3"/>
      </w:pPr>
      <w:bookmarkStart w:id="60" w:name="_Toc155794650"/>
      <w:bookmarkEnd w:id="59"/>
      <w:r w:rsidRPr="00295FE2">
        <w:t>DEVIATIONS FOR GUARANTEES AND WARRANTIES</w:t>
      </w:r>
      <w:bookmarkEnd w:id="60"/>
    </w:p>
    <w:p w14:paraId="1FDAE5F6" w14:textId="2C122C25" w:rsidR="00295FE2" w:rsidRDefault="00295FE2" w:rsidP="00295FE2">
      <w:r>
        <w:t>Where the Contractor and or Suppliers offers guarantees or warranties that do not meet the stated terms or have conditions associated, these must be submitted with the tender. Failure to disclose will be taken as unconditional acceptance and for the periods stated.</w:t>
      </w:r>
    </w:p>
    <w:p w14:paraId="4391A6C3" w14:textId="3EDAD6F0" w:rsidR="00295FE2" w:rsidRPr="00295FE2" w:rsidRDefault="00295FE2" w:rsidP="00295FE2">
      <w:pPr>
        <w:pStyle w:val="Heading2"/>
      </w:pPr>
      <w:bookmarkStart w:id="61" w:name="_Toc155794651"/>
      <w:r>
        <w:t>PRACTICAL COMPLETION</w:t>
      </w:r>
      <w:bookmarkEnd w:id="61"/>
      <w:r>
        <w:t xml:space="preserve"> </w:t>
      </w:r>
    </w:p>
    <w:p w14:paraId="08F82239" w14:textId="77777777" w:rsidR="00C16241" w:rsidRDefault="00C16241" w:rsidP="00C16241">
      <w:r>
        <w:t xml:space="preserve">A 'Practical Completion Certificate' will be issued once the requirements of </w:t>
      </w:r>
      <w:hyperlink w:anchor="_FINAL_INSPECTION_AND" w:history="1">
        <w:r w:rsidRPr="006D58E0">
          <w:rPr>
            <w:rStyle w:val="Hyperlink"/>
          </w:rPr>
          <w:t>FINAL INSPECTION AND HAND OVER</w:t>
        </w:r>
      </w:hyperlink>
      <w:r>
        <w:t xml:space="preserve"> have been met.</w:t>
      </w:r>
    </w:p>
    <w:p w14:paraId="32458F0B" w14:textId="77777777" w:rsidR="00C16241" w:rsidRDefault="00C16241" w:rsidP="00C16241"/>
    <w:p w14:paraId="318D6486" w14:textId="77777777" w:rsidR="00C16241" w:rsidRDefault="00C16241" w:rsidP="00C16241">
      <w:r>
        <w:t>The certificate will be dated the next calendar day after the date that the works have been deemed to be ‘practically complete’.</w:t>
      </w:r>
    </w:p>
    <w:p w14:paraId="1856461E" w14:textId="77777777" w:rsidR="00C16241" w:rsidRPr="003A0E06" w:rsidRDefault="00C16241" w:rsidP="00295FE2">
      <w:pPr>
        <w:pStyle w:val="Heading2"/>
      </w:pPr>
      <w:bookmarkStart w:id="62" w:name="_Toc62893502"/>
      <w:bookmarkStart w:id="63" w:name="_Toc155794652"/>
      <w:bookmarkStart w:id="64" w:name="_Hlk62890658"/>
      <w:r w:rsidRPr="00655449">
        <w:t>ACCURACY</w:t>
      </w:r>
      <w:r w:rsidRPr="003A0E06">
        <w:t xml:space="preserve"> OF BILL OF MATERIALS</w:t>
      </w:r>
      <w:bookmarkEnd w:id="62"/>
      <w:bookmarkEnd w:id="63"/>
    </w:p>
    <w:p w14:paraId="40CCB3C8" w14:textId="77777777" w:rsidR="00C16241" w:rsidRDefault="00C16241" w:rsidP="00C16241">
      <w:r w:rsidRPr="00CB2B2E">
        <w:t>Quantities shown in the Bill of Materials</w:t>
      </w:r>
      <w:r>
        <w:t xml:space="preserve"> (BoM)</w:t>
      </w:r>
      <w:r w:rsidRPr="00CB2B2E">
        <w:t xml:space="preserve"> have been determined from the design drawings, ever</w:t>
      </w:r>
      <w:r>
        <w:t>y</w:t>
      </w:r>
      <w:r w:rsidRPr="00CB2B2E">
        <w:t xml:space="preserve"> attempt has been made to ensure their accuracy,</w:t>
      </w:r>
      <w:r>
        <w:t xml:space="preserve"> however</w:t>
      </w:r>
      <w:r w:rsidRPr="00CB2B2E">
        <w:t xml:space="preserve"> it remains the Contractors responsibility to determine their own quantities needed to complete the intended works.</w:t>
      </w:r>
    </w:p>
    <w:p w14:paraId="0819D30E" w14:textId="77777777" w:rsidR="00C16241" w:rsidRDefault="00C16241" w:rsidP="00C16241">
      <w:pPr>
        <w:rPr>
          <w:b/>
        </w:rPr>
      </w:pPr>
    </w:p>
    <w:p w14:paraId="61C279EE" w14:textId="77777777" w:rsidR="00C16241" w:rsidRDefault="00C16241" w:rsidP="00C16241">
      <w:r w:rsidRPr="00B857E3">
        <w:rPr>
          <w:b/>
        </w:rPr>
        <w:lastRenderedPageBreak/>
        <w:t>No allowances have been made for wastage</w:t>
      </w:r>
      <w:r>
        <w:t>. The Contractor remains responsible for all costs associated with returning or retaining any excess materials purchased for the project. The Principal will not be required to purchase any excess materials.</w:t>
      </w:r>
    </w:p>
    <w:p w14:paraId="4C9CE98A" w14:textId="77777777" w:rsidR="00C16241" w:rsidRPr="00F26B6F" w:rsidRDefault="00C16241" w:rsidP="00295FE2">
      <w:pPr>
        <w:pStyle w:val="Heading2"/>
      </w:pPr>
      <w:bookmarkStart w:id="65" w:name="_Toc62893527"/>
      <w:bookmarkStart w:id="66" w:name="_Toc155794653"/>
      <w:bookmarkEnd w:id="64"/>
      <w:r w:rsidRPr="00F26B6F">
        <w:t>WORKS RISK ASSESSMENT</w:t>
      </w:r>
      <w:bookmarkEnd w:id="65"/>
      <w:bookmarkEnd w:id="66"/>
    </w:p>
    <w:p w14:paraId="3AB82CD3" w14:textId="77777777" w:rsidR="00C16241" w:rsidRPr="00F26B6F" w:rsidRDefault="00C16241" w:rsidP="00C16241">
      <w:r w:rsidRPr="00F26B6F">
        <w:t>The Contractor is required to undertake their own risk assessment of the site and works, the assessment is to include but not be limited determining the possible loss to the Contractor due to</w:t>
      </w:r>
      <w:r>
        <w:t>:</w:t>
      </w:r>
    </w:p>
    <w:p w14:paraId="469C5E63" w14:textId="77777777" w:rsidR="00C16241" w:rsidRPr="00F26B6F" w:rsidRDefault="00C16241">
      <w:pPr>
        <w:numPr>
          <w:ilvl w:val="0"/>
          <w:numId w:val="22"/>
        </w:numPr>
      </w:pPr>
      <w:r w:rsidRPr="00F26B6F">
        <w:t>Theft</w:t>
      </w:r>
      <w:r>
        <w:t>.</w:t>
      </w:r>
    </w:p>
    <w:p w14:paraId="77DDDD98" w14:textId="77777777" w:rsidR="00C16241" w:rsidRPr="00F26B6F" w:rsidRDefault="00C16241">
      <w:pPr>
        <w:numPr>
          <w:ilvl w:val="0"/>
          <w:numId w:val="22"/>
        </w:numPr>
      </w:pPr>
      <w:r w:rsidRPr="00F26B6F">
        <w:t>Vandalism</w:t>
      </w:r>
      <w:r>
        <w:t>.</w:t>
      </w:r>
    </w:p>
    <w:p w14:paraId="158B0410" w14:textId="77777777" w:rsidR="00C16241" w:rsidRPr="00F26B6F" w:rsidRDefault="00C16241">
      <w:pPr>
        <w:numPr>
          <w:ilvl w:val="0"/>
          <w:numId w:val="22"/>
        </w:numPr>
      </w:pPr>
      <w:r w:rsidRPr="00F26B6F">
        <w:t>Act of nature including flood or bushfire</w:t>
      </w:r>
      <w:r>
        <w:t>.</w:t>
      </w:r>
    </w:p>
    <w:p w14:paraId="11278666" w14:textId="77777777" w:rsidR="00C16241" w:rsidRPr="00F26B6F" w:rsidRDefault="00C16241">
      <w:pPr>
        <w:numPr>
          <w:ilvl w:val="0"/>
          <w:numId w:val="22"/>
        </w:numPr>
      </w:pPr>
      <w:r w:rsidRPr="00F26B6F">
        <w:t xml:space="preserve">Other users of the </w:t>
      </w:r>
      <w:r>
        <w:t>racecourse property.</w:t>
      </w:r>
      <w:r w:rsidRPr="00F26B6F">
        <w:t xml:space="preserve"> </w:t>
      </w:r>
    </w:p>
    <w:p w14:paraId="345BAD74" w14:textId="77777777" w:rsidR="00C16241" w:rsidRPr="00F26B6F" w:rsidRDefault="00C16241" w:rsidP="00295FE2">
      <w:pPr>
        <w:pStyle w:val="Heading2"/>
      </w:pPr>
      <w:bookmarkStart w:id="67" w:name="_Toc62893528"/>
      <w:bookmarkStart w:id="68" w:name="_Toc155794654"/>
      <w:r w:rsidRPr="00F26B6F">
        <w:t>DILAPIDATION REPORT</w:t>
      </w:r>
      <w:bookmarkEnd w:id="67"/>
      <w:bookmarkEnd w:id="68"/>
    </w:p>
    <w:p w14:paraId="3C1A1009" w14:textId="77777777" w:rsidR="00C16241" w:rsidRPr="00F26B6F" w:rsidRDefault="00C16241" w:rsidP="00C16241">
      <w:r w:rsidRPr="00F26B6F">
        <w:t>The Contractor is to prepare a dilapidation report prior to commencing work, the report is to identify</w:t>
      </w:r>
      <w:r>
        <w:t>:</w:t>
      </w:r>
    </w:p>
    <w:p w14:paraId="4EE5FB64" w14:textId="77777777" w:rsidR="00C16241" w:rsidRPr="00F26B6F" w:rsidRDefault="00C16241">
      <w:pPr>
        <w:numPr>
          <w:ilvl w:val="0"/>
          <w:numId w:val="23"/>
        </w:numPr>
      </w:pPr>
      <w:r w:rsidRPr="00F26B6F">
        <w:t>Any existing damage to roads, paths, fencing, structures etc,</w:t>
      </w:r>
    </w:p>
    <w:p w14:paraId="67EA082A" w14:textId="77777777" w:rsidR="00C16241" w:rsidRPr="00F26B6F" w:rsidRDefault="00C16241">
      <w:pPr>
        <w:numPr>
          <w:ilvl w:val="0"/>
          <w:numId w:val="23"/>
        </w:numPr>
      </w:pPr>
      <w:r w:rsidRPr="00F26B6F">
        <w:t>The state of health and cover of any grass surfaces that will be excavated a</w:t>
      </w:r>
      <w:r>
        <w:t>n</w:t>
      </w:r>
      <w:r w:rsidRPr="00F26B6F">
        <w:t>d specified to be reinstated</w:t>
      </w:r>
      <w:r>
        <w:t>.</w:t>
      </w:r>
    </w:p>
    <w:p w14:paraId="18480F1F" w14:textId="77777777" w:rsidR="00C16241" w:rsidRPr="00F26B6F" w:rsidRDefault="00C16241" w:rsidP="00C16241"/>
    <w:p w14:paraId="1F78E644" w14:textId="77777777" w:rsidR="00C16241" w:rsidRPr="00F26B6F" w:rsidRDefault="00C16241" w:rsidP="00C16241">
      <w:r w:rsidRPr="00F26B6F">
        <w:t xml:space="preserve">If the Contractor neglects to undertake the dilapidation report, it will be considered they accept the </w:t>
      </w:r>
      <w:r>
        <w:t xml:space="preserve">existing irrigation </w:t>
      </w:r>
      <w:r w:rsidRPr="00F26B6F">
        <w:t>system is fully operational and without fault. The Contractor will be held responsible for all costs associated with the repair to the system if after any new works are undertaken a fault is discovered.</w:t>
      </w:r>
    </w:p>
    <w:p w14:paraId="7C26758C" w14:textId="77777777" w:rsidR="00C16241" w:rsidRPr="0035773B" w:rsidRDefault="00C16241" w:rsidP="00295FE2">
      <w:pPr>
        <w:pStyle w:val="Heading2"/>
      </w:pPr>
      <w:bookmarkStart w:id="69" w:name="_Toc62893529"/>
      <w:bookmarkStart w:id="70" w:name="_Toc155794655"/>
      <w:r w:rsidRPr="0035773B">
        <w:t>WORK AS EXECUTED DRAWINGS AND DOCUMENTATION</w:t>
      </w:r>
      <w:bookmarkEnd w:id="69"/>
      <w:bookmarkEnd w:id="70"/>
    </w:p>
    <w:p w14:paraId="6A787A90" w14:textId="77777777" w:rsidR="00C16241" w:rsidRDefault="00C16241" w:rsidP="00C16241">
      <w:r w:rsidRPr="00EB6ECE">
        <w:t xml:space="preserve">Works as executed drawings will be prepared by </w:t>
      </w:r>
      <w:r>
        <w:t>Water Wise Consulting.</w:t>
      </w:r>
    </w:p>
    <w:p w14:paraId="34DDF38A" w14:textId="480265C9" w:rsidR="00FD6F29" w:rsidRDefault="00FD6F29" w:rsidP="00295FE2">
      <w:pPr>
        <w:pStyle w:val="Heading2"/>
      </w:pPr>
      <w:bookmarkStart w:id="71" w:name="_Toc155794656"/>
      <w:r>
        <w:t>RATES</w:t>
      </w:r>
      <w:bookmarkEnd w:id="71"/>
    </w:p>
    <w:p w14:paraId="1E6AA7E7" w14:textId="2A3B0D50" w:rsidR="00FD6F29" w:rsidRPr="00FD6F29" w:rsidRDefault="00FD6F29" w:rsidP="00FD6F29">
      <w:r>
        <w:t>Inclu</w:t>
      </w:r>
      <w:r w:rsidRPr="00FD6F29">
        <w:t>de all labour, plant, parts, wastage and associated costs for the proper completion of all works, together with all general risks, liabilities and obligations set forth or implied in accordance with the document set including the  Contract terms, specifications and drawings.</w:t>
      </w:r>
    </w:p>
    <w:bookmarkEnd w:id="3"/>
    <w:bookmarkEnd w:id="4"/>
    <w:bookmarkEnd w:id="8"/>
    <w:bookmarkEnd w:id="10"/>
    <w:p w14:paraId="50945E12" w14:textId="77777777" w:rsidR="00295FE2" w:rsidRDefault="00295FE2">
      <w:pPr>
        <w:spacing w:after="200" w:line="276" w:lineRule="auto"/>
        <w:contextualSpacing w:val="0"/>
        <w:rPr>
          <w:rFonts w:eastAsiaTheme="majorEastAsia" w:cstheme="majorBidi"/>
          <w:b/>
          <w:bCs/>
          <w:caps/>
          <w:color w:val="003054"/>
          <w:sz w:val="28"/>
          <w:szCs w:val="28"/>
        </w:rPr>
      </w:pPr>
      <w:r>
        <w:br w:type="page"/>
      </w:r>
    </w:p>
    <w:p w14:paraId="615B778C" w14:textId="120E7B14" w:rsidR="008B3048" w:rsidRDefault="00B55510" w:rsidP="00221BCF">
      <w:pPr>
        <w:pStyle w:val="Heading1"/>
      </w:pPr>
      <w:bookmarkStart w:id="72" w:name="_Toc155794657"/>
      <w:r w:rsidRPr="00B279A4">
        <w:lastRenderedPageBreak/>
        <w:t>INSTALLATION</w:t>
      </w:r>
      <w:bookmarkEnd w:id="72"/>
    </w:p>
    <w:p w14:paraId="09216088" w14:textId="77777777" w:rsidR="008B3048" w:rsidRPr="00B279A4" w:rsidRDefault="005A3638" w:rsidP="00295FE2">
      <w:pPr>
        <w:pStyle w:val="Heading2"/>
      </w:pPr>
      <w:bookmarkStart w:id="73" w:name="_Toc298997767"/>
      <w:bookmarkStart w:id="74" w:name="_Toc299000588"/>
      <w:bookmarkStart w:id="75" w:name="_Toc286830986"/>
      <w:bookmarkStart w:id="76" w:name="_Toc308517884"/>
      <w:bookmarkStart w:id="77" w:name="_Toc317229000"/>
      <w:bookmarkStart w:id="78" w:name="_Toc317248056"/>
      <w:bookmarkStart w:id="79" w:name="_Toc155794658"/>
      <w:bookmarkStart w:id="80" w:name="_Toc278975306"/>
      <w:bookmarkEnd w:id="73"/>
      <w:bookmarkEnd w:id="74"/>
      <w:r w:rsidRPr="00B279A4">
        <w:t>TRENCHING AND MINOR EXCAVATION</w:t>
      </w:r>
      <w:bookmarkEnd w:id="75"/>
      <w:bookmarkEnd w:id="76"/>
      <w:bookmarkEnd w:id="77"/>
      <w:bookmarkEnd w:id="78"/>
      <w:bookmarkEnd w:id="79"/>
    </w:p>
    <w:p w14:paraId="608101D8" w14:textId="77777777" w:rsidR="008B3048" w:rsidRPr="00281762" w:rsidRDefault="005A3638" w:rsidP="006B5CC1">
      <w:pPr>
        <w:pStyle w:val="Heading3"/>
      </w:pPr>
      <w:bookmarkStart w:id="81" w:name="_Toc297015431"/>
      <w:bookmarkStart w:id="82" w:name="_Toc297015432"/>
      <w:bookmarkStart w:id="83" w:name="_Toc297015433"/>
      <w:bookmarkStart w:id="84" w:name="_Toc297618452"/>
      <w:bookmarkStart w:id="85" w:name="_Toc155794659"/>
      <w:bookmarkStart w:id="86" w:name="_Toc278975309"/>
      <w:bookmarkStart w:id="87" w:name="_Toc286830990"/>
      <w:bookmarkStart w:id="88" w:name="_Toc308517889"/>
      <w:bookmarkStart w:id="89" w:name="_Toc317229004"/>
      <w:bookmarkStart w:id="90" w:name="_Toc317248060"/>
      <w:bookmarkEnd w:id="80"/>
      <w:bookmarkEnd w:id="81"/>
      <w:bookmarkEnd w:id="82"/>
      <w:bookmarkEnd w:id="83"/>
      <w:r w:rsidRPr="00281762">
        <w:t>MACHINERY</w:t>
      </w:r>
      <w:bookmarkEnd w:id="84"/>
      <w:bookmarkEnd w:id="85"/>
      <w:r w:rsidRPr="00281762">
        <w:t xml:space="preserve"> </w:t>
      </w:r>
    </w:p>
    <w:p w14:paraId="50309D66" w14:textId="0DEAC20F" w:rsidR="008B3048" w:rsidRDefault="008B3048" w:rsidP="008B3048">
      <w:r>
        <w:t xml:space="preserve">The Contractor is to ensure that proposed machinery chosen to excavate trenches will effectively excavate the ground on site. </w:t>
      </w:r>
    </w:p>
    <w:p w14:paraId="7C9E3918" w14:textId="5ECB0088" w:rsidR="003F21B4" w:rsidRDefault="003F21B4" w:rsidP="008B3048">
      <w:r>
        <w:t>As a guide to the minimum size of machine to be us</w:t>
      </w:r>
      <w:r w:rsidR="000D6080">
        <w:t>ed</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392"/>
        <w:gridCol w:w="1708"/>
        <w:gridCol w:w="960"/>
        <w:gridCol w:w="1080"/>
        <w:gridCol w:w="1900"/>
      </w:tblGrid>
      <w:tr w:rsidR="003F21B4" w:rsidRPr="003F21B4" w14:paraId="22B174CD" w14:textId="77777777" w:rsidTr="00295FE2">
        <w:trPr>
          <w:trHeight w:val="300"/>
        </w:trPr>
        <w:tc>
          <w:tcPr>
            <w:tcW w:w="1580" w:type="dxa"/>
            <w:shd w:val="clear" w:color="auto" w:fill="auto"/>
            <w:vAlign w:val="center"/>
            <w:hideMark/>
          </w:tcPr>
          <w:p w14:paraId="2549E358" w14:textId="77777777" w:rsidR="003F21B4" w:rsidRPr="003F21B4" w:rsidRDefault="003F21B4" w:rsidP="003F21B4">
            <w:pPr>
              <w:contextualSpacing w:val="0"/>
              <w:jc w:val="center"/>
              <w:rPr>
                <w:rFonts w:eastAsia="Times New Roman" w:cs="Calibri"/>
                <w:color w:val="000000"/>
                <w:lang w:eastAsia="en-AU"/>
              </w:rPr>
            </w:pPr>
            <w:bookmarkStart w:id="91" w:name="_Hlk29993483"/>
            <w:r w:rsidRPr="003F21B4">
              <w:rPr>
                <w:rFonts w:eastAsia="Times New Roman" w:cs="Calibri"/>
                <w:color w:val="000000"/>
                <w:lang w:eastAsia="en-AU"/>
              </w:rPr>
              <w:t>Task</w:t>
            </w:r>
          </w:p>
        </w:tc>
        <w:tc>
          <w:tcPr>
            <w:tcW w:w="1392" w:type="dxa"/>
            <w:shd w:val="clear" w:color="auto" w:fill="auto"/>
            <w:noWrap/>
            <w:vAlign w:val="center"/>
            <w:hideMark/>
          </w:tcPr>
          <w:p w14:paraId="1EA364F0" w14:textId="77777777" w:rsidR="003F21B4" w:rsidRPr="003F21B4" w:rsidRDefault="003F21B4" w:rsidP="003F21B4">
            <w:pPr>
              <w:contextualSpacing w:val="0"/>
              <w:jc w:val="center"/>
              <w:rPr>
                <w:rFonts w:eastAsia="Times New Roman" w:cs="Calibri"/>
                <w:color w:val="000000"/>
                <w:lang w:eastAsia="en-AU"/>
              </w:rPr>
            </w:pPr>
            <w:r w:rsidRPr="003F21B4">
              <w:rPr>
                <w:rFonts w:eastAsia="Times New Roman" w:cs="Calibri"/>
                <w:color w:val="000000"/>
                <w:lang w:eastAsia="en-AU"/>
              </w:rPr>
              <w:t>Type</w:t>
            </w:r>
          </w:p>
        </w:tc>
        <w:tc>
          <w:tcPr>
            <w:tcW w:w="1708" w:type="dxa"/>
            <w:shd w:val="clear" w:color="auto" w:fill="auto"/>
            <w:noWrap/>
            <w:vAlign w:val="center"/>
            <w:hideMark/>
          </w:tcPr>
          <w:p w14:paraId="7D6406FA" w14:textId="77777777" w:rsidR="003F21B4" w:rsidRPr="003F21B4" w:rsidRDefault="003F21B4" w:rsidP="003F21B4">
            <w:pPr>
              <w:contextualSpacing w:val="0"/>
              <w:jc w:val="center"/>
              <w:rPr>
                <w:rFonts w:eastAsia="Times New Roman" w:cs="Calibri"/>
                <w:color w:val="000000"/>
                <w:lang w:eastAsia="en-AU"/>
              </w:rPr>
            </w:pPr>
            <w:r w:rsidRPr="003F21B4">
              <w:rPr>
                <w:rFonts w:eastAsia="Times New Roman" w:cs="Calibri"/>
                <w:color w:val="000000"/>
                <w:lang w:eastAsia="en-AU"/>
              </w:rPr>
              <w:t>Minimum size</w:t>
            </w:r>
          </w:p>
        </w:tc>
        <w:tc>
          <w:tcPr>
            <w:tcW w:w="960" w:type="dxa"/>
            <w:shd w:val="clear" w:color="auto" w:fill="auto"/>
            <w:noWrap/>
            <w:vAlign w:val="center"/>
            <w:hideMark/>
          </w:tcPr>
          <w:p w14:paraId="016CA314" w14:textId="77777777" w:rsidR="003F21B4" w:rsidRPr="003F21B4" w:rsidRDefault="003F21B4" w:rsidP="003F21B4">
            <w:pPr>
              <w:contextualSpacing w:val="0"/>
              <w:jc w:val="center"/>
              <w:rPr>
                <w:rFonts w:eastAsia="Times New Roman" w:cs="Calibri"/>
                <w:color w:val="000000"/>
                <w:lang w:eastAsia="en-AU"/>
              </w:rPr>
            </w:pPr>
            <w:r w:rsidRPr="003F21B4">
              <w:rPr>
                <w:rFonts w:eastAsia="Times New Roman" w:cs="Calibri"/>
                <w:color w:val="000000"/>
                <w:lang w:eastAsia="en-AU"/>
              </w:rPr>
              <w:t>Depth m</w:t>
            </w:r>
          </w:p>
        </w:tc>
        <w:tc>
          <w:tcPr>
            <w:tcW w:w="1080" w:type="dxa"/>
            <w:shd w:val="clear" w:color="auto" w:fill="auto"/>
            <w:noWrap/>
            <w:vAlign w:val="center"/>
            <w:hideMark/>
          </w:tcPr>
          <w:p w14:paraId="3FB8EC4A" w14:textId="77777777" w:rsidR="003F21B4" w:rsidRPr="003F21B4" w:rsidRDefault="003F21B4" w:rsidP="003F21B4">
            <w:pPr>
              <w:contextualSpacing w:val="0"/>
              <w:jc w:val="center"/>
              <w:rPr>
                <w:rFonts w:eastAsia="Times New Roman" w:cs="Calibri"/>
                <w:color w:val="000000"/>
                <w:lang w:eastAsia="en-AU"/>
              </w:rPr>
            </w:pPr>
            <w:r w:rsidRPr="003F21B4">
              <w:rPr>
                <w:rFonts w:eastAsia="Times New Roman" w:cs="Calibri"/>
                <w:color w:val="000000"/>
                <w:lang w:eastAsia="en-AU"/>
              </w:rPr>
              <w:t>Width mm</w:t>
            </w:r>
          </w:p>
        </w:tc>
        <w:tc>
          <w:tcPr>
            <w:tcW w:w="1900" w:type="dxa"/>
            <w:shd w:val="clear" w:color="auto" w:fill="auto"/>
            <w:vAlign w:val="center"/>
            <w:hideMark/>
          </w:tcPr>
          <w:p w14:paraId="344DAB4D" w14:textId="77777777" w:rsidR="003F21B4" w:rsidRPr="003F21B4" w:rsidRDefault="003F21B4" w:rsidP="003F21B4">
            <w:pPr>
              <w:contextualSpacing w:val="0"/>
              <w:jc w:val="center"/>
              <w:rPr>
                <w:rFonts w:eastAsia="Times New Roman" w:cs="Calibri"/>
                <w:color w:val="000000"/>
                <w:lang w:eastAsia="en-AU"/>
              </w:rPr>
            </w:pPr>
            <w:r w:rsidRPr="003F21B4">
              <w:rPr>
                <w:rFonts w:eastAsia="Times New Roman" w:cs="Calibri"/>
                <w:color w:val="000000"/>
                <w:lang w:eastAsia="en-AU"/>
              </w:rPr>
              <w:t>Notes</w:t>
            </w:r>
          </w:p>
        </w:tc>
      </w:tr>
      <w:tr w:rsidR="003F21B4" w:rsidRPr="003F21B4" w14:paraId="5D6AC7D9" w14:textId="77777777" w:rsidTr="00295FE2">
        <w:trPr>
          <w:trHeight w:val="593"/>
        </w:trPr>
        <w:tc>
          <w:tcPr>
            <w:tcW w:w="1580" w:type="dxa"/>
            <w:shd w:val="clear" w:color="auto" w:fill="auto"/>
            <w:vAlign w:val="center"/>
            <w:hideMark/>
          </w:tcPr>
          <w:p w14:paraId="0CDAAF6C" w14:textId="77777777" w:rsidR="003F21B4" w:rsidRPr="003F21B4" w:rsidRDefault="003F21B4" w:rsidP="003F21B4">
            <w:pPr>
              <w:contextualSpacing w:val="0"/>
              <w:jc w:val="center"/>
              <w:rPr>
                <w:rFonts w:eastAsia="Times New Roman" w:cs="Calibri"/>
                <w:color w:val="000000"/>
                <w:lang w:eastAsia="en-AU"/>
              </w:rPr>
            </w:pPr>
            <w:r w:rsidRPr="003F21B4">
              <w:rPr>
                <w:rFonts w:eastAsia="Times New Roman" w:cs="Calibri"/>
                <w:color w:val="000000"/>
                <w:lang w:eastAsia="en-AU"/>
              </w:rPr>
              <w:t>Large excavation</w:t>
            </w:r>
          </w:p>
        </w:tc>
        <w:tc>
          <w:tcPr>
            <w:tcW w:w="1392" w:type="dxa"/>
            <w:shd w:val="clear" w:color="auto" w:fill="auto"/>
            <w:noWrap/>
            <w:vAlign w:val="center"/>
            <w:hideMark/>
          </w:tcPr>
          <w:p w14:paraId="3C8878A2" w14:textId="77777777" w:rsidR="003F21B4" w:rsidRPr="003F21B4" w:rsidRDefault="003F21B4" w:rsidP="003F21B4">
            <w:pPr>
              <w:contextualSpacing w:val="0"/>
              <w:rPr>
                <w:rFonts w:eastAsia="Times New Roman" w:cs="Calibri"/>
                <w:color w:val="000000"/>
                <w:lang w:eastAsia="en-AU"/>
              </w:rPr>
            </w:pPr>
            <w:r w:rsidRPr="003F21B4">
              <w:rPr>
                <w:rFonts w:eastAsia="Times New Roman" w:cs="Calibri"/>
                <w:color w:val="000000"/>
                <w:lang w:eastAsia="en-AU"/>
              </w:rPr>
              <w:t>Excavator</w:t>
            </w:r>
          </w:p>
        </w:tc>
        <w:tc>
          <w:tcPr>
            <w:tcW w:w="1708" w:type="dxa"/>
            <w:shd w:val="clear" w:color="auto" w:fill="auto"/>
            <w:noWrap/>
            <w:vAlign w:val="center"/>
            <w:hideMark/>
          </w:tcPr>
          <w:p w14:paraId="5A88B3BE" w14:textId="77777777" w:rsidR="003F21B4" w:rsidRPr="003F21B4" w:rsidRDefault="003F21B4" w:rsidP="003F21B4">
            <w:pPr>
              <w:contextualSpacing w:val="0"/>
              <w:jc w:val="center"/>
              <w:rPr>
                <w:rFonts w:eastAsia="Times New Roman" w:cs="Calibri"/>
                <w:color w:val="000000"/>
                <w:lang w:eastAsia="en-AU"/>
              </w:rPr>
            </w:pPr>
            <w:r w:rsidRPr="003F21B4">
              <w:rPr>
                <w:rFonts w:eastAsia="Times New Roman" w:cs="Calibri"/>
                <w:color w:val="000000"/>
                <w:lang w:eastAsia="en-AU"/>
              </w:rPr>
              <w:t>7.5 ton</w:t>
            </w:r>
          </w:p>
        </w:tc>
        <w:tc>
          <w:tcPr>
            <w:tcW w:w="960" w:type="dxa"/>
            <w:shd w:val="clear" w:color="auto" w:fill="auto"/>
            <w:noWrap/>
            <w:vAlign w:val="center"/>
            <w:hideMark/>
          </w:tcPr>
          <w:p w14:paraId="49647882" w14:textId="77777777" w:rsidR="003F21B4" w:rsidRPr="003F21B4" w:rsidRDefault="003F21B4" w:rsidP="003F21B4">
            <w:pPr>
              <w:contextualSpacing w:val="0"/>
              <w:jc w:val="center"/>
              <w:rPr>
                <w:rFonts w:eastAsia="Times New Roman" w:cs="Calibri"/>
                <w:color w:val="000000"/>
                <w:lang w:eastAsia="en-AU"/>
              </w:rPr>
            </w:pPr>
            <w:r w:rsidRPr="003F21B4">
              <w:rPr>
                <w:rFonts w:eastAsia="Times New Roman" w:cs="Calibri"/>
                <w:color w:val="000000"/>
                <w:lang w:eastAsia="en-AU"/>
              </w:rPr>
              <w:t>3</w:t>
            </w:r>
          </w:p>
        </w:tc>
        <w:tc>
          <w:tcPr>
            <w:tcW w:w="1080" w:type="dxa"/>
            <w:shd w:val="clear" w:color="auto" w:fill="auto"/>
            <w:noWrap/>
            <w:vAlign w:val="center"/>
            <w:hideMark/>
          </w:tcPr>
          <w:p w14:paraId="2E6FF010" w14:textId="77777777" w:rsidR="003F21B4" w:rsidRPr="003F21B4" w:rsidRDefault="003F21B4" w:rsidP="003F21B4">
            <w:pPr>
              <w:contextualSpacing w:val="0"/>
              <w:jc w:val="center"/>
              <w:rPr>
                <w:rFonts w:eastAsia="Times New Roman" w:cs="Calibri"/>
                <w:color w:val="000000"/>
                <w:lang w:eastAsia="en-AU"/>
              </w:rPr>
            </w:pPr>
          </w:p>
        </w:tc>
        <w:tc>
          <w:tcPr>
            <w:tcW w:w="1900" w:type="dxa"/>
            <w:shd w:val="clear" w:color="auto" w:fill="auto"/>
            <w:vAlign w:val="center"/>
            <w:hideMark/>
          </w:tcPr>
          <w:p w14:paraId="175971AD" w14:textId="77777777" w:rsidR="003F21B4" w:rsidRPr="003F21B4" w:rsidRDefault="003F21B4" w:rsidP="003F21B4">
            <w:pPr>
              <w:contextualSpacing w:val="0"/>
              <w:rPr>
                <w:rFonts w:eastAsia="Times New Roman" w:cs="Calibri"/>
                <w:color w:val="000000"/>
                <w:lang w:eastAsia="en-AU"/>
              </w:rPr>
            </w:pPr>
            <w:r w:rsidRPr="003F21B4">
              <w:rPr>
                <w:rFonts w:eastAsia="Times New Roman" w:cs="Calibri"/>
                <w:color w:val="000000"/>
                <w:lang w:eastAsia="en-AU"/>
              </w:rPr>
              <w:t>with unworn teeth</w:t>
            </w:r>
          </w:p>
        </w:tc>
      </w:tr>
      <w:tr w:rsidR="00295FE2" w:rsidRPr="003F21B4" w14:paraId="2F5A20FF" w14:textId="77777777" w:rsidTr="00295FE2">
        <w:trPr>
          <w:trHeight w:val="391"/>
        </w:trPr>
        <w:tc>
          <w:tcPr>
            <w:tcW w:w="1580" w:type="dxa"/>
            <w:vMerge w:val="restart"/>
            <w:shd w:val="clear" w:color="auto" w:fill="auto"/>
            <w:vAlign w:val="center"/>
            <w:hideMark/>
          </w:tcPr>
          <w:p w14:paraId="6481AD0A" w14:textId="2F45BAC3" w:rsidR="00295FE2" w:rsidRPr="003F21B4" w:rsidRDefault="00295FE2" w:rsidP="003F21B4">
            <w:pPr>
              <w:contextualSpacing w:val="0"/>
              <w:jc w:val="center"/>
              <w:rPr>
                <w:rFonts w:eastAsia="Times New Roman" w:cs="Calibri"/>
                <w:color w:val="000000"/>
                <w:lang w:eastAsia="en-AU"/>
              </w:rPr>
            </w:pPr>
            <w:r>
              <w:rPr>
                <w:rFonts w:eastAsia="Times New Roman" w:cs="Calibri"/>
                <w:color w:val="000000"/>
                <w:lang w:eastAsia="en-AU"/>
              </w:rPr>
              <w:t>M</w:t>
            </w:r>
            <w:r w:rsidRPr="003F21B4">
              <w:rPr>
                <w:rFonts w:eastAsia="Times New Roman" w:cs="Calibri"/>
                <w:color w:val="000000"/>
                <w:lang w:eastAsia="en-AU"/>
              </w:rPr>
              <w:t>ainlines</w:t>
            </w:r>
          </w:p>
        </w:tc>
        <w:tc>
          <w:tcPr>
            <w:tcW w:w="1392" w:type="dxa"/>
            <w:shd w:val="clear" w:color="auto" w:fill="auto"/>
            <w:noWrap/>
            <w:vAlign w:val="center"/>
            <w:hideMark/>
          </w:tcPr>
          <w:p w14:paraId="5DD85756" w14:textId="77777777" w:rsidR="00295FE2" w:rsidRPr="003F21B4" w:rsidRDefault="00295FE2" w:rsidP="003F21B4">
            <w:pPr>
              <w:contextualSpacing w:val="0"/>
              <w:rPr>
                <w:rFonts w:eastAsia="Times New Roman" w:cs="Calibri"/>
                <w:color w:val="000000"/>
                <w:lang w:eastAsia="en-AU"/>
              </w:rPr>
            </w:pPr>
            <w:r w:rsidRPr="003F21B4">
              <w:rPr>
                <w:rFonts w:eastAsia="Times New Roman" w:cs="Calibri"/>
                <w:color w:val="000000"/>
                <w:lang w:eastAsia="en-AU"/>
              </w:rPr>
              <w:t>Excavator</w:t>
            </w:r>
          </w:p>
        </w:tc>
        <w:tc>
          <w:tcPr>
            <w:tcW w:w="1708" w:type="dxa"/>
            <w:shd w:val="clear" w:color="auto" w:fill="auto"/>
            <w:noWrap/>
            <w:vAlign w:val="center"/>
            <w:hideMark/>
          </w:tcPr>
          <w:p w14:paraId="4F9B5E00" w14:textId="77777777" w:rsidR="00295FE2" w:rsidRPr="003F21B4" w:rsidRDefault="00295FE2" w:rsidP="003F21B4">
            <w:pPr>
              <w:contextualSpacing w:val="0"/>
              <w:jc w:val="center"/>
              <w:rPr>
                <w:rFonts w:eastAsia="Times New Roman" w:cs="Calibri"/>
                <w:color w:val="000000"/>
                <w:lang w:eastAsia="en-AU"/>
              </w:rPr>
            </w:pPr>
            <w:r w:rsidRPr="003F21B4">
              <w:rPr>
                <w:rFonts w:eastAsia="Times New Roman" w:cs="Calibri"/>
                <w:color w:val="000000"/>
                <w:lang w:eastAsia="en-AU"/>
              </w:rPr>
              <w:t>5 ton</w:t>
            </w:r>
          </w:p>
        </w:tc>
        <w:tc>
          <w:tcPr>
            <w:tcW w:w="960" w:type="dxa"/>
            <w:shd w:val="clear" w:color="auto" w:fill="auto"/>
            <w:noWrap/>
            <w:vAlign w:val="center"/>
            <w:hideMark/>
          </w:tcPr>
          <w:p w14:paraId="16720516" w14:textId="77777777" w:rsidR="00295FE2" w:rsidRPr="003F21B4" w:rsidRDefault="00295FE2" w:rsidP="003F21B4">
            <w:pPr>
              <w:contextualSpacing w:val="0"/>
              <w:jc w:val="center"/>
              <w:rPr>
                <w:rFonts w:eastAsia="Times New Roman" w:cs="Calibri"/>
                <w:color w:val="000000"/>
                <w:lang w:eastAsia="en-AU"/>
              </w:rPr>
            </w:pPr>
            <w:r w:rsidRPr="003F21B4">
              <w:rPr>
                <w:rFonts w:eastAsia="Times New Roman" w:cs="Calibri"/>
                <w:color w:val="000000"/>
                <w:lang w:eastAsia="en-AU"/>
              </w:rPr>
              <w:t>2.5</w:t>
            </w:r>
          </w:p>
        </w:tc>
        <w:tc>
          <w:tcPr>
            <w:tcW w:w="1080" w:type="dxa"/>
            <w:shd w:val="clear" w:color="auto" w:fill="auto"/>
            <w:noWrap/>
            <w:vAlign w:val="center"/>
            <w:hideMark/>
          </w:tcPr>
          <w:p w14:paraId="2F39E3BA" w14:textId="77777777" w:rsidR="00295FE2" w:rsidRPr="003F21B4" w:rsidRDefault="00295FE2" w:rsidP="003F21B4">
            <w:pPr>
              <w:contextualSpacing w:val="0"/>
              <w:jc w:val="center"/>
              <w:rPr>
                <w:rFonts w:eastAsia="Times New Roman" w:cs="Calibri"/>
                <w:color w:val="000000"/>
                <w:lang w:eastAsia="en-AU"/>
              </w:rPr>
            </w:pPr>
            <w:r w:rsidRPr="003F21B4">
              <w:rPr>
                <w:rFonts w:eastAsia="Times New Roman" w:cs="Calibri"/>
                <w:color w:val="000000"/>
                <w:lang w:eastAsia="en-AU"/>
              </w:rPr>
              <w:t>300</w:t>
            </w:r>
          </w:p>
        </w:tc>
        <w:tc>
          <w:tcPr>
            <w:tcW w:w="1900" w:type="dxa"/>
            <w:shd w:val="clear" w:color="auto" w:fill="auto"/>
            <w:vAlign w:val="center"/>
            <w:hideMark/>
          </w:tcPr>
          <w:p w14:paraId="5AE21C07" w14:textId="77777777" w:rsidR="00295FE2" w:rsidRPr="003F21B4" w:rsidRDefault="00295FE2" w:rsidP="003F21B4">
            <w:pPr>
              <w:contextualSpacing w:val="0"/>
              <w:rPr>
                <w:rFonts w:eastAsia="Times New Roman" w:cs="Calibri"/>
                <w:color w:val="000000"/>
                <w:lang w:eastAsia="en-AU"/>
              </w:rPr>
            </w:pPr>
            <w:r w:rsidRPr="003F21B4">
              <w:rPr>
                <w:rFonts w:eastAsia="Times New Roman" w:cs="Calibri"/>
                <w:color w:val="000000"/>
                <w:lang w:eastAsia="en-AU"/>
              </w:rPr>
              <w:t>with unworn teeth</w:t>
            </w:r>
          </w:p>
        </w:tc>
      </w:tr>
      <w:tr w:rsidR="00295FE2" w:rsidRPr="003F21B4" w14:paraId="17F0A574" w14:textId="77777777" w:rsidTr="00295FE2">
        <w:trPr>
          <w:trHeight w:val="300"/>
        </w:trPr>
        <w:tc>
          <w:tcPr>
            <w:tcW w:w="1580" w:type="dxa"/>
            <w:vMerge/>
            <w:vAlign w:val="center"/>
            <w:hideMark/>
          </w:tcPr>
          <w:p w14:paraId="2FB0920E" w14:textId="77777777" w:rsidR="00295FE2" w:rsidRPr="003F21B4" w:rsidRDefault="00295FE2" w:rsidP="003F21B4">
            <w:pPr>
              <w:contextualSpacing w:val="0"/>
              <w:rPr>
                <w:rFonts w:eastAsia="Times New Roman" w:cs="Calibri"/>
                <w:color w:val="000000"/>
                <w:lang w:eastAsia="en-AU"/>
              </w:rPr>
            </w:pPr>
          </w:p>
        </w:tc>
        <w:tc>
          <w:tcPr>
            <w:tcW w:w="1392" w:type="dxa"/>
            <w:shd w:val="clear" w:color="auto" w:fill="auto"/>
            <w:noWrap/>
            <w:vAlign w:val="center"/>
            <w:hideMark/>
          </w:tcPr>
          <w:p w14:paraId="23DFFE80" w14:textId="77777777" w:rsidR="00295FE2" w:rsidRPr="003F21B4" w:rsidRDefault="00295FE2" w:rsidP="003F21B4">
            <w:pPr>
              <w:contextualSpacing w:val="0"/>
              <w:rPr>
                <w:rFonts w:eastAsia="Times New Roman" w:cs="Calibri"/>
                <w:color w:val="000000"/>
                <w:lang w:eastAsia="en-AU"/>
              </w:rPr>
            </w:pPr>
            <w:r w:rsidRPr="003F21B4">
              <w:rPr>
                <w:rFonts w:eastAsia="Times New Roman" w:cs="Calibri"/>
                <w:color w:val="000000"/>
                <w:lang w:eastAsia="en-AU"/>
              </w:rPr>
              <w:t>Backhoe</w:t>
            </w:r>
          </w:p>
        </w:tc>
        <w:tc>
          <w:tcPr>
            <w:tcW w:w="1708" w:type="dxa"/>
            <w:shd w:val="clear" w:color="auto" w:fill="auto"/>
            <w:noWrap/>
            <w:vAlign w:val="center"/>
            <w:hideMark/>
          </w:tcPr>
          <w:p w14:paraId="63333F0D" w14:textId="77777777" w:rsidR="00295FE2" w:rsidRPr="003F21B4" w:rsidRDefault="00295FE2" w:rsidP="003F21B4">
            <w:pPr>
              <w:contextualSpacing w:val="0"/>
              <w:jc w:val="center"/>
              <w:rPr>
                <w:rFonts w:eastAsia="Times New Roman" w:cs="Calibri"/>
                <w:color w:val="000000"/>
                <w:lang w:eastAsia="en-AU"/>
              </w:rPr>
            </w:pPr>
            <w:r w:rsidRPr="003F21B4">
              <w:rPr>
                <w:rFonts w:eastAsia="Times New Roman" w:cs="Calibri"/>
                <w:color w:val="000000"/>
                <w:lang w:eastAsia="en-AU"/>
              </w:rPr>
              <w:t>70 hp</w:t>
            </w:r>
          </w:p>
        </w:tc>
        <w:tc>
          <w:tcPr>
            <w:tcW w:w="960" w:type="dxa"/>
            <w:shd w:val="clear" w:color="auto" w:fill="auto"/>
            <w:noWrap/>
            <w:vAlign w:val="center"/>
            <w:hideMark/>
          </w:tcPr>
          <w:p w14:paraId="4006CBA9" w14:textId="77777777" w:rsidR="00295FE2" w:rsidRPr="003F21B4" w:rsidRDefault="00295FE2" w:rsidP="003F21B4">
            <w:pPr>
              <w:contextualSpacing w:val="0"/>
              <w:jc w:val="center"/>
              <w:rPr>
                <w:rFonts w:eastAsia="Times New Roman" w:cs="Calibri"/>
                <w:color w:val="000000"/>
                <w:lang w:eastAsia="en-AU"/>
              </w:rPr>
            </w:pPr>
            <w:r w:rsidRPr="003F21B4">
              <w:rPr>
                <w:rFonts w:eastAsia="Times New Roman" w:cs="Calibri"/>
                <w:color w:val="000000"/>
                <w:lang w:eastAsia="en-AU"/>
              </w:rPr>
              <w:t>1.5</w:t>
            </w:r>
          </w:p>
        </w:tc>
        <w:tc>
          <w:tcPr>
            <w:tcW w:w="1080" w:type="dxa"/>
            <w:shd w:val="clear" w:color="auto" w:fill="auto"/>
            <w:noWrap/>
            <w:vAlign w:val="center"/>
            <w:hideMark/>
          </w:tcPr>
          <w:p w14:paraId="5FBFE87C" w14:textId="77777777" w:rsidR="00295FE2" w:rsidRPr="003F21B4" w:rsidRDefault="00295FE2" w:rsidP="003F21B4">
            <w:pPr>
              <w:contextualSpacing w:val="0"/>
              <w:jc w:val="center"/>
              <w:rPr>
                <w:rFonts w:eastAsia="Times New Roman" w:cs="Calibri"/>
                <w:color w:val="000000"/>
                <w:lang w:eastAsia="en-AU"/>
              </w:rPr>
            </w:pPr>
            <w:r w:rsidRPr="003F21B4">
              <w:rPr>
                <w:rFonts w:eastAsia="Times New Roman" w:cs="Calibri"/>
                <w:color w:val="000000"/>
                <w:lang w:eastAsia="en-AU"/>
              </w:rPr>
              <w:t>600</w:t>
            </w:r>
          </w:p>
        </w:tc>
        <w:tc>
          <w:tcPr>
            <w:tcW w:w="1900" w:type="dxa"/>
            <w:shd w:val="clear" w:color="auto" w:fill="auto"/>
            <w:vAlign w:val="center"/>
            <w:hideMark/>
          </w:tcPr>
          <w:p w14:paraId="6046D1EF" w14:textId="77777777" w:rsidR="00295FE2" w:rsidRPr="003F21B4" w:rsidRDefault="00295FE2" w:rsidP="003F21B4">
            <w:pPr>
              <w:contextualSpacing w:val="0"/>
              <w:rPr>
                <w:rFonts w:eastAsia="Times New Roman" w:cs="Calibri"/>
                <w:color w:val="000000"/>
                <w:lang w:eastAsia="en-AU"/>
              </w:rPr>
            </w:pPr>
            <w:r w:rsidRPr="003F21B4">
              <w:rPr>
                <w:rFonts w:eastAsia="Times New Roman" w:cs="Calibri"/>
                <w:color w:val="000000"/>
                <w:lang w:eastAsia="en-AU"/>
              </w:rPr>
              <w:t>with unworn teeth</w:t>
            </w:r>
          </w:p>
        </w:tc>
      </w:tr>
      <w:tr w:rsidR="00295FE2" w:rsidRPr="003F21B4" w14:paraId="11C41E06" w14:textId="77777777" w:rsidTr="00295FE2">
        <w:trPr>
          <w:trHeight w:val="300"/>
        </w:trPr>
        <w:tc>
          <w:tcPr>
            <w:tcW w:w="1580" w:type="dxa"/>
            <w:vMerge/>
            <w:tcBorders>
              <w:bottom w:val="single" w:sz="4" w:space="0" w:color="auto"/>
            </w:tcBorders>
            <w:vAlign w:val="center"/>
            <w:hideMark/>
          </w:tcPr>
          <w:p w14:paraId="06080EA3" w14:textId="77777777" w:rsidR="00295FE2" w:rsidRPr="003F21B4" w:rsidRDefault="00295FE2" w:rsidP="003F21B4">
            <w:pPr>
              <w:contextualSpacing w:val="0"/>
              <w:rPr>
                <w:rFonts w:eastAsia="Times New Roman" w:cs="Calibri"/>
                <w:color w:val="000000"/>
                <w:lang w:eastAsia="en-AU"/>
              </w:rPr>
            </w:pPr>
          </w:p>
        </w:tc>
        <w:tc>
          <w:tcPr>
            <w:tcW w:w="1392" w:type="dxa"/>
            <w:shd w:val="clear" w:color="auto" w:fill="auto"/>
            <w:noWrap/>
            <w:vAlign w:val="center"/>
            <w:hideMark/>
          </w:tcPr>
          <w:p w14:paraId="7E263F3B" w14:textId="77777777" w:rsidR="00295FE2" w:rsidRPr="003F21B4" w:rsidRDefault="00295FE2" w:rsidP="003F21B4">
            <w:pPr>
              <w:contextualSpacing w:val="0"/>
              <w:rPr>
                <w:rFonts w:eastAsia="Times New Roman" w:cs="Calibri"/>
                <w:color w:val="000000"/>
                <w:lang w:eastAsia="en-AU"/>
              </w:rPr>
            </w:pPr>
            <w:r w:rsidRPr="003F21B4">
              <w:rPr>
                <w:rFonts w:eastAsia="Times New Roman" w:cs="Calibri"/>
                <w:color w:val="000000"/>
                <w:lang w:eastAsia="en-AU"/>
              </w:rPr>
              <w:t>Chain trencher</w:t>
            </w:r>
          </w:p>
        </w:tc>
        <w:tc>
          <w:tcPr>
            <w:tcW w:w="1708" w:type="dxa"/>
            <w:shd w:val="clear" w:color="auto" w:fill="auto"/>
            <w:noWrap/>
            <w:vAlign w:val="center"/>
            <w:hideMark/>
          </w:tcPr>
          <w:p w14:paraId="1C54A73B" w14:textId="77777777" w:rsidR="00295FE2" w:rsidRPr="003F21B4" w:rsidRDefault="00295FE2" w:rsidP="003F21B4">
            <w:pPr>
              <w:contextualSpacing w:val="0"/>
              <w:jc w:val="center"/>
              <w:rPr>
                <w:rFonts w:eastAsia="Times New Roman" w:cs="Calibri"/>
                <w:color w:val="000000"/>
                <w:lang w:eastAsia="en-AU"/>
              </w:rPr>
            </w:pPr>
            <w:r w:rsidRPr="003F21B4">
              <w:rPr>
                <w:rFonts w:eastAsia="Times New Roman" w:cs="Calibri"/>
                <w:color w:val="000000"/>
                <w:lang w:eastAsia="en-AU"/>
              </w:rPr>
              <w:t>65 hp</w:t>
            </w:r>
          </w:p>
        </w:tc>
        <w:tc>
          <w:tcPr>
            <w:tcW w:w="960" w:type="dxa"/>
            <w:shd w:val="clear" w:color="auto" w:fill="auto"/>
            <w:noWrap/>
            <w:vAlign w:val="center"/>
            <w:hideMark/>
          </w:tcPr>
          <w:p w14:paraId="76A05261" w14:textId="77777777" w:rsidR="00295FE2" w:rsidRPr="003F21B4" w:rsidRDefault="00295FE2" w:rsidP="003F21B4">
            <w:pPr>
              <w:contextualSpacing w:val="0"/>
              <w:jc w:val="center"/>
              <w:rPr>
                <w:rFonts w:eastAsia="Times New Roman" w:cs="Calibri"/>
                <w:color w:val="000000"/>
                <w:lang w:eastAsia="en-AU"/>
              </w:rPr>
            </w:pPr>
            <w:r w:rsidRPr="003F21B4">
              <w:rPr>
                <w:rFonts w:eastAsia="Times New Roman" w:cs="Calibri"/>
                <w:color w:val="000000"/>
                <w:lang w:eastAsia="en-AU"/>
              </w:rPr>
              <w:t>1.5</w:t>
            </w:r>
          </w:p>
        </w:tc>
        <w:tc>
          <w:tcPr>
            <w:tcW w:w="1080" w:type="dxa"/>
            <w:shd w:val="clear" w:color="auto" w:fill="auto"/>
            <w:noWrap/>
            <w:vAlign w:val="center"/>
            <w:hideMark/>
          </w:tcPr>
          <w:p w14:paraId="7F854C2B" w14:textId="77777777" w:rsidR="00295FE2" w:rsidRPr="003F21B4" w:rsidRDefault="00295FE2" w:rsidP="003F21B4">
            <w:pPr>
              <w:contextualSpacing w:val="0"/>
              <w:jc w:val="center"/>
              <w:rPr>
                <w:rFonts w:eastAsia="Times New Roman" w:cs="Calibri"/>
                <w:color w:val="000000"/>
                <w:lang w:eastAsia="en-AU"/>
              </w:rPr>
            </w:pPr>
            <w:r w:rsidRPr="003F21B4">
              <w:rPr>
                <w:rFonts w:eastAsia="Times New Roman" w:cs="Calibri"/>
                <w:color w:val="000000"/>
                <w:lang w:eastAsia="en-AU"/>
              </w:rPr>
              <w:t>450</w:t>
            </w:r>
          </w:p>
        </w:tc>
        <w:tc>
          <w:tcPr>
            <w:tcW w:w="1900" w:type="dxa"/>
            <w:shd w:val="clear" w:color="auto" w:fill="auto"/>
            <w:vAlign w:val="center"/>
            <w:hideMark/>
          </w:tcPr>
          <w:p w14:paraId="37C8146B" w14:textId="77777777" w:rsidR="00295FE2" w:rsidRPr="003F21B4" w:rsidRDefault="00295FE2" w:rsidP="003F21B4">
            <w:pPr>
              <w:contextualSpacing w:val="0"/>
              <w:rPr>
                <w:rFonts w:eastAsia="Times New Roman" w:cs="Calibri"/>
                <w:color w:val="000000"/>
                <w:lang w:eastAsia="en-AU"/>
              </w:rPr>
            </w:pPr>
            <w:r w:rsidRPr="003F21B4">
              <w:rPr>
                <w:rFonts w:eastAsia="Times New Roman" w:cs="Calibri"/>
                <w:color w:val="000000"/>
                <w:lang w:eastAsia="en-AU"/>
              </w:rPr>
              <w:t>Alligator chain</w:t>
            </w:r>
          </w:p>
        </w:tc>
      </w:tr>
      <w:tr w:rsidR="003F21B4" w:rsidRPr="003F21B4" w14:paraId="63AFE661" w14:textId="77777777" w:rsidTr="00295FE2">
        <w:trPr>
          <w:trHeight w:val="300"/>
        </w:trPr>
        <w:tc>
          <w:tcPr>
            <w:tcW w:w="1580" w:type="dxa"/>
            <w:vMerge w:val="restart"/>
            <w:shd w:val="clear" w:color="auto" w:fill="auto"/>
            <w:vAlign w:val="center"/>
            <w:hideMark/>
          </w:tcPr>
          <w:p w14:paraId="5B9B3684" w14:textId="77777777" w:rsidR="003F21B4" w:rsidRPr="003F21B4" w:rsidRDefault="003F21B4" w:rsidP="003F21B4">
            <w:pPr>
              <w:contextualSpacing w:val="0"/>
              <w:jc w:val="center"/>
              <w:rPr>
                <w:rFonts w:eastAsia="Times New Roman" w:cs="Calibri"/>
                <w:color w:val="000000"/>
                <w:lang w:eastAsia="en-AU"/>
              </w:rPr>
            </w:pPr>
            <w:r w:rsidRPr="003F21B4">
              <w:rPr>
                <w:rFonts w:eastAsia="Times New Roman" w:cs="Calibri"/>
                <w:color w:val="000000"/>
                <w:lang w:eastAsia="en-AU"/>
              </w:rPr>
              <w:t>Minor excavation</w:t>
            </w:r>
          </w:p>
        </w:tc>
        <w:tc>
          <w:tcPr>
            <w:tcW w:w="1392" w:type="dxa"/>
            <w:shd w:val="clear" w:color="auto" w:fill="auto"/>
            <w:noWrap/>
            <w:vAlign w:val="center"/>
            <w:hideMark/>
          </w:tcPr>
          <w:p w14:paraId="6C874E2D" w14:textId="77777777" w:rsidR="003F21B4" w:rsidRPr="003F21B4" w:rsidRDefault="003F21B4" w:rsidP="003F21B4">
            <w:pPr>
              <w:contextualSpacing w:val="0"/>
              <w:rPr>
                <w:rFonts w:eastAsia="Times New Roman" w:cs="Calibri"/>
                <w:color w:val="000000"/>
                <w:lang w:eastAsia="en-AU"/>
              </w:rPr>
            </w:pPr>
            <w:r w:rsidRPr="003F21B4">
              <w:rPr>
                <w:rFonts w:eastAsia="Times New Roman" w:cs="Calibri"/>
                <w:color w:val="000000"/>
                <w:lang w:eastAsia="en-AU"/>
              </w:rPr>
              <w:t>Hand tools</w:t>
            </w:r>
          </w:p>
        </w:tc>
        <w:tc>
          <w:tcPr>
            <w:tcW w:w="1708" w:type="dxa"/>
            <w:shd w:val="clear" w:color="auto" w:fill="auto"/>
            <w:noWrap/>
            <w:vAlign w:val="center"/>
            <w:hideMark/>
          </w:tcPr>
          <w:p w14:paraId="1DCF0797" w14:textId="77777777" w:rsidR="003F21B4" w:rsidRPr="003F21B4" w:rsidRDefault="003F21B4" w:rsidP="003F21B4">
            <w:pPr>
              <w:contextualSpacing w:val="0"/>
              <w:rPr>
                <w:rFonts w:eastAsia="Times New Roman" w:cs="Calibri"/>
                <w:color w:val="000000"/>
                <w:lang w:eastAsia="en-AU"/>
              </w:rPr>
            </w:pPr>
          </w:p>
        </w:tc>
        <w:tc>
          <w:tcPr>
            <w:tcW w:w="960" w:type="dxa"/>
            <w:shd w:val="clear" w:color="auto" w:fill="auto"/>
            <w:noWrap/>
            <w:vAlign w:val="center"/>
            <w:hideMark/>
          </w:tcPr>
          <w:p w14:paraId="2A62ED6B" w14:textId="77777777" w:rsidR="003F21B4" w:rsidRPr="003F21B4" w:rsidRDefault="003F21B4" w:rsidP="003F21B4">
            <w:pPr>
              <w:contextualSpacing w:val="0"/>
              <w:jc w:val="center"/>
              <w:rPr>
                <w:rFonts w:ascii="Times New Roman" w:eastAsia="Times New Roman" w:hAnsi="Times New Roman" w:cs="Times New Roman"/>
                <w:sz w:val="20"/>
                <w:szCs w:val="20"/>
                <w:lang w:eastAsia="en-AU"/>
              </w:rPr>
            </w:pPr>
          </w:p>
        </w:tc>
        <w:tc>
          <w:tcPr>
            <w:tcW w:w="1080" w:type="dxa"/>
            <w:shd w:val="clear" w:color="auto" w:fill="auto"/>
            <w:noWrap/>
            <w:vAlign w:val="center"/>
            <w:hideMark/>
          </w:tcPr>
          <w:p w14:paraId="303AF93D" w14:textId="77777777" w:rsidR="003F21B4" w:rsidRPr="003F21B4" w:rsidRDefault="003F21B4" w:rsidP="003F21B4">
            <w:pPr>
              <w:contextualSpacing w:val="0"/>
              <w:jc w:val="center"/>
              <w:rPr>
                <w:rFonts w:ascii="Times New Roman" w:eastAsia="Times New Roman" w:hAnsi="Times New Roman" w:cs="Times New Roman"/>
                <w:sz w:val="20"/>
                <w:szCs w:val="20"/>
                <w:lang w:eastAsia="en-AU"/>
              </w:rPr>
            </w:pPr>
          </w:p>
        </w:tc>
        <w:tc>
          <w:tcPr>
            <w:tcW w:w="1900" w:type="dxa"/>
            <w:shd w:val="clear" w:color="auto" w:fill="auto"/>
            <w:vAlign w:val="center"/>
            <w:hideMark/>
          </w:tcPr>
          <w:p w14:paraId="61786B0E" w14:textId="77777777" w:rsidR="003F21B4" w:rsidRPr="003F21B4" w:rsidRDefault="003F21B4" w:rsidP="003F21B4">
            <w:pPr>
              <w:contextualSpacing w:val="0"/>
              <w:rPr>
                <w:rFonts w:eastAsia="Times New Roman" w:cs="Calibri"/>
                <w:color w:val="000000"/>
                <w:lang w:eastAsia="en-AU"/>
              </w:rPr>
            </w:pPr>
            <w:r w:rsidRPr="003F21B4">
              <w:rPr>
                <w:rFonts w:eastAsia="Times New Roman" w:cs="Calibri"/>
                <w:color w:val="000000"/>
                <w:lang w:eastAsia="en-AU"/>
              </w:rPr>
              <w:t>Unworn tips</w:t>
            </w:r>
          </w:p>
        </w:tc>
      </w:tr>
      <w:tr w:rsidR="003F21B4" w:rsidRPr="003F21B4" w14:paraId="4D9D9F98" w14:textId="77777777" w:rsidTr="00295FE2">
        <w:trPr>
          <w:trHeight w:val="300"/>
        </w:trPr>
        <w:tc>
          <w:tcPr>
            <w:tcW w:w="1580" w:type="dxa"/>
            <w:vMerge/>
            <w:vAlign w:val="center"/>
            <w:hideMark/>
          </w:tcPr>
          <w:p w14:paraId="6E25FF76" w14:textId="77777777" w:rsidR="003F21B4" w:rsidRPr="003F21B4" w:rsidRDefault="003F21B4" w:rsidP="003F21B4">
            <w:pPr>
              <w:contextualSpacing w:val="0"/>
              <w:rPr>
                <w:rFonts w:eastAsia="Times New Roman" w:cs="Calibri"/>
                <w:color w:val="000000"/>
                <w:lang w:eastAsia="en-AU"/>
              </w:rPr>
            </w:pPr>
          </w:p>
        </w:tc>
        <w:tc>
          <w:tcPr>
            <w:tcW w:w="1392" w:type="dxa"/>
            <w:shd w:val="clear" w:color="auto" w:fill="auto"/>
            <w:noWrap/>
            <w:vAlign w:val="center"/>
            <w:hideMark/>
          </w:tcPr>
          <w:p w14:paraId="42C6451B" w14:textId="77777777" w:rsidR="003F21B4" w:rsidRPr="003F21B4" w:rsidRDefault="003F21B4" w:rsidP="003F21B4">
            <w:pPr>
              <w:contextualSpacing w:val="0"/>
              <w:rPr>
                <w:rFonts w:eastAsia="Times New Roman" w:cs="Calibri"/>
                <w:color w:val="000000"/>
                <w:lang w:eastAsia="en-AU"/>
              </w:rPr>
            </w:pPr>
            <w:r w:rsidRPr="003F21B4">
              <w:rPr>
                <w:rFonts w:eastAsia="Times New Roman" w:cs="Calibri"/>
                <w:color w:val="000000"/>
                <w:lang w:eastAsia="en-AU"/>
              </w:rPr>
              <w:t>Electrical</w:t>
            </w:r>
          </w:p>
        </w:tc>
        <w:tc>
          <w:tcPr>
            <w:tcW w:w="1708" w:type="dxa"/>
            <w:shd w:val="clear" w:color="auto" w:fill="auto"/>
            <w:noWrap/>
            <w:vAlign w:val="center"/>
            <w:hideMark/>
          </w:tcPr>
          <w:p w14:paraId="4B5604BC" w14:textId="77777777" w:rsidR="003F21B4" w:rsidRPr="003F21B4" w:rsidRDefault="003F21B4" w:rsidP="003F21B4">
            <w:pPr>
              <w:contextualSpacing w:val="0"/>
              <w:jc w:val="center"/>
              <w:rPr>
                <w:rFonts w:eastAsia="Times New Roman" w:cs="Calibri"/>
                <w:color w:val="000000"/>
                <w:lang w:eastAsia="en-AU"/>
              </w:rPr>
            </w:pPr>
            <w:r w:rsidRPr="003F21B4">
              <w:rPr>
                <w:rFonts w:eastAsia="Times New Roman" w:cs="Calibri"/>
                <w:color w:val="000000"/>
                <w:lang w:eastAsia="en-AU"/>
              </w:rPr>
              <w:t>1400 w</w:t>
            </w:r>
          </w:p>
        </w:tc>
        <w:tc>
          <w:tcPr>
            <w:tcW w:w="960" w:type="dxa"/>
            <w:shd w:val="clear" w:color="auto" w:fill="auto"/>
            <w:noWrap/>
            <w:vAlign w:val="center"/>
            <w:hideMark/>
          </w:tcPr>
          <w:p w14:paraId="3E0077AA" w14:textId="77777777" w:rsidR="003F21B4" w:rsidRPr="003F21B4" w:rsidRDefault="003F21B4" w:rsidP="003F21B4">
            <w:pPr>
              <w:contextualSpacing w:val="0"/>
              <w:jc w:val="center"/>
              <w:rPr>
                <w:rFonts w:eastAsia="Times New Roman" w:cs="Calibri"/>
                <w:color w:val="000000"/>
                <w:lang w:eastAsia="en-AU"/>
              </w:rPr>
            </w:pPr>
          </w:p>
        </w:tc>
        <w:tc>
          <w:tcPr>
            <w:tcW w:w="1080" w:type="dxa"/>
            <w:shd w:val="clear" w:color="auto" w:fill="auto"/>
            <w:noWrap/>
            <w:vAlign w:val="center"/>
            <w:hideMark/>
          </w:tcPr>
          <w:p w14:paraId="32FB86A8" w14:textId="77777777" w:rsidR="003F21B4" w:rsidRPr="003F21B4" w:rsidRDefault="003F21B4" w:rsidP="003F21B4">
            <w:pPr>
              <w:contextualSpacing w:val="0"/>
              <w:jc w:val="center"/>
              <w:rPr>
                <w:rFonts w:ascii="Times New Roman" w:eastAsia="Times New Roman" w:hAnsi="Times New Roman" w:cs="Times New Roman"/>
                <w:sz w:val="20"/>
                <w:szCs w:val="20"/>
                <w:lang w:eastAsia="en-AU"/>
              </w:rPr>
            </w:pPr>
          </w:p>
        </w:tc>
        <w:tc>
          <w:tcPr>
            <w:tcW w:w="1900" w:type="dxa"/>
            <w:shd w:val="clear" w:color="auto" w:fill="auto"/>
            <w:vAlign w:val="center"/>
            <w:hideMark/>
          </w:tcPr>
          <w:p w14:paraId="7669A2F6" w14:textId="77777777" w:rsidR="003F21B4" w:rsidRPr="003F21B4" w:rsidRDefault="003F21B4" w:rsidP="003F21B4">
            <w:pPr>
              <w:contextualSpacing w:val="0"/>
              <w:rPr>
                <w:rFonts w:eastAsia="Times New Roman" w:cs="Calibri"/>
                <w:color w:val="000000"/>
                <w:lang w:eastAsia="en-AU"/>
              </w:rPr>
            </w:pPr>
            <w:r w:rsidRPr="003F21B4">
              <w:rPr>
                <w:rFonts w:eastAsia="Times New Roman" w:cs="Calibri"/>
                <w:color w:val="000000"/>
                <w:lang w:eastAsia="en-AU"/>
              </w:rPr>
              <w:t>Unworn tips</w:t>
            </w:r>
          </w:p>
        </w:tc>
      </w:tr>
      <w:tr w:rsidR="003F21B4" w:rsidRPr="003F21B4" w14:paraId="3602E325" w14:textId="77777777" w:rsidTr="00295FE2">
        <w:trPr>
          <w:trHeight w:val="600"/>
        </w:trPr>
        <w:tc>
          <w:tcPr>
            <w:tcW w:w="1580" w:type="dxa"/>
            <w:vMerge/>
            <w:vAlign w:val="center"/>
            <w:hideMark/>
          </w:tcPr>
          <w:p w14:paraId="3300572C" w14:textId="77777777" w:rsidR="003F21B4" w:rsidRPr="003F21B4" w:rsidRDefault="003F21B4" w:rsidP="003F21B4">
            <w:pPr>
              <w:contextualSpacing w:val="0"/>
              <w:rPr>
                <w:rFonts w:eastAsia="Times New Roman" w:cs="Calibri"/>
                <w:color w:val="000000"/>
                <w:lang w:eastAsia="en-AU"/>
              </w:rPr>
            </w:pPr>
          </w:p>
        </w:tc>
        <w:tc>
          <w:tcPr>
            <w:tcW w:w="1392" w:type="dxa"/>
            <w:shd w:val="clear" w:color="auto" w:fill="auto"/>
            <w:noWrap/>
            <w:vAlign w:val="center"/>
            <w:hideMark/>
          </w:tcPr>
          <w:p w14:paraId="2F1CFB5E" w14:textId="77777777" w:rsidR="003F21B4" w:rsidRPr="003F21B4" w:rsidRDefault="003F21B4" w:rsidP="003F21B4">
            <w:pPr>
              <w:contextualSpacing w:val="0"/>
              <w:rPr>
                <w:rFonts w:eastAsia="Times New Roman" w:cs="Calibri"/>
                <w:color w:val="000000"/>
                <w:lang w:eastAsia="en-AU"/>
              </w:rPr>
            </w:pPr>
            <w:r w:rsidRPr="003F21B4">
              <w:rPr>
                <w:rFonts w:eastAsia="Times New Roman" w:cs="Calibri"/>
                <w:color w:val="000000"/>
                <w:lang w:eastAsia="en-AU"/>
              </w:rPr>
              <w:t>Pneumatic</w:t>
            </w:r>
          </w:p>
        </w:tc>
        <w:tc>
          <w:tcPr>
            <w:tcW w:w="1708" w:type="dxa"/>
            <w:shd w:val="clear" w:color="auto" w:fill="auto"/>
            <w:noWrap/>
            <w:vAlign w:val="center"/>
            <w:hideMark/>
          </w:tcPr>
          <w:p w14:paraId="05E40A76" w14:textId="77777777" w:rsidR="003F21B4" w:rsidRPr="003F21B4" w:rsidRDefault="003F21B4" w:rsidP="003F21B4">
            <w:pPr>
              <w:contextualSpacing w:val="0"/>
              <w:jc w:val="center"/>
              <w:rPr>
                <w:rFonts w:eastAsia="Times New Roman" w:cs="Calibri"/>
                <w:color w:val="000000"/>
                <w:lang w:eastAsia="en-AU"/>
              </w:rPr>
            </w:pPr>
            <w:r w:rsidRPr="003F21B4">
              <w:rPr>
                <w:rFonts w:eastAsia="Times New Roman" w:cs="Calibri"/>
                <w:color w:val="000000"/>
                <w:lang w:eastAsia="en-AU"/>
              </w:rPr>
              <w:t>50 CFM</w:t>
            </w:r>
          </w:p>
        </w:tc>
        <w:tc>
          <w:tcPr>
            <w:tcW w:w="960" w:type="dxa"/>
            <w:shd w:val="clear" w:color="auto" w:fill="auto"/>
            <w:noWrap/>
            <w:vAlign w:val="center"/>
            <w:hideMark/>
          </w:tcPr>
          <w:p w14:paraId="18720505" w14:textId="77777777" w:rsidR="003F21B4" w:rsidRPr="003F21B4" w:rsidRDefault="003F21B4" w:rsidP="003F21B4">
            <w:pPr>
              <w:contextualSpacing w:val="0"/>
              <w:jc w:val="center"/>
              <w:rPr>
                <w:rFonts w:eastAsia="Times New Roman" w:cs="Calibri"/>
                <w:color w:val="000000"/>
                <w:lang w:eastAsia="en-AU"/>
              </w:rPr>
            </w:pPr>
          </w:p>
        </w:tc>
        <w:tc>
          <w:tcPr>
            <w:tcW w:w="1080" w:type="dxa"/>
            <w:shd w:val="clear" w:color="auto" w:fill="auto"/>
            <w:noWrap/>
            <w:vAlign w:val="center"/>
            <w:hideMark/>
          </w:tcPr>
          <w:p w14:paraId="69375479" w14:textId="77777777" w:rsidR="003F21B4" w:rsidRPr="003F21B4" w:rsidRDefault="003F21B4" w:rsidP="003F21B4">
            <w:pPr>
              <w:contextualSpacing w:val="0"/>
              <w:jc w:val="center"/>
              <w:rPr>
                <w:rFonts w:ascii="Times New Roman" w:eastAsia="Times New Roman" w:hAnsi="Times New Roman" w:cs="Times New Roman"/>
                <w:sz w:val="20"/>
                <w:szCs w:val="20"/>
                <w:lang w:eastAsia="en-AU"/>
              </w:rPr>
            </w:pPr>
          </w:p>
        </w:tc>
        <w:tc>
          <w:tcPr>
            <w:tcW w:w="1900" w:type="dxa"/>
            <w:shd w:val="clear" w:color="auto" w:fill="auto"/>
            <w:vAlign w:val="center"/>
            <w:hideMark/>
          </w:tcPr>
          <w:p w14:paraId="0AB0A6FD" w14:textId="77777777" w:rsidR="003F21B4" w:rsidRPr="003F21B4" w:rsidRDefault="003F21B4" w:rsidP="003F21B4">
            <w:pPr>
              <w:contextualSpacing w:val="0"/>
              <w:rPr>
                <w:rFonts w:eastAsia="Times New Roman" w:cs="Calibri"/>
                <w:color w:val="000000"/>
                <w:lang w:eastAsia="en-AU"/>
              </w:rPr>
            </w:pPr>
            <w:r w:rsidRPr="003F21B4">
              <w:rPr>
                <w:rFonts w:eastAsia="Times New Roman" w:cs="Calibri"/>
                <w:color w:val="000000"/>
                <w:lang w:eastAsia="en-AU"/>
              </w:rPr>
              <w:t>with 130 CFM compressor</w:t>
            </w:r>
          </w:p>
        </w:tc>
      </w:tr>
      <w:tr w:rsidR="003F21B4" w:rsidRPr="003F21B4" w14:paraId="7A94BBFB" w14:textId="77777777" w:rsidTr="00295FE2">
        <w:trPr>
          <w:trHeight w:val="557"/>
        </w:trPr>
        <w:tc>
          <w:tcPr>
            <w:tcW w:w="1580" w:type="dxa"/>
            <w:vMerge/>
            <w:vAlign w:val="center"/>
            <w:hideMark/>
          </w:tcPr>
          <w:p w14:paraId="27D0D4DD" w14:textId="77777777" w:rsidR="003F21B4" w:rsidRPr="003F21B4" w:rsidRDefault="003F21B4" w:rsidP="003F21B4">
            <w:pPr>
              <w:contextualSpacing w:val="0"/>
              <w:rPr>
                <w:rFonts w:eastAsia="Times New Roman" w:cs="Calibri"/>
                <w:color w:val="000000"/>
                <w:lang w:eastAsia="en-AU"/>
              </w:rPr>
            </w:pPr>
          </w:p>
        </w:tc>
        <w:tc>
          <w:tcPr>
            <w:tcW w:w="1392" w:type="dxa"/>
            <w:shd w:val="clear" w:color="auto" w:fill="auto"/>
            <w:noWrap/>
            <w:vAlign w:val="center"/>
            <w:hideMark/>
          </w:tcPr>
          <w:p w14:paraId="1182F4A2" w14:textId="77777777" w:rsidR="003F21B4" w:rsidRPr="003F21B4" w:rsidRDefault="003F21B4" w:rsidP="003F21B4">
            <w:pPr>
              <w:contextualSpacing w:val="0"/>
              <w:rPr>
                <w:rFonts w:eastAsia="Times New Roman" w:cs="Calibri"/>
                <w:color w:val="000000"/>
                <w:lang w:eastAsia="en-AU"/>
              </w:rPr>
            </w:pPr>
            <w:r w:rsidRPr="003F21B4">
              <w:rPr>
                <w:rFonts w:eastAsia="Times New Roman" w:cs="Calibri"/>
                <w:color w:val="000000"/>
                <w:lang w:eastAsia="en-AU"/>
              </w:rPr>
              <w:t>Wheel trencher</w:t>
            </w:r>
          </w:p>
        </w:tc>
        <w:tc>
          <w:tcPr>
            <w:tcW w:w="1708" w:type="dxa"/>
            <w:shd w:val="clear" w:color="auto" w:fill="auto"/>
            <w:noWrap/>
            <w:vAlign w:val="center"/>
            <w:hideMark/>
          </w:tcPr>
          <w:p w14:paraId="67EFB63A" w14:textId="77777777" w:rsidR="003F21B4" w:rsidRPr="003F21B4" w:rsidRDefault="003F21B4" w:rsidP="003F21B4">
            <w:pPr>
              <w:contextualSpacing w:val="0"/>
              <w:jc w:val="center"/>
              <w:rPr>
                <w:rFonts w:eastAsia="Times New Roman" w:cs="Calibri"/>
                <w:color w:val="000000"/>
                <w:lang w:eastAsia="en-AU"/>
              </w:rPr>
            </w:pPr>
            <w:r w:rsidRPr="003F21B4">
              <w:rPr>
                <w:rFonts w:eastAsia="Times New Roman" w:cs="Calibri"/>
                <w:color w:val="000000"/>
                <w:lang w:eastAsia="en-AU"/>
              </w:rPr>
              <w:t>65 hp</w:t>
            </w:r>
          </w:p>
        </w:tc>
        <w:tc>
          <w:tcPr>
            <w:tcW w:w="960" w:type="dxa"/>
            <w:shd w:val="clear" w:color="auto" w:fill="auto"/>
            <w:noWrap/>
            <w:vAlign w:val="center"/>
            <w:hideMark/>
          </w:tcPr>
          <w:p w14:paraId="722EC4EE" w14:textId="77777777" w:rsidR="003F21B4" w:rsidRPr="003F21B4" w:rsidRDefault="003F21B4" w:rsidP="003F21B4">
            <w:pPr>
              <w:contextualSpacing w:val="0"/>
              <w:jc w:val="center"/>
              <w:rPr>
                <w:rFonts w:eastAsia="Times New Roman" w:cs="Calibri"/>
                <w:color w:val="000000"/>
                <w:lang w:eastAsia="en-AU"/>
              </w:rPr>
            </w:pPr>
            <w:r w:rsidRPr="003F21B4">
              <w:rPr>
                <w:rFonts w:eastAsia="Times New Roman" w:cs="Calibri"/>
                <w:color w:val="000000"/>
                <w:lang w:eastAsia="en-AU"/>
              </w:rPr>
              <w:t>0.8</w:t>
            </w:r>
          </w:p>
        </w:tc>
        <w:tc>
          <w:tcPr>
            <w:tcW w:w="1080" w:type="dxa"/>
            <w:shd w:val="clear" w:color="auto" w:fill="auto"/>
            <w:noWrap/>
            <w:vAlign w:val="center"/>
            <w:hideMark/>
          </w:tcPr>
          <w:p w14:paraId="0745D3F4" w14:textId="77777777" w:rsidR="003F21B4" w:rsidRPr="003F21B4" w:rsidRDefault="003F21B4" w:rsidP="003F21B4">
            <w:pPr>
              <w:contextualSpacing w:val="0"/>
              <w:jc w:val="center"/>
              <w:rPr>
                <w:rFonts w:eastAsia="Times New Roman" w:cs="Calibri"/>
                <w:color w:val="000000"/>
                <w:lang w:eastAsia="en-AU"/>
              </w:rPr>
            </w:pPr>
            <w:r w:rsidRPr="003F21B4">
              <w:rPr>
                <w:rFonts w:eastAsia="Times New Roman" w:cs="Calibri"/>
                <w:color w:val="000000"/>
                <w:lang w:eastAsia="en-AU"/>
              </w:rPr>
              <w:t>0.75</w:t>
            </w:r>
          </w:p>
        </w:tc>
        <w:tc>
          <w:tcPr>
            <w:tcW w:w="1900" w:type="dxa"/>
            <w:shd w:val="clear" w:color="auto" w:fill="auto"/>
            <w:vAlign w:val="center"/>
            <w:hideMark/>
          </w:tcPr>
          <w:p w14:paraId="1CE0E3ED" w14:textId="77777777" w:rsidR="003F21B4" w:rsidRPr="003F21B4" w:rsidRDefault="003F21B4" w:rsidP="003F21B4">
            <w:pPr>
              <w:contextualSpacing w:val="0"/>
              <w:rPr>
                <w:rFonts w:eastAsia="Times New Roman" w:cs="Calibri"/>
                <w:color w:val="000000"/>
                <w:lang w:eastAsia="en-AU"/>
              </w:rPr>
            </w:pPr>
            <w:r w:rsidRPr="003F21B4">
              <w:rPr>
                <w:rFonts w:eastAsia="Times New Roman" w:cs="Calibri"/>
                <w:color w:val="000000"/>
                <w:lang w:eastAsia="en-AU"/>
              </w:rPr>
              <w:t>with self-loader and rock points</w:t>
            </w:r>
          </w:p>
        </w:tc>
      </w:tr>
      <w:tr w:rsidR="003F21B4" w:rsidRPr="003F21B4" w14:paraId="5127525E" w14:textId="77777777" w:rsidTr="00295FE2">
        <w:trPr>
          <w:trHeight w:val="600"/>
        </w:trPr>
        <w:tc>
          <w:tcPr>
            <w:tcW w:w="1580" w:type="dxa"/>
            <w:vMerge w:val="restart"/>
            <w:vAlign w:val="center"/>
          </w:tcPr>
          <w:p w14:paraId="36FC97ED" w14:textId="77777777" w:rsidR="003F21B4" w:rsidRPr="003F21B4" w:rsidRDefault="003F21B4" w:rsidP="003F21B4">
            <w:pPr>
              <w:contextualSpacing w:val="0"/>
              <w:rPr>
                <w:rFonts w:eastAsia="Times New Roman" w:cs="Calibri"/>
                <w:color w:val="000000"/>
                <w:lang w:eastAsia="en-AU"/>
              </w:rPr>
            </w:pPr>
            <w:r w:rsidRPr="003F21B4">
              <w:rPr>
                <w:rFonts w:eastAsia="Times New Roman" w:cs="Calibri"/>
                <w:color w:val="000000"/>
                <w:lang w:eastAsia="en-AU"/>
              </w:rPr>
              <w:t>Compaction</w:t>
            </w:r>
          </w:p>
        </w:tc>
        <w:tc>
          <w:tcPr>
            <w:tcW w:w="1392" w:type="dxa"/>
            <w:shd w:val="clear" w:color="auto" w:fill="auto"/>
            <w:noWrap/>
            <w:vAlign w:val="center"/>
          </w:tcPr>
          <w:p w14:paraId="135D2FCC" w14:textId="77777777" w:rsidR="003F21B4" w:rsidRPr="003F21B4" w:rsidRDefault="003F21B4" w:rsidP="003F21B4">
            <w:pPr>
              <w:contextualSpacing w:val="0"/>
              <w:rPr>
                <w:rFonts w:eastAsia="Times New Roman" w:cs="Calibri"/>
                <w:color w:val="000000"/>
                <w:lang w:eastAsia="en-AU"/>
              </w:rPr>
            </w:pPr>
            <w:r w:rsidRPr="003F21B4">
              <w:rPr>
                <w:rFonts w:eastAsia="Times New Roman" w:cs="Calibri"/>
                <w:color w:val="000000"/>
                <w:lang w:eastAsia="en-AU"/>
              </w:rPr>
              <w:t>Petrol Rammer</w:t>
            </w:r>
          </w:p>
        </w:tc>
        <w:tc>
          <w:tcPr>
            <w:tcW w:w="1708" w:type="dxa"/>
            <w:shd w:val="clear" w:color="auto" w:fill="auto"/>
            <w:noWrap/>
            <w:vAlign w:val="center"/>
          </w:tcPr>
          <w:p w14:paraId="78FF70A2" w14:textId="77777777" w:rsidR="003F21B4" w:rsidRPr="003F21B4" w:rsidRDefault="003F21B4" w:rsidP="003F21B4">
            <w:pPr>
              <w:contextualSpacing w:val="0"/>
              <w:jc w:val="center"/>
              <w:rPr>
                <w:rFonts w:eastAsia="Times New Roman" w:cs="Calibri"/>
                <w:color w:val="000000"/>
                <w:lang w:eastAsia="en-AU"/>
              </w:rPr>
            </w:pPr>
            <w:r w:rsidRPr="003F21B4">
              <w:rPr>
                <w:rFonts w:eastAsia="Times New Roman" w:cs="Calibri"/>
                <w:color w:val="000000"/>
                <w:lang w:eastAsia="en-AU"/>
              </w:rPr>
              <w:t>2.8 hp</w:t>
            </w:r>
          </w:p>
        </w:tc>
        <w:tc>
          <w:tcPr>
            <w:tcW w:w="960" w:type="dxa"/>
            <w:shd w:val="clear" w:color="auto" w:fill="auto"/>
            <w:noWrap/>
            <w:vAlign w:val="center"/>
          </w:tcPr>
          <w:p w14:paraId="7A90FAA6" w14:textId="77777777" w:rsidR="003F21B4" w:rsidRPr="003F21B4" w:rsidRDefault="003F21B4" w:rsidP="003F21B4">
            <w:pPr>
              <w:contextualSpacing w:val="0"/>
              <w:jc w:val="center"/>
              <w:rPr>
                <w:rFonts w:eastAsia="Times New Roman" w:cs="Calibri"/>
                <w:color w:val="000000"/>
                <w:lang w:eastAsia="en-AU"/>
              </w:rPr>
            </w:pPr>
          </w:p>
        </w:tc>
        <w:tc>
          <w:tcPr>
            <w:tcW w:w="1080" w:type="dxa"/>
            <w:shd w:val="clear" w:color="auto" w:fill="auto"/>
            <w:noWrap/>
            <w:vAlign w:val="center"/>
          </w:tcPr>
          <w:p w14:paraId="26EC9FA0" w14:textId="77777777" w:rsidR="003F21B4" w:rsidRPr="003F21B4" w:rsidRDefault="003F21B4" w:rsidP="003F21B4">
            <w:pPr>
              <w:contextualSpacing w:val="0"/>
              <w:jc w:val="center"/>
              <w:rPr>
                <w:rFonts w:eastAsia="Times New Roman" w:cs="Calibri"/>
                <w:color w:val="000000"/>
                <w:lang w:eastAsia="en-AU"/>
              </w:rPr>
            </w:pPr>
            <w:r w:rsidRPr="003F21B4">
              <w:rPr>
                <w:rFonts w:eastAsia="Times New Roman" w:cs="Calibri"/>
                <w:color w:val="000000"/>
                <w:lang w:eastAsia="en-AU"/>
              </w:rPr>
              <w:t>100</w:t>
            </w:r>
          </w:p>
        </w:tc>
        <w:tc>
          <w:tcPr>
            <w:tcW w:w="1900" w:type="dxa"/>
            <w:shd w:val="clear" w:color="auto" w:fill="auto"/>
            <w:vAlign w:val="center"/>
          </w:tcPr>
          <w:p w14:paraId="5EB49790" w14:textId="77777777" w:rsidR="003F21B4" w:rsidRPr="003F21B4" w:rsidRDefault="003F21B4" w:rsidP="003F21B4">
            <w:pPr>
              <w:contextualSpacing w:val="0"/>
              <w:rPr>
                <w:rFonts w:eastAsia="Times New Roman" w:cs="Calibri"/>
                <w:color w:val="000000"/>
                <w:lang w:eastAsia="en-AU"/>
              </w:rPr>
            </w:pPr>
            <w:r w:rsidRPr="003F21B4">
              <w:rPr>
                <w:rFonts w:eastAsia="Times New Roman" w:cs="Calibri"/>
                <w:color w:val="000000"/>
                <w:lang w:eastAsia="en-AU"/>
              </w:rPr>
              <w:t>Equal to Mikasa MTR40HF</w:t>
            </w:r>
          </w:p>
        </w:tc>
      </w:tr>
      <w:tr w:rsidR="003F21B4" w:rsidRPr="003F21B4" w14:paraId="04C44C27" w14:textId="77777777" w:rsidTr="00295FE2">
        <w:trPr>
          <w:trHeight w:val="600"/>
        </w:trPr>
        <w:tc>
          <w:tcPr>
            <w:tcW w:w="1580" w:type="dxa"/>
            <w:vMerge/>
            <w:vAlign w:val="center"/>
          </w:tcPr>
          <w:p w14:paraId="6C8FBEEE" w14:textId="77777777" w:rsidR="003F21B4" w:rsidRPr="003F21B4" w:rsidRDefault="003F21B4" w:rsidP="003F21B4">
            <w:pPr>
              <w:contextualSpacing w:val="0"/>
              <w:rPr>
                <w:rFonts w:eastAsia="Times New Roman" w:cs="Calibri"/>
                <w:color w:val="000000"/>
                <w:lang w:eastAsia="en-AU"/>
              </w:rPr>
            </w:pPr>
          </w:p>
        </w:tc>
        <w:tc>
          <w:tcPr>
            <w:tcW w:w="1392" w:type="dxa"/>
            <w:shd w:val="clear" w:color="auto" w:fill="auto"/>
            <w:noWrap/>
            <w:vAlign w:val="center"/>
          </w:tcPr>
          <w:p w14:paraId="619CA80B" w14:textId="77777777" w:rsidR="003F21B4" w:rsidRPr="003F21B4" w:rsidRDefault="003F21B4" w:rsidP="003F21B4">
            <w:pPr>
              <w:contextualSpacing w:val="0"/>
              <w:rPr>
                <w:rFonts w:eastAsia="Times New Roman" w:cs="Calibri"/>
                <w:color w:val="000000"/>
                <w:lang w:eastAsia="en-AU"/>
              </w:rPr>
            </w:pPr>
            <w:r w:rsidRPr="003F21B4">
              <w:rPr>
                <w:rFonts w:eastAsia="Times New Roman" w:cs="Calibri"/>
                <w:color w:val="000000"/>
                <w:lang w:eastAsia="en-AU"/>
              </w:rPr>
              <w:t>Smooth drum roller</w:t>
            </w:r>
          </w:p>
        </w:tc>
        <w:tc>
          <w:tcPr>
            <w:tcW w:w="1708" w:type="dxa"/>
            <w:shd w:val="clear" w:color="auto" w:fill="auto"/>
            <w:noWrap/>
            <w:vAlign w:val="center"/>
          </w:tcPr>
          <w:p w14:paraId="51E7AA4D" w14:textId="77777777" w:rsidR="003F21B4" w:rsidRPr="003F21B4" w:rsidRDefault="003F21B4" w:rsidP="003F21B4">
            <w:pPr>
              <w:contextualSpacing w:val="0"/>
              <w:jc w:val="center"/>
              <w:rPr>
                <w:rFonts w:eastAsia="Times New Roman" w:cs="Calibri"/>
                <w:color w:val="000000"/>
                <w:lang w:eastAsia="en-AU"/>
              </w:rPr>
            </w:pPr>
            <w:r w:rsidRPr="003F21B4">
              <w:rPr>
                <w:rFonts w:eastAsia="Times New Roman" w:cs="Calibri"/>
                <w:color w:val="000000"/>
                <w:lang w:eastAsia="en-AU"/>
              </w:rPr>
              <w:t>5-8 ton</w:t>
            </w:r>
          </w:p>
        </w:tc>
        <w:tc>
          <w:tcPr>
            <w:tcW w:w="960" w:type="dxa"/>
            <w:shd w:val="clear" w:color="auto" w:fill="auto"/>
            <w:noWrap/>
            <w:vAlign w:val="center"/>
          </w:tcPr>
          <w:p w14:paraId="3F7D32ED" w14:textId="77777777" w:rsidR="003F21B4" w:rsidRPr="003F21B4" w:rsidRDefault="003F21B4" w:rsidP="003F21B4">
            <w:pPr>
              <w:contextualSpacing w:val="0"/>
              <w:jc w:val="center"/>
              <w:rPr>
                <w:rFonts w:eastAsia="Times New Roman" w:cs="Calibri"/>
                <w:color w:val="000000"/>
                <w:lang w:eastAsia="en-AU"/>
              </w:rPr>
            </w:pPr>
          </w:p>
        </w:tc>
        <w:tc>
          <w:tcPr>
            <w:tcW w:w="1080" w:type="dxa"/>
            <w:shd w:val="clear" w:color="auto" w:fill="auto"/>
            <w:noWrap/>
            <w:vAlign w:val="center"/>
          </w:tcPr>
          <w:p w14:paraId="4117779A" w14:textId="77777777" w:rsidR="003F21B4" w:rsidRPr="003F21B4" w:rsidRDefault="003F21B4" w:rsidP="003F21B4">
            <w:pPr>
              <w:contextualSpacing w:val="0"/>
              <w:jc w:val="center"/>
              <w:rPr>
                <w:rFonts w:eastAsia="Times New Roman" w:cs="Calibri"/>
                <w:color w:val="000000"/>
                <w:lang w:eastAsia="en-AU"/>
              </w:rPr>
            </w:pPr>
          </w:p>
        </w:tc>
        <w:tc>
          <w:tcPr>
            <w:tcW w:w="1900" w:type="dxa"/>
            <w:shd w:val="clear" w:color="auto" w:fill="auto"/>
            <w:vAlign w:val="center"/>
          </w:tcPr>
          <w:p w14:paraId="3C54300E" w14:textId="77777777" w:rsidR="003F21B4" w:rsidRPr="003F21B4" w:rsidRDefault="003F21B4" w:rsidP="003F21B4">
            <w:pPr>
              <w:contextualSpacing w:val="0"/>
              <w:rPr>
                <w:rFonts w:eastAsia="Times New Roman" w:cs="Calibri"/>
                <w:color w:val="000000"/>
                <w:lang w:eastAsia="en-AU"/>
              </w:rPr>
            </w:pPr>
            <w:r w:rsidRPr="003F21B4">
              <w:rPr>
                <w:rFonts w:eastAsia="Times New Roman" w:cs="Calibri"/>
                <w:color w:val="000000"/>
                <w:lang w:eastAsia="en-AU"/>
              </w:rPr>
              <w:t>when vibratory plough is used</w:t>
            </w:r>
          </w:p>
        </w:tc>
      </w:tr>
    </w:tbl>
    <w:p w14:paraId="74133B67" w14:textId="77777777" w:rsidR="00356156" w:rsidRPr="00356156" w:rsidRDefault="00356156" w:rsidP="00295FE2">
      <w:pPr>
        <w:pStyle w:val="Heading2"/>
      </w:pPr>
      <w:bookmarkStart w:id="92" w:name="_Toc390674586"/>
      <w:bookmarkStart w:id="93" w:name="_Toc155794660"/>
      <w:bookmarkEnd w:id="91"/>
      <w:r w:rsidRPr="00356156">
        <w:t>TRENCHING AND EXCAVATION IN ROCK AND IMPORTED MATERIALS</w:t>
      </w:r>
      <w:bookmarkEnd w:id="92"/>
      <w:bookmarkEnd w:id="93"/>
    </w:p>
    <w:p w14:paraId="20DAC718" w14:textId="77777777" w:rsidR="00356156" w:rsidRPr="00356156" w:rsidRDefault="00356156" w:rsidP="006B5CC1">
      <w:pPr>
        <w:pStyle w:val="Heading3"/>
      </w:pPr>
      <w:bookmarkStart w:id="94" w:name="_Toc308517896"/>
      <w:bookmarkStart w:id="95" w:name="_Toc317229011"/>
      <w:bookmarkStart w:id="96" w:name="_Toc317248065"/>
      <w:bookmarkStart w:id="97" w:name="_Toc390674587"/>
      <w:bookmarkStart w:id="98" w:name="_Toc155794661"/>
      <w:r w:rsidRPr="00356156">
        <w:t>ROCK</w:t>
      </w:r>
      <w:bookmarkEnd w:id="94"/>
      <w:bookmarkEnd w:id="95"/>
      <w:bookmarkEnd w:id="96"/>
      <w:bookmarkEnd w:id="97"/>
      <w:bookmarkEnd w:id="98"/>
    </w:p>
    <w:p w14:paraId="0414B41F" w14:textId="77777777" w:rsidR="00356156" w:rsidRPr="00356156" w:rsidRDefault="00356156" w:rsidP="00356156">
      <w:r w:rsidRPr="00356156">
        <w:t>Rock is defined as limestone, sandstone, granite or similar naturally forming composite in solid beds or masses in original, stratified position or imported to site which cannot be excavated by the nominated machinery.</w:t>
      </w:r>
    </w:p>
    <w:p w14:paraId="294EB8EB" w14:textId="77777777" w:rsidR="00356156" w:rsidRPr="00356156" w:rsidRDefault="00356156" w:rsidP="00356156"/>
    <w:p w14:paraId="4C18D6ED" w14:textId="4A9029C4" w:rsidR="00356156" w:rsidRPr="00356156" w:rsidRDefault="00356156" w:rsidP="00356156">
      <w:pPr>
        <w:spacing w:after="200" w:line="276" w:lineRule="auto"/>
      </w:pPr>
      <w:r w:rsidRPr="00356156">
        <w:t xml:space="preserve">As a guide only, the nominated machinery types </w:t>
      </w:r>
      <w:r w:rsidR="004948DA" w:rsidRPr="00356156">
        <w:t>are.</w:t>
      </w:r>
    </w:p>
    <w:p w14:paraId="6FFA2DD8" w14:textId="4FE9DEB1" w:rsidR="00356156" w:rsidRPr="00356156" w:rsidRDefault="00356156">
      <w:pPr>
        <w:numPr>
          <w:ilvl w:val="0"/>
          <w:numId w:val="4"/>
        </w:numPr>
        <w:tabs>
          <w:tab w:val="left" w:pos="1701"/>
          <w:tab w:val="left" w:pos="3402"/>
        </w:tabs>
      </w:pPr>
      <w:r w:rsidRPr="00356156">
        <w:t>Manually operate</w:t>
      </w:r>
      <w:r w:rsidR="006323B0">
        <w:t>d</w:t>
      </w:r>
      <w:r w:rsidRPr="00356156">
        <w:t xml:space="preserve"> tools</w:t>
      </w:r>
      <w:r w:rsidRPr="00356156">
        <w:tab/>
        <w:t xml:space="preserve">Sharp pointed </w:t>
      </w:r>
      <w:r w:rsidR="004948DA" w:rsidRPr="00356156">
        <w:t>crowbar</w:t>
      </w:r>
      <w:r w:rsidRPr="00356156">
        <w:t xml:space="preserve"> </w:t>
      </w:r>
    </w:p>
    <w:p w14:paraId="6BBD98F3" w14:textId="46DA610D" w:rsidR="00356156" w:rsidRPr="00356156" w:rsidRDefault="00356156">
      <w:pPr>
        <w:numPr>
          <w:ilvl w:val="0"/>
          <w:numId w:val="4"/>
        </w:numPr>
        <w:tabs>
          <w:tab w:val="left" w:pos="1701"/>
          <w:tab w:val="left" w:pos="3402"/>
        </w:tabs>
      </w:pPr>
      <w:r w:rsidRPr="00356156">
        <w:t xml:space="preserve">Chain trencher </w:t>
      </w:r>
      <w:r w:rsidRPr="00356156">
        <w:tab/>
        <w:t>65 HP with unworn teeth and points equal to a Ditchwitch</w:t>
      </w:r>
      <w:r w:rsidRPr="00356156">
        <w:tab/>
      </w:r>
      <w:r w:rsidRPr="00356156">
        <w:tab/>
      </w:r>
      <w:r w:rsidRPr="00356156">
        <w:tab/>
        <w:t xml:space="preserve">RT55 with Alligator combo </w:t>
      </w:r>
      <w:r w:rsidR="002A0E77" w:rsidRPr="00356156">
        <w:t>chain.</w:t>
      </w:r>
      <w:r w:rsidRPr="00356156">
        <w:t xml:space="preserve"> </w:t>
      </w:r>
    </w:p>
    <w:p w14:paraId="63A18841" w14:textId="77777777" w:rsidR="00356156" w:rsidRPr="00356156" w:rsidRDefault="00356156">
      <w:pPr>
        <w:numPr>
          <w:ilvl w:val="0"/>
          <w:numId w:val="4"/>
        </w:numPr>
        <w:tabs>
          <w:tab w:val="left" w:pos="1701"/>
          <w:tab w:val="left" w:pos="3402"/>
        </w:tabs>
      </w:pPr>
      <w:r w:rsidRPr="00356156">
        <w:t>Backhoe</w:t>
      </w:r>
      <w:r w:rsidRPr="00356156">
        <w:tab/>
      </w:r>
      <w:r w:rsidRPr="00356156">
        <w:tab/>
        <w:t>70 HP with unworn bucket teeth equal to tiger teeth</w:t>
      </w:r>
    </w:p>
    <w:p w14:paraId="46F507B2" w14:textId="77777777" w:rsidR="00356156" w:rsidRPr="00356156" w:rsidRDefault="00356156">
      <w:pPr>
        <w:numPr>
          <w:ilvl w:val="0"/>
          <w:numId w:val="4"/>
        </w:numPr>
        <w:tabs>
          <w:tab w:val="left" w:pos="1701"/>
          <w:tab w:val="left" w:pos="3402"/>
        </w:tabs>
      </w:pPr>
      <w:r w:rsidRPr="00356156">
        <w:t>Excavator</w:t>
      </w:r>
      <w:r w:rsidRPr="00356156">
        <w:tab/>
      </w:r>
      <w:r w:rsidRPr="00356156">
        <w:tab/>
        <w:t xml:space="preserve"> 5 ton with unworn bucket teeth equal to tiger teeth</w:t>
      </w:r>
    </w:p>
    <w:p w14:paraId="41350896" w14:textId="77777777" w:rsidR="00356156" w:rsidRPr="00356156" w:rsidRDefault="00356156" w:rsidP="00295FE2">
      <w:pPr>
        <w:pStyle w:val="Heading2"/>
      </w:pPr>
      <w:bookmarkStart w:id="99" w:name="_Toc390674588"/>
      <w:bookmarkStart w:id="100" w:name="_Toc155794662"/>
      <w:r w:rsidRPr="00356156">
        <w:t>WASTE / UNSUITABLE MATERIAL</w:t>
      </w:r>
      <w:bookmarkEnd w:id="99"/>
      <w:bookmarkEnd w:id="100"/>
    </w:p>
    <w:p w14:paraId="2A9742ED" w14:textId="5996253C" w:rsidR="00356156" w:rsidRPr="00356156" w:rsidRDefault="00356156" w:rsidP="00356156">
      <w:r w:rsidRPr="00356156">
        <w:t xml:space="preserve">Waste/unsuitable material is defined as material not natural to the site which cannot be used as back fill material without bedding material being used to protect the pipe (Examples may include concrete, building waste, tree stumps etc), and cannot be excavated by the nominated </w:t>
      </w:r>
      <w:r w:rsidR="002A0E77" w:rsidRPr="00356156">
        <w:t>machinery.</w:t>
      </w:r>
    </w:p>
    <w:p w14:paraId="07EF4F2C" w14:textId="77777777" w:rsidR="00356156" w:rsidRPr="00356156" w:rsidRDefault="00356156" w:rsidP="00356156"/>
    <w:p w14:paraId="02BD12FF" w14:textId="40B21A78" w:rsidR="00356156" w:rsidRPr="00356156" w:rsidRDefault="00356156" w:rsidP="00356156">
      <w:pPr>
        <w:spacing w:after="200" w:line="276" w:lineRule="auto"/>
      </w:pPr>
      <w:r w:rsidRPr="00356156">
        <w:lastRenderedPageBreak/>
        <w:t>As a guid</w:t>
      </w:r>
      <w:r w:rsidR="002A0E77">
        <w:t>e</w:t>
      </w:r>
      <w:r w:rsidR="004948DA" w:rsidRPr="00356156">
        <w:t>.</w:t>
      </w:r>
    </w:p>
    <w:p w14:paraId="2A8E631B" w14:textId="16C41E71" w:rsidR="00356156" w:rsidRPr="00356156" w:rsidRDefault="00356156">
      <w:pPr>
        <w:numPr>
          <w:ilvl w:val="0"/>
          <w:numId w:val="4"/>
        </w:numPr>
        <w:tabs>
          <w:tab w:val="left" w:pos="1701"/>
          <w:tab w:val="left" w:pos="3402"/>
        </w:tabs>
      </w:pPr>
      <w:r w:rsidRPr="00356156">
        <w:t>Manually operate</w:t>
      </w:r>
      <w:r w:rsidR="00B65EA4">
        <w:t>d</w:t>
      </w:r>
      <w:r w:rsidRPr="00356156">
        <w:t xml:space="preserve"> tools</w:t>
      </w:r>
      <w:r w:rsidRPr="00356156">
        <w:tab/>
        <w:t xml:space="preserve">Sharp pointed </w:t>
      </w:r>
      <w:r w:rsidR="004948DA" w:rsidRPr="00356156">
        <w:t>crowbar</w:t>
      </w:r>
      <w:r w:rsidRPr="00356156">
        <w:t xml:space="preserve"> </w:t>
      </w:r>
    </w:p>
    <w:p w14:paraId="337CCB91" w14:textId="2994456E" w:rsidR="00356156" w:rsidRPr="00356156" w:rsidRDefault="00356156">
      <w:pPr>
        <w:numPr>
          <w:ilvl w:val="0"/>
          <w:numId w:val="4"/>
        </w:numPr>
        <w:tabs>
          <w:tab w:val="left" w:pos="1701"/>
          <w:tab w:val="left" w:pos="3402"/>
        </w:tabs>
      </w:pPr>
      <w:r w:rsidRPr="00356156">
        <w:t xml:space="preserve">Chain trencher </w:t>
      </w:r>
      <w:r w:rsidRPr="00356156">
        <w:tab/>
        <w:t>65 HP with unworn teeth and points equal to a Ditchwitch</w:t>
      </w:r>
      <w:r w:rsidRPr="00356156">
        <w:tab/>
      </w:r>
      <w:r w:rsidRPr="00356156">
        <w:tab/>
      </w:r>
      <w:r w:rsidRPr="00356156">
        <w:tab/>
        <w:t xml:space="preserve">RT55 with Alligator combo </w:t>
      </w:r>
      <w:r w:rsidR="002A0E77" w:rsidRPr="00356156">
        <w:t>chain.</w:t>
      </w:r>
      <w:r w:rsidRPr="00356156">
        <w:t xml:space="preserve"> </w:t>
      </w:r>
    </w:p>
    <w:p w14:paraId="559A5277" w14:textId="77777777" w:rsidR="00356156" w:rsidRPr="00356156" w:rsidRDefault="00356156">
      <w:pPr>
        <w:numPr>
          <w:ilvl w:val="0"/>
          <w:numId w:val="4"/>
        </w:numPr>
        <w:tabs>
          <w:tab w:val="left" w:pos="1701"/>
          <w:tab w:val="left" w:pos="3402"/>
        </w:tabs>
      </w:pPr>
      <w:r w:rsidRPr="00356156">
        <w:t>Backhoe</w:t>
      </w:r>
      <w:r w:rsidRPr="00356156">
        <w:tab/>
      </w:r>
      <w:r w:rsidRPr="00356156">
        <w:tab/>
        <w:t>70 HP with unworn bucket teeth equal to tiger teeth</w:t>
      </w:r>
    </w:p>
    <w:p w14:paraId="1C5A8270" w14:textId="77777777" w:rsidR="00356156" w:rsidRPr="00356156" w:rsidRDefault="00356156">
      <w:pPr>
        <w:numPr>
          <w:ilvl w:val="0"/>
          <w:numId w:val="4"/>
        </w:numPr>
        <w:tabs>
          <w:tab w:val="left" w:pos="1701"/>
          <w:tab w:val="left" w:pos="3402"/>
        </w:tabs>
      </w:pPr>
      <w:r w:rsidRPr="00356156">
        <w:t>Excavator</w:t>
      </w:r>
      <w:r w:rsidRPr="00356156">
        <w:tab/>
      </w:r>
      <w:r w:rsidRPr="00356156">
        <w:tab/>
        <w:t xml:space="preserve"> 5 ton with unworn bucket teeth equal to tiger teeth</w:t>
      </w:r>
    </w:p>
    <w:p w14:paraId="574AC90B" w14:textId="77777777" w:rsidR="00356156" w:rsidRPr="00356156" w:rsidRDefault="00356156" w:rsidP="006B5CC1">
      <w:pPr>
        <w:pStyle w:val="Heading3"/>
      </w:pPr>
      <w:bookmarkStart w:id="101" w:name="_Toc390674589"/>
      <w:bookmarkStart w:id="102" w:name="_Toc155794663"/>
      <w:r w:rsidRPr="00356156">
        <w:t>CONTAMINATED SOILS</w:t>
      </w:r>
      <w:bookmarkEnd w:id="101"/>
      <w:bookmarkEnd w:id="102"/>
    </w:p>
    <w:p w14:paraId="7B92688B" w14:textId="77777777" w:rsidR="00A3258F" w:rsidRPr="00751683" w:rsidRDefault="00A3258F" w:rsidP="00A3258F">
      <w:pPr>
        <w:rPr>
          <w:i/>
          <w:iCs/>
        </w:rPr>
      </w:pPr>
      <w:bookmarkStart w:id="103" w:name="_Hlk62891009"/>
      <w:bookmarkStart w:id="104" w:name="_Toc286830999"/>
      <w:bookmarkStart w:id="105" w:name="_Toc308517898"/>
      <w:bookmarkStart w:id="106" w:name="_Toc317229013"/>
      <w:bookmarkStart w:id="107" w:name="_Toc317248067"/>
      <w:bookmarkStart w:id="108" w:name="_Toc390674590"/>
      <w:r w:rsidRPr="00356156">
        <w:t xml:space="preserve">Contaminated soils </w:t>
      </w:r>
      <w:r>
        <w:t xml:space="preserve">are to be considered to </w:t>
      </w:r>
      <w:r w:rsidRPr="00356156">
        <w:t>includ</w:t>
      </w:r>
      <w:r>
        <w:t xml:space="preserve">e </w:t>
      </w:r>
      <w:r w:rsidRPr="00356156">
        <w:t xml:space="preserve">any material considered a health risk </w:t>
      </w:r>
      <w:r w:rsidRPr="00751683">
        <w:rPr>
          <w:i/>
          <w:iCs/>
        </w:rPr>
        <w:t xml:space="preserve">(e.g., Asbestos) or may affect the longevity of the system. </w:t>
      </w:r>
    </w:p>
    <w:p w14:paraId="3AC1907C" w14:textId="77777777" w:rsidR="00A3258F" w:rsidRPr="00356156" w:rsidRDefault="00A3258F" w:rsidP="00A3258F"/>
    <w:p w14:paraId="2ED0C5C8" w14:textId="77777777" w:rsidR="00A3258F" w:rsidRPr="00356156" w:rsidRDefault="00A3258F" w:rsidP="00A3258F">
      <w:r>
        <w:t>Where</w:t>
      </w:r>
      <w:r w:rsidRPr="00356156">
        <w:t xml:space="preserve"> the Contractor identifies contaminated soils, they are to</w:t>
      </w:r>
      <w:r>
        <w:t>.</w:t>
      </w:r>
    </w:p>
    <w:p w14:paraId="1A40503E" w14:textId="77777777" w:rsidR="00A3258F" w:rsidRPr="00356156" w:rsidRDefault="00A3258F">
      <w:pPr>
        <w:numPr>
          <w:ilvl w:val="0"/>
          <w:numId w:val="17"/>
        </w:numPr>
      </w:pPr>
      <w:r w:rsidRPr="00356156">
        <w:t>Stop all excavations immediately and notify the Principal</w:t>
      </w:r>
      <w:r>
        <w:t>’</w:t>
      </w:r>
      <w:r w:rsidRPr="00356156">
        <w:t xml:space="preserve">s Representative. </w:t>
      </w:r>
    </w:p>
    <w:p w14:paraId="3053120C" w14:textId="77777777" w:rsidR="00A3258F" w:rsidRDefault="00A3258F" w:rsidP="00A3258F"/>
    <w:p w14:paraId="7DE820AF" w14:textId="77777777" w:rsidR="00A3258F" w:rsidRPr="00356156" w:rsidRDefault="00A3258F" w:rsidP="00A3258F">
      <w:r w:rsidRPr="00356156">
        <w:t>The Principal</w:t>
      </w:r>
      <w:r>
        <w:t>’</w:t>
      </w:r>
      <w:r w:rsidRPr="00356156">
        <w:t xml:space="preserve">s Representative is to give direction to the Contractor as to the treatment of the material. Any extra cost associated with the treatment will be calculated </w:t>
      </w:r>
      <w:r>
        <w:t>using</w:t>
      </w:r>
      <w:r w:rsidRPr="00356156">
        <w:t xml:space="preserve"> the rate submitted.</w:t>
      </w:r>
    </w:p>
    <w:p w14:paraId="38C9B834" w14:textId="77777777" w:rsidR="00356156" w:rsidRPr="00356156" w:rsidRDefault="00356156" w:rsidP="00295FE2">
      <w:pPr>
        <w:pStyle w:val="Heading2"/>
      </w:pPr>
      <w:bookmarkStart w:id="109" w:name="_Toc155794664"/>
      <w:bookmarkEnd w:id="103"/>
      <w:r w:rsidRPr="00356156">
        <w:t>MEASUREMENT OF ROCK AND IMPORTED FILL</w:t>
      </w:r>
      <w:bookmarkEnd w:id="104"/>
      <w:bookmarkEnd w:id="105"/>
      <w:bookmarkEnd w:id="106"/>
      <w:bookmarkEnd w:id="107"/>
      <w:bookmarkEnd w:id="108"/>
      <w:bookmarkEnd w:id="109"/>
      <w:r w:rsidRPr="00356156">
        <w:t xml:space="preserve"> </w:t>
      </w:r>
    </w:p>
    <w:p w14:paraId="2DAC6979" w14:textId="77777777" w:rsidR="00356156" w:rsidRPr="00356156" w:rsidRDefault="00356156" w:rsidP="00356156">
      <w:r w:rsidRPr="00356156">
        <w:t>Measurement of rock will be taken as the:</w:t>
      </w:r>
    </w:p>
    <w:p w14:paraId="4A5724D8" w14:textId="77777777" w:rsidR="00356156" w:rsidRPr="00356156" w:rsidRDefault="00356156">
      <w:pPr>
        <w:numPr>
          <w:ilvl w:val="0"/>
          <w:numId w:val="17"/>
        </w:numPr>
      </w:pPr>
      <w:r w:rsidRPr="00356156">
        <w:t>Cubic metre of the void excavated and not of the loose measurement of material removed.</w:t>
      </w:r>
    </w:p>
    <w:p w14:paraId="0C2D3CCD" w14:textId="77777777" w:rsidR="00356156" w:rsidRPr="00356156" w:rsidRDefault="00356156" w:rsidP="00356156"/>
    <w:p w14:paraId="3E823F24" w14:textId="4447308B" w:rsidR="00356156" w:rsidRPr="00356156" w:rsidRDefault="00356156" w:rsidP="00356156">
      <w:r w:rsidRPr="00356156">
        <w:t xml:space="preserve">The rate stated in the bill of material is to include the supply and placement </w:t>
      </w:r>
      <w:r w:rsidR="006323B0">
        <w:t xml:space="preserve">of </w:t>
      </w:r>
      <w:r w:rsidRPr="00356156">
        <w:t xml:space="preserve">bedding material and removal of the rock to a nominated stockpile located on site. </w:t>
      </w:r>
    </w:p>
    <w:p w14:paraId="25BD2A89" w14:textId="77777777" w:rsidR="00356156" w:rsidRPr="00356156" w:rsidRDefault="00356156" w:rsidP="00295FE2">
      <w:pPr>
        <w:pStyle w:val="Heading2"/>
      </w:pPr>
      <w:bookmarkStart w:id="110" w:name="_Toc390674591"/>
      <w:bookmarkStart w:id="111" w:name="_Toc155794665"/>
      <w:r w:rsidRPr="00356156">
        <w:t>HARD GROUND</w:t>
      </w:r>
      <w:bookmarkEnd w:id="110"/>
      <w:bookmarkEnd w:id="111"/>
    </w:p>
    <w:p w14:paraId="6515972B" w14:textId="152DAAF1" w:rsidR="00356156" w:rsidRPr="00356156" w:rsidRDefault="00356156" w:rsidP="00356156">
      <w:r w:rsidRPr="00356156">
        <w:t xml:space="preserve">Hard ground is determined as clean compacted material consisting of soils, </w:t>
      </w:r>
      <w:r w:rsidR="002A0E77" w:rsidRPr="00356156">
        <w:t>sands,</w:t>
      </w:r>
      <w:r w:rsidRPr="00356156">
        <w:t xml:space="preserve"> or individual rocks of a size smaller than 100 mm in diameter.</w:t>
      </w:r>
    </w:p>
    <w:p w14:paraId="08553ED1" w14:textId="606C6704" w:rsidR="00356156" w:rsidRPr="00356156" w:rsidRDefault="00356156" w:rsidP="00356156">
      <w:r w:rsidRPr="00356156">
        <w:rPr>
          <w:b/>
        </w:rPr>
        <w:t>No variation will be given for excavation in 'hard ground</w:t>
      </w:r>
      <w:r w:rsidRPr="00356156">
        <w:t>'</w:t>
      </w:r>
      <w:r w:rsidR="00A3258F">
        <w:t>.</w:t>
      </w:r>
    </w:p>
    <w:p w14:paraId="49578482" w14:textId="77777777" w:rsidR="00356156" w:rsidRPr="00356156" w:rsidRDefault="00356156" w:rsidP="00295FE2">
      <w:pPr>
        <w:pStyle w:val="Heading2"/>
      </w:pPr>
      <w:bookmarkStart w:id="112" w:name="_Toc390674592"/>
      <w:bookmarkStart w:id="113" w:name="_Toc155794666"/>
      <w:r w:rsidRPr="00356156">
        <w:t>HAND DIGGING</w:t>
      </w:r>
      <w:bookmarkEnd w:id="112"/>
      <w:bookmarkEnd w:id="113"/>
    </w:p>
    <w:p w14:paraId="3D834BFD" w14:textId="70F00E95" w:rsidR="00356156" w:rsidRPr="00356156" w:rsidRDefault="00356156" w:rsidP="00356156">
      <w:r w:rsidRPr="00356156">
        <w:t xml:space="preserve">The Contractor is to allow for any hand digging that may be needed to ensure the sprinklers and valves are located as per the design and </w:t>
      </w:r>
      <w:r w:rsidR="008912C1">
        <w:t>set out</w:t>
      </w:r>
      <w:r w:rsidRPr="00356156">
        <w:t xml:space="preserve">. </w:t>
      </w:r>
    </w:p>
    <w:p w14:paraId="7106FDCD" w14:textId="77777777" w:rsidR="00356156" w:rsidRPr="00356156" w:rsidRDefault="00356156" w:rsidP="00356156">
      <w:pPr>
        <w:rPr>
          <w:b/>
        </w:rPr>
      </w:pPr>
      <w:r w:rsidRPr="00356156">
        <w:rPr>
          <w:b/>
        </w:rPr>
        <w:t>No variation for hand digging will be accepted.</w:t>
      </w:r>
    </w:p>
    <w:p w14:paraId="344399F5" w14:textId="77777777" w:rsidR="00356156" w:rsidRPr="00356156" w:rsidRDefault="00356156" w:rsidP="00295FE2">
      <w:pPr>
        <w:pStyle w:val="Heading2"/>
      </w:pPr>
      <w:bookmarkStart w:id="114" w:name="_Toc390674593"/>
      <w:bookmarkStart w:id="115" w:name="_Toc155794667"/>
      <w:r w:rsidRPr="00356156">
        <w:t>EXCESS SPOIL</w:t>
      </w:r>
      <w:bookmarkEnd w:id="114"/>
      <w:bookmarkEnd w:id="115"/>
    </w:p>
    <w:p w14:paraId="207628D8" w14:textId="74830A1B" w:rsidR="00356156" w:rsidRPr="00356156" w:rsidRDefault="00356156" w:rsidP="00356156">
      <w:r w:rsidRPr="00356156">
        <w:t>All excess trench spoil is to be stockpile</w:t>
      </w:r>
      <w:r w:rsidR="006323B0">
        <w:t>d</w:t>
      </w:r>
      <w:r w:rsidRPr="00356156">
        <w:t xml:space="preserve"> on site in a location to be determined by the Principal. </w:t>
      </w:r>
    </w:p>
    <w:p w14:paraId="70099BF7" w14:textId="77777777" w:rsidR="00356156" w:rsidRPr="00356156" w:rsidRDefault="00356156" w:rsidP="00356156"/>
    <w:p w14:paraId="3BB14718" w14:textId="77777777" w:rsidR="00356156" w:rsidRPr="00356156" w:rsidRDefault="00356156" w:rsidP="00356156">
      <w:r w:rsidRPr="00356156">
        <w:t>Stockpiles are to be established for re-useable and waste material.</w:t>
      </w:r>
    </w:p>
    <w:p w14:paraId="0D869247" w14:textId="28C806E0" w:rsidR="006323B0" w:rsidRDefault="006323B0" w:rsidP="006B5CC1">
      <w:pPr>
        <w:pStyle w:val="Heading3"/>
      </w:pPr>
      <w:bookmarkStart w:id="116" w:name="_Toc155794668"/>
      <w:r>
        <w:t>TEMPORARY STOCKPILES</w:t>
      </w:r>
      <w:bookmarkEnd w:id="116"/>
    </w:p>
    <w:p w14:paraId="04C74E54" w14:textId="77777777" w:rsidR="00A3258F" w:rsidRDefault="00A3258F" w:rsidP="00A3258F">
      <w:bookmarkStart w:id="117" w:name="_Toc390674594"/>
      <w:r>
        <w:t>Temporary stockpiles may be placed in the areas they are working on and then allow to transport to a site nominated by the Principal. No stockpiles shall be established within the alignment of a racing or training track under any circumstances.</w:t>
      </w:r>
    </w:p>
    <w:p w14:paraId="7D987C1E" w14:textId="77777777" w:rsidR="00356156" w:rsidRPr="00356156" w:rsidRDefault="00356156" w:rsidP="00295FE2">
      <w:pPr>
        <w:pStyle w:val="Heading2"/>
      </w:pPr>
      <w:bookmarkStart w:id="118" w:name="_Toc155794669"/>
      <w:r w:rsidRPr="00356156">
        <w:t>TRUCKS</w:t>
      </w:r>
      <w:bookmarkEnd w:id="117"/>
      <w:bookmarkEnd w:id="118"/>
    </w:p>
    <w:p w14:paraId="5DDE90B8" w14:textId="77777777" w:rsidR="00356156" w:rsidRPr="00356156" w:rsidRDefault="00356156" w:rsidP="00356156">
      <w:r w:rsidRPr="00356156">
        <w:t xml:space="preserve">The maximum size of any truck used to transport the spoil around site is to be 5 ton.  </w:t>
      </w:r>
    </w:p>
    <w:p w14:paraId="3E62CC91" w14:textId="77777777" w:rsidR="000D78E1" w:rsidRDefault="000D78E1" w:rsidP="000D78E1">
      <w:r>
        <w:t>The Contractor is to allow for machinery capable of excavating the various ground conditions found on site.</w:t>
      </w:r>
    </w:p>
    <w:p w14:paraId="6F4EBBD4" w14:textId="77777777" w:rsidR="000D78E1" w:rsidRDefault="000D78E1" w:rsidP="000D78E1"/>
    <w:p w14:paraId="3A889619" w14:textId="77777777" w:rsidR="000D78E1" w:rsidRPr="000D78E1" w:rsidRDefault="000D78E1" w:rsidP="000D78E1">
      <w:r>
        <w:t xml:space="preserve">No variations </w:t>
      </w:r>
      <w:r w:rsidR="00F020D2">
        <w:t xml:space="preserve">for costs or delays </w:t>
      </w:r>
      <w:r>
        <w:t>will be given for “hard going”.</w:t>
      </w:r>
    </w:p>
    <w:p w14:paraId="24F30E15" w14:textId="0D01DA6B" w:rsidR="00F13A08" w:rsidRDefault="00F13A08" w:rsidP="00F13A08">
      <w:bookmarkStart w:id="119" w:name="_Toc324507889"/>
    </w:p>
    <w:p w14:paraId="1B6FFCAB" w14:textId="49FB5638" w:rsidR="00F13A08" w:rsidRDefault="00F13A08" w:rsidP="00F13A08">
      <w:r>
        <w:t>Any damage caused by the Contractors machinery must be repaired to the original or better condition by the Contractor at their cost.</w:t>
      </w:r>
    </w:p>
    <w:p w14:paraId="323CF913" w14:textId="77777777" w:rsidR="002E3E93" w:rsidRDefault="005A3638" w:rsidP="00295FE2">
      <w:pPr>
        <w:pStyle w:val="Heading2"/>
      </w:pPr>
      <w:bookmarkStart w:id="120" w:name="_Toc155794670"/>
      <w:r w:rsidRPr="00281762">
        <w:t>TRENCH CONSTRUCTION</w:t>
      </w:r>
      <w:bookmarkEnd w:id="119"/>
      <w:bookmarkEnd w:id="120"/>
    </w:p>
    <w:p w14:paraId="2510ECA1" w14:textId="77777777" w:rsidR="00A3258F" w:rsidRDefault="00A3258F" w:rsidP="006B5CC1">
      <w:pPr>
        <w:pStyle w:val="Heading3"/>
      </w:pPr>
      <w:bookmarkStart w:id="121" w:name="_Toc62893546"/>
      <w:bookmarkStart w:id="122" w:name="_Toc155794671"/>
      <w:bookmarkStart w:id="123" w:name="_Toc324507891"/>
      <w:r>
        <w:t>EXTENT OF TRENCHING</w:t>
      </w:r>
      <w:bookmarkEnd w:id="121"/>
      <w:bookmarkEnd w:id="122"/>
    </w:p>
    <w:p w14:paraId="1552A8B1" w14:textId="77777777" w:rsidR="00A3258F" w:rsidRDefault="00A3258F" w:rsidP="00A3258F">
      <w:r>
        <w:t xml:space="preserve">The Contractor is to limit the excavated trenches to what can be installed and backfilled in a day. </w:t>
      </w:r>
    </w:p>
    <w:p w14:paraId="1F1E5DBA" w14:textId="77777777" w:rsidR="00A3258F" w:rsidRDefault="00A3258F" w:rsidP="00A3258F">
      <w:r>
        <w:t xml:space="preserve">Generally, no trenches or holes are to be left open overnight. </w:t>
      </w:r>
    </w:p>
    <w:p w14:paraId="6AFE70B9" w14:textId="77777777" w:rsidR="00A3258F" w:rsidRDefault="00A3258F" w:rsidP="00A3258F"/>
    <w:p w14:paraId="3E376656" w14:textId="77777777" w:rsidR="00A3258F" w:rsidRDefault="00A3258F" w:rsidP="00A3258F">
      <w:r>
        <w:t>Where it is agreed that an excavation may remain open, the Contractor is to:</w:t>
      </w:r>
    </w:p>
    <w:p w14:paraId="6E5DD844" w14:textId="77777777" w:rsidR="00A3258F" w:rsidRDefault="00A3258F">
      <w:pPr>
        <w:pStyle w:val="ListParagraph"/>
        <w:numPr>
          <w:ilvl w:val="0"/>
          <w:numId w:val="17"/>
        </w:numPr>
      </w:pPr>
      <w:r>
        <w:t>Remove all excess trench spoil.</w:t>
      </w:r>
    </w:p>
    <w:p w14:paraId="213E9F8B" w14:textId="77777777" w:rsidR="00A3258F" w:rsidRDefault="00A3258F">
      <w:pPr>
        <w:pStyle w:val="ListParagraph"/>
        <w:numPr>
          <w:ilvl w:val="0"/>
          <w:numId w:val="17"/>
        </w:numPr>
      </w:pPr>
      <w:r>
        <w:t>Cover excavation with 17 mm thick marine grade plywood.</w:t>
      </w:r>
    </w:p>
    <w:p w14:paraId="7A7B4E44" w14:textId="77777777" w:rsidR="00A3258F" w:rsidRDefault="00A3258F">
      <w:pPr>
        <w:pStyle w:val="ListParagraph"/>
        <w:numPr>
          <w:ilvl w:val="0"/>
          <w:numId w:val="17"/>
        </w:numPr>
      </w:pPr>
      <w:r>
        <w:t>Cover plywood with a 25 mm thick layer of clean dirt.</w:t>
      </w:r>
    </w:p>
    <w:p w14:paraId="67767E70" w14:textId="77777777" w:rsidR="00A3258F" w:rsidRDefault="00A3258F" w:rsidP="00A3258F"/>
    <w:p w14:paraId="47DD72B7" w14:textId="77777777" w:rsidR="00A3258F" w:rsidRDefault="00A3258F" w:rsidP="00A3258F">
      <w:r>
        <w:t>The Contractor remains wholly responsible for the security of all trenching or holes.</w:t>
      </w:r>
    </w:p>
    <w:p w14:paraId="177D62B5" w14:textId="77777777" w:rsidR="002E3E93" w:rsidRDefault="005A3638" w:rsidP="006B5CC1">
      <w:pPr>
        <w:pStyle w:val="Heading3"/>
      </w:pPr>
      <w:bookmarkStart w:id="124" w:name="_Toc155794672"/>
      <w:r>
        <w:t>TRENCHING ALIGNMENT</w:t>
      </w:r>
      <w:bookmarkEnd w:id="123"/>
      <w:bookmarkEnd w:id="124"/>
    </w:p>
    <w:p w14:paraId="404065D0" w14:textId="0F877ABB" w:rsidR="001D445C" w:rsidRDefault="002E3E93" w:rsidP="002E3E93">
      <w:r>
        <w:t xml:space="preserve">Where </w:t>
      </w:r>
      <w:r w:rsidR="007B6115">
        <w:t>the trench deviates more than 10</w:t>
      </w:r>
      <w:r>
        <w:t>0</w:t>
      </w:r>
      <w:r w:rsidR="002D3416">
        <w:t xml:space="preserve"> </w:t>
      </w:r>
      <w:r>
        <w:t>mm from the centre of set</w:t>
      </w:r>
      <w:r w:rsidR="007A0F19">
        <w:t xml:space="preserve"> </w:t>
      </w:r>
      <w:r>
        <w:t>out line marked line the Contractor wi</w:t>
      </w:r>
      <w:r w:rsidR="009B4E93">
        <w:t xml:space="preserve">ll be made to backfill, compact </w:t>
      </w:r>
      <w:r>
        <w:t>and re-trench in a straight line.</w:t>
      </w:r>
      <w:r w:rsidR="00B55510">
        <w:t xml:space="preserve"> A</w:t>
      </w:r>
      <w:r w:rsidR="009B4E93">
        <w:t>ll trenches that have not be</w:t>
      </w:r>
      <w:r w:rsidR="00E63402">
        <w:t>en</w:t>
      </w:r>
      <w:r w:rsidR="009B4E93">
        <w:t xml:space="preserve"> correctly aligned will </w:t>
      </w:r>
      <w:r w:rsidR="00B55510">
        <w:t>require for the turf to be re-instated</w:t>
      </w:r>
      <w:r w:rsidR="009B4E93">
        <w:t>.</w:t>
      </w:r>
    </w:p>
    <w:p w14:paraId="6F2DEB83" w14:textId="77777777" w:rsidR="00645DC1" w:rsidRDefault="00645DC1" w:rsidP="00295FE2">
      <w:pPr>
        <w:pStyle w:val="Heading2"/>
      </w:pPr>
      <w:bookmarkStart w:id="125" w:name="_Toc324507892"/>
      <w:bookmarkStart w:id="126" w:name="_Toc381108318"/>
      <w:bookmarkStart w:id="127" w:name="_Toc155794673"/>
      <w:r>
        <w:t>TRENCH DEPTH</w:t>
      </w:r>
      <w:bookmarkEnd w:id="125"/>
      <w:bookmarkEnd w:id="126"/>
      <w:bookmarkEnd w:id="127"/>
    </w:p>
    <w:p w14:paraId="4FB0F242" w14:textId="77777777" w:rsidR="00645DC1" w:rsidRPr="00A5428D" w:rsidRDefault="00645DC1" w:rsidP="006B5CC1">
      <w:pPr>
        <w:pStyle w:val="Heading3"/>
      </w:pPr>
      <w:bookmarkStart w:id="128" w:name="_Toc155794674"/>
      <w:r>
        <w:t>IRRIGATION SYSTEM</w:t>
      </w:r>
      <w:bookmarkEnd w:id="128"/>
    </w:p>
    <w:p w14:paraId="7197397F" w14:textId="77777777" w:rsidR="000D6080" w:rsidRPr="009102A0" w:rsidRDefault="000D6080" w:rsidP="000D6080">
      <w:bookmarkStart w:id="129" w:name="_Toc278975308"/>
      <w:bookmarkStart w:id="130" w:name="_Toc286830989"/>
      <w:bookmarkStart w:id="131" w:name="_Toc297618454"/>
      <w:r>
        <w:t>Contractors</w:t>
      </w:r>
      <w:r w:rsidRPr="009102A0">
        <w:t xml:space="preserve"> are to ensure that all trenches achieve the following </w:t>
      </w:r>
      <w:r>
        <w:t xml:space="preserve">soil </w:t>
      </w:r>
      <w:r w:rsidRPr="009102A0">
        <w:t xml:space="preserve">cover over pipe </w:t>
      </w:r>
      <w:r>
        <w:t xml:space="preserve">and </w:t>
      </w:r>
      <w:r w:rsidRPr="009102A0">
        <w:t>or conduits.</w:t>
      </w:r>
    </w:p>
    <w:p w14:paraId="5185AF2D" w14:textId="77777777" w:rsidR="000D6080" w:rsidRDefault="000D6080" w:rsidP="000D6080">
      <w:r>
        <w:tab/>
      </w:r>
      <w:r>
        <w:tab/>
      </w:r>
      <w:r>
        <w:tab/>
      </w:r>
      <w:r>
        <w:tab/>
      </w:r>
      <w:r>
        <w:tab/>
      </w:r>
      <w:r>
        <w:tab/>
      </w:r>
      <w:r>
        <w:tab/>
        <w:t>Minimum</w:t>
      </w:r>
      <w:r>
        <w:tab/>
      </w:r>
      <w:r>
        <w:tab/>
        <w:t>Maximum</w:t>
      </w:r>
    </w:p>
    <w:p w14:paraId="109E3CDF" w14:textId="166E9087" w:rsidR="000D6080" w:rsidRDefault="000D6080">
      <w:pPr>
        <w:pStyle w:val="ListParagraph"/>
        <w:widowControl w:val="0"/>
        <w:numPr>
          <w:ilvl w:val="0"/>
          <w:numId w:val="4"/>
        </w:numPr>
        <w:tabs>
          <w:tab w:val="left" w:pos="1134"/>
          <w:tab w:val="left" w:pos="2835"/>
          <w:tab w:val="left" w:pos="3969"/>
        </w:tabs>
        <w:autoSpaceDE w:val="0"/>
        <w:autoSpaceDN w:val="0"/>
        <w:adjustRightInd w:val="0"/>
      </w:pPr>
      <w:r>
        <w:t>Mainline</w:t>
      </w:r>
      <w:r>
        <w:tab/>
      </w:r>
      <w:r>
        <w:tab/>
      </w:r>
      <w:r>
        <w:tab/>
      </w:r>
      <w:r>
        <w:tab/>
      </w:r>
      <w:r w:rsidR="00295FE2">
        <w:t>6</w:t>
      </w:r>
      <w:r>
        <w:t>00 mm</w:t>
      </w:r>
      <w:r>
        <w:tab/>
      </w:r>
      <w:r>
        <w:tab/>
      </w:r>
      <w:r w:rsidR="00295FE2">
        <w:t>8</w:t>
      </w:r>
      <w:r>
        <w:t xml:space="preserve">00 </w:t>
      </w:r>
      <w:r w:rsidR="002A0E77">
        <w:t>mm.</w:t>
      </w:r>
    </w:p>
    <w:p w14:paraId="79A083C1" w14:textId="15F6CE64" w:rsidR="000D6080" w:rsidRDefault="000D6080">
      <w:pPr>
        <w:pStyle w:val="ListParagraph"/>
        <w:widowControl w:val="0"/>
        <w:numPr>
          <w:ilvl w:val="0"/>
          <w:numId w:val="4"/>
        </w:numPr>
        <w:tabs>
          <w:tab w:val="left" w:pos="1134"/>
          <w:tab w:val="left" w:pos="2835"/>
          <w:tab w:val="left" w:pos="3969"/>
        </w:tabs>
        <w:autoSpaceDE w:val="0"/>
        <w:autoSpaceDN w:val="0"/>
        <w:adjustRightInd w:val="0"/>
      </w:pPr>
      <w:r>
        <w:t xml:space="preserve">Low Voltage Conduit </w:t>
      </w:r>
    </w:p>
    <w:p w14:paraId="1DEB8365" w14:textId="3A031FA0" w:rsidR="000D6080" w:rsidRDefault="000D6080" w:rsidP="000D6080">
      <w:pPr>
        <w:pStyle w:val="ListParagraph"/>
      </w:pPr>
      <w:r>
        <w:t>when not in a common trench</w:t>
      </w:r>
      <w:r>
        <w:tab/>
      </w:r>
      <w:r>
        <w:tab/>
      </w:r>
      <w:r>
        <w:tab/>
      </w:r>
      <w:r w:rsidR="00295FE2">
        <w:t>6</w:t>
      </w:r>
      <w:r>
        <w:t>00 mm</w:t>
      </w:r>
      <w:r>
        <w:tab/>
      </w:r>
      <w:r>
        <w:tab/>
        <w:t>800 mm</w:t>
      </w:r>
    </w:p>
    <w:p w14:paraId="018EAEEA" w14:textId="77777777" w:rsidR="008B3048" w:rsidRDefault="005A3638" w:rsidP="006B5CC1">
      <w:pPr>
        <w:pStyle w:val="Heading3"/>
      </w:pPr>
      <w:bookmarkStart w:id="132" w:name="_Toc155794675"/>
      <w:r>
        <w:t>TRENCH WIDTH</w:t>
      </w:r>
      <w:bookmarkEnd w:id="129"/>
      <w:bookmarkEnd w:id="130"/>
      <w:bookmarkEnd w:id="131"/>
      <w:bookmarkEnd w:id="132"/>
    </w:p>
    <w:p w14:paraId="59D8EC05" w14:textId="77777777" w:rsidR="008B3048" w:rsidRDefault="008B3048" w:rsidP="008B3048">
      <w:r>
        <w:t xml:space="preserve">Excavate trenches to a width, which will allow for a minimum gap of </w:t>
      </w:r>
      <w:r w:rsidR="00F020D2">
        <w:t>5</w:t>
      </w:r>
      <w:r>
        <w:t>0</w:t>
      </w:r>
      <w:r w:rsidR="005A3638">
        <w:t xml:space="preserve"> </w:t>
      </w:r>
      <w:r>
        <w:t>mm between pipes and/or conduits.</w:t>
      </w:r>
    </w:p>
    <w:p w14:paraId="71E371AD" w14:textId="77777777" w:rsidR="00A81DAF" w:rsidRDefault="005A3638" w:rsidP="006B5CC1">
      <w:pPr>
        <w:pStyle w:val="Heading3"/>
      </w:pPr>
      <w:bookmarkStart w:id="133" w:name="_Toc155794676"/>
      <w:r>
        <w:t>TRENCH WIDTH IN ROCK OR GROUND REQUIRING FILL</w:t>
      </w:r>
      <w:bookmarkEnd w:id="133"/>
    </w:p>
    <w:p w14:paraId="3D8CFACD" w14:textId="77777777" w:rsidR="00445033" w:rsidRPr="00445033" w:rsidRDefault="00445033" w:rsidP="00445033">
      <w:r>
        <w:t>Where the trench is in rock or ground requiring bedding with imported fill, the tr</w:t>
      </w:r>
      <w:r w:rsidR="00F020D2">
        <w:t>ench width must ensure that a 5</w:t>
      </w:r>
      <w:r>
        <w:t>0</w:t>
      </w:r>
      <w:r w:rsidR="005A3638">
        <w:t xml:space="preserve"> </w:t>
      </w:r>
      <w:r>
        <w:t xml:space="preserve">mm gap is maintained between the trench wall and the pipes or conduits. </w:t>
      </w:r>
    </w:p>
    <w:p w14:paraId="647E552D" w14:textId="2E663DBB" w:rsidR="002E3E93" w:rsidRPr="00EA3205" w:rsidRDefault="005A3638" w:rsidP="006B5CC1">
      <w:pPr>
        <w:pStyle w:val="Heading3"/>
      </w:pPr>
      <w:bookmarkStart w:id="134" w:name="_Toc324507894"/>
      <w:bookmarkStart w:id="135" w:name="_Toc155794677"/>
      <w:bookmarkStart w:id="136" w:name="_Toc278975310"/>
      <w:bookmarkStart w:id="137" w:name="_Toc286830992"/>
      <w:bookmarkStart w:id="138" w:name="_Toc308517891"/>
      <w:bookmarkStart w:id="139" w:name="_Toc317229006"/>
      <w:bookmarkStart w:id="140" w:name="_Toc317248062"/>
      <w:bookmarkEnd w:id="86"/>
      <w:bookmarkEnd w:id="87"/>
      <w:bookmarkEnd w:id="88"/>
      <w:bookmarkEnd w:id="89"/>
      <w:bookmarkEnd w:id="90"/>
      <w:r>
        <w:t xml:space="preserve">TRENCH </w:t>
      </w:r>
      <w:r w:rsidR="00B71041">
        <w:t>SET-OUT</w:t>
      </w:r>
      <w:bookmarkEnd w:id="134"/>
      <w:bookmarkEnd w:id="135"/>
      <w:r w:rsidRPr="00EA3205">
        <w:t xml:space="preserve"> </w:t>
      </w:r>
    </w:p>
    <w:p w14:paraId="012548DE" w14:textId="77777777" w:rsidR="00A3258F" w:rsidRPr="00F01395" w:rsidRDefault="00A3258F" w:rsidP="00A3258F">
      <w:r>
        <w:t>All trench lines are to be marked out prior to trenching; the Contractor is to use the following m</w:t>
      </w:r>
      <w:r w:rsidRPr="00F01395">
        <w:t>ethod:</w:t>
      </w:r>
    </w:p>
    <w:p w14:paraId="0E690C0C" w14:textId="77777777" w:rsidR="00A3258F" w:rsidRDefault="00A3258F">
      <w:pPr>
        <w:pStyle w:val="ListParagraph"/>
        <w:numPr>
          <w:ilvl w:val="0"/>
          <w:numId w:val="32"/>
        </w:numPr>
      </w:pPr>
      <w:r>
        <w:t>M</w:t>
      </w:r>
      <w:r w:rsidRPr="00F01395">
        <w:t xml:space="preserve">ark out using string lines </w:t>
      </w:r>
      <w:r>
        <w:t xml:space="preserve">from point to point. </w:t>
      </w:r>
    </w:p>
    <w:p w14:paraId="6EFFDFF4" w14:textId="77777777" w:rsidR="00A3258F" w:rsidRDefault="00A3258F">
      <w:pPr>
        <w:pStyle w:val="ListParagraph"/>
        <w:numPr>
          <w:ilvl w:val="0"/>
          <w:numId w:val="32"/>
        </w:numPr>
      </w:pPr>
      <w:r>
        <w:t>Mark lines using spray marker paint or fixed string lines.</w:t>
      </w:r>
    </w:p>
    <w:p w14:paraId="693F96CD" w14:textId="77777777" w:rsidR="00A3258F" w:rsidRPr="00A3258F" w:rsidRDefault="00A3258F">
      <w:pPr>
        <w:pStyle w:val="ListParagraph"/>
        <w:numPr>
          <w:ilvl w:val="0"/>
          <w:numId w:val="32"/>
        </w:numPr>
        <w:rPr>
          <w:b/>
        </w:rPr>
      </w:pPr>
      <w:bookmarkStart w:id="141" w:name="_Hlk60738265"/>
      <w:r w:rsidRPr="00A3258F">
        <w:rPr>
          <w:b/>
        </w:rPr>
        <w:t>Under no circumstance shall trenching be done by “line of sight” or “eye”)</w:t>
      </w:r>
    </w:p>
    <w:bookmarkEnd w:id="141"/>
    <w:p w14:paraId="47892225" w14:textId="77777777" w:rsidR="00A3258F" w:rsidRDefault="00A3258F">
      <w:pPr>
        <w:pStyle w:val="ListParagraph"/>
        <w:numPr>
          <w:ilvl w:val="0"/>
          <w:numId w:val="32"/>
        </w:numPr>
      </w:pPr>
      <w:r w:rsidRPr="00F01395">
        <w:t>Carryout installation</w:t>
      </w:r>
      <w:r>
        <w:t>.</w:t>
      </w:r>
    </w:p>
    <w:p w14:paraId="72EFBFF4" w14:textId="77777777" w:rsidR="00A3258F" w:rsidRDefault="00A3258F">
      <w:pPr>
        <w:pStyle w:val="ListParagraph"/>
        <w:numPr>
          <w:ilvl w:val="0"/>
          <w:numId w:val="32"/>
        </w:numPr>
      </w:pPr>
      <w:r>
        <w:lastRenderedPageBreak/>
        <w:t>C</w:t>
      </w:r>
      <w:r w:rsidRPr="00F01395">
        <w:t>omp</w:t>
      </w:r>
      <w:r>
        <w:t>acted trenches as per this specification.</w:t>
      </w:r>
    </w:p>
    <w:p w14:paraId="72A3DDA9" w14:textId="77777777" w:rsidR="00A3258F" w:rsidRDefault="00A3258F">
      <w:pPr>
        <w:pStyle w:val="ListParagraph"/>
        <w:numPr>
          <w:ilvl w:val="0"/>
          <w:numId w:val="32"/>
        </w:numPr>
      </w:pPr>
      <w:r>
        <w:t>If specified re-instate turf.</w:t>
      </w:r>
    </w:p>
    <w:p w14:paraId="067C8A19" w14:textId="77777777" w:rsidR="000128D3" w:rsidRDefault="000128D3" w:rsidP="006B5CC1">
      <w:pPr>
        <w:pStyle w:val="Heading3"/>
      </w:pPr>
      <w:bookmarkStart w:id="142" w:name="_Toc155794678"/>
      <w:r>
        <w:t>TRENCH SPOIL AS BACKFILL</w:t>
      </w:r>
      <w:bookmarkEnd w:id="142"/>
    </w:p>
    <w:p w14:paraId="72CA9DEC" w14:textId="77777777" w:rsidR="00AB2087" w:rsidRDefault="001605B7" w:rsidP="000128D3">
      <w:r>
        <w:t>Generally,</w:t>
      </w:r>
      <w:r w:rsidR="000128D3">
        <w:t xml:space="preserve"> the trench spoil is to be used as backfill. Material placed around the pipe must be clean of any sharps that could </w:t>
      </w:r>
      <w:r w:rsidR="00AB2087">
        <w:t>potentially</w:t>
      </w:r>
      <w:r w:rsidR="000128D3">
        <w:t xml:space="preserve"> </w:t>
      </w:r>
      <w:r w:rsidR="00AB2087">
        <w:t>damage</w:t>
      </w:r>
      <w:r w:rsidR="000128D3">
        <w:t xml:space="preserve"> the pipe. Where the </w:t>
      </w:r>
      <w:r w:rsidR="00AB2087">
        <w:t>trench</w:t>
      </w:r>
      <w:r w:rsidR="000128D3">
        <w:t xml:space="preserve"> spoil has a </w:t>
      </w:r>
      <w:r w:rsidR="00AB2087">
        <w:t>percentage</w:t>
      </w:r>
      <w:r w:rsidR="000128D3">
        <w:t xml:space="preserve"> of small rock </w:t>
      </w:r>
      <w:r w:rsidR="00AB2087">
        <w:t>it is acceptable as backfill only if:</w:t>
      </w:r>
    </w:p>
    <w:p w14:paraId="62195374" w14:textId="53DE1574" w:rsidR="000128D3" w:rsidRDefault="00AB2087">
      <w:pPr>
        <w:pStyle w:val="ListParagraph"/>
        <w:numPr>
          <w:ilvl w:val="0"/>
          <w:numId w:val="4"/>
        </w:numPr>
      </w:pPr>
      <w:r>
        <w:t xml:space="preserve">The rock does not have any sharp </w:t>
      </w:r>
      <w:r w:rsidR="002A0E77">
        <w:t>edges.</w:t>
      </w:r>
      <w:r>
        <w:t xml:space="preserve"> </w:t>
      </w:r>
    </w:p>
    <w:p w14:paraId="00A37890" w14:textId="72ECA50C" w:rsidR="00AB2087" w:rsidRDefault="00AB2087">
      <w:pPr>
        <w:pStyle w:val="ListParagraph"/>
        <w:numPr>
          <w:ilvl w:val="0"/>
          <w:numId w:val="4"/>
        </w:numPr>
      </w:pPr>
      <w:r>
        <w:t xml:space="preserve">The size is </w:t>
      </w:r>
      <w:r w:rsidR="006323B0">
        <w:t>to be less than</w:t>
      </w:r>
      <w:r w:rsidR="001605B7">
        <w:t xml:space="preserve"> 15</w:t>
      </w:r>
      <w:r>
        <w:t xml:space="preserve"> mm in diameter and no larger than the diameter of the pipe or conduit in the </w:t>
      </w:r>
      <w:r w:rsidR="002A0E77">
        <w:t>trench.</w:t>
      </w:r>
    </w:p>
    <w:p w14:paraId="1A54E39D" w14:textId="77777777" w:rsidR="00AB2087" w:rsidRDefault="00AB2087">
      <w:pPr>
        <w:pStyle w:val="ListParagraph"/>
        <w:numPr>
          <w:ilvl w:val="0"/>
          <w:numId w:val="4"/>
        </w:numPr>
      </w:pPr>
      <w:r>
        <w:t>The ration of rock to soils is not greater than 1:</w:t>
      </w:r>
      <w:r w:rsidR="00C93905">
        <w:t>2</w:t>
      </w:r>
      <w:r>
        <w:t xml:space="preserve">5 </w:t>
      </w:r>
    </w:p>
    <w:p w14:paraId="0D6D8867" w14:textId="77777777" w:rsidR="00F26B6F" w:rsidRDefault="00F26B6F" w:rsidP="00295FE2">
      <w:pPr>
        <w:pStyle w:val="Heading2"/>
      </w:pPr>
      <w:bookmarkStart w:id="143" w:name="_Toc155794679"/>
      <w:r>
        <w:t>TRENCH FINISH</w:t>
      </w:r>
      <w:bookmarkEnd w:id="143"/>
    </w:p>
    <w:p w14:paraId="3E16A0FF" w14:textId="0B88FB37" w:rsidR="00F26B6F" w:rsidRPr="00F26B6F" w:rsidRDefault="00F26B6F" w:rsidP="00F26B6F">
      <w:r>
        <w:t xml:space="preserve">The Contractor is to undertake the following works </w:t>
      </w:r>
      <w:r w:rsidR="007A0F19">
        <w:t>regarding</w:t>
      </w:r>
      <w:r>
        <w:t xml:space="preserve"> the backfill of the nominated trenches</w:t>
      </w:r>
      <w:r w:rsidR="00BA20A5">
        <w:t>.</w:t>
      </w:r>
    </w:p>
    <w:p w14:paraId="5495561A" w14:textId="77777777" w:rsidR="00FF5F73" w:rsidRPr="00714607" w:rsidRDefault="00FF5F73" w:rsidP="00295FE2">
      <w:pPr>
        <w:pStyle w:val="Heading2"/>
      </w:pPr>
      <w:bookmarkStart w:id="144" w:name="_Toc324507899"/>
      <w:bookmarkStart w:id="145" w:name="_Toc442441907"/>
      <w:bookmarkStart w:id="146" w:name="_Toc47342928"/>
      <w:bookmarkStart w:id="147" w:name="_Toc47350461"/>
      <w:bookmarkStart w:id="148" w:name="_Toc155794680"/>
      <w:bookmarkStart w:id="149" w:name="_Hlk47340347"/>
      <w:r w:rsidRPr="00714607">
        <w:t>COMPACTION</w:t>
      </w:r>
      <w:bookmarkEnd w:id="144"/>
      <w:bookmarkEnd w:id="145"/>
      <w:bookmarkEnd w:id="146"/>
      <w:bookmarkEnd w:id="147"/>
      <w:bookmarkEnd w:id="148"/>
      <w:r>
        <w:t xml:space="preserve"> </w:t>
      </w:r>
    </w:p>
    <w:p w14:paraId="0014F9B1" w14:textId="77777777" w:rsidR="00FF5F73" w:rsidRDefault="00FF5F73" w:rsidP="00FF5F73">
      <w:r w:rsidRPr="00714607">
        <w:t xml:space="preserve">Allow for compacting of all trenches and excavations. Trenches are to be filled in layers of no thicker than 150 mm. </w:t>
      </w:r>
    </w:p>
    <w:p w14:paraId="3FBBB166" w14:textId="77777777" w:rsidR="00FF5F73" w:rsidRDefault="00FF5F73" w:rsidP="00295FE2">
      <w:pPr>
        <w:pStyle w:val="Heading2"/>
      </w:pPr>
      <w:bookmarkStart w:id="150" w:name="_Toc47342929"/>
      <w:bookmarkStart w:id="151" w:name="_Toc47350462"/>
      <w:bookmarkStart w:id="152" w:name="_Toc155794681"/>
      <w:r>
        <w:t>MACHINERY</w:t>
      </w:r>
      <w:bookmarkEnd w:id="150"/>
      <w:bookmarkEnd w:id="151"/>
      <w:bookmarkEnd w:id="152"/>
      <w:r>
        <w:t xml:space="preserve"> </w:t>
      </w:r>
    </w:p>
    <w:p w14:paraId="1E917571" w14:textId="77777777" w:rsidR="00FF5F73" w:rsidRDefault="00FF5F73" w:rsidP="00FF5F73">
      <w:r>
        <w:t>Regardless of the method of compaction used, the foot or roller must be narrower than the trench and not less than 75% of the trench width.</w:t>
      </w:r>
    </w:p>
    <w:p w14:paraId="4D5339EE" w14:textId="77777777" w:rsidR="00FF5F73" w:rsidRPr="00D6042E" w:rsidRDefault="00FF5F73" w:rsidP="00FF5F73"/>
    <w:p w14:paraId="0CE23D0D" w14:textId="77777777" w:rsidR="00FF5F73" w:rsidRPr="00D6042E" w:rsidRDefault="00FF5F73" w:rsidP="00FF5F73">
      <w:pPr>
        <w:rPr>
          <w:b/>
          <w:bCs/>
        </w:rPr>
      </w:pPr>
      <w:r w:rsidRPr="00D6042E">
        <w:rPr>
          <w:b/>
          <w:bCs/>
        </w:rPr>
        <w:t>The first layer must be compacted using a petrol driven rammer.</w:t>
      </w:r>
    </w:p>
    <w:p w14:paraId="5E4CCA2D" w14:textId="77777777" w:rsidR="00FF5F73" w:rsidRDefault="00FF5F73" w:rsidP="00FF5F73"/>
    <w:p w14:paraId="42F511DD" w14:textId="1DB3AF44" w:rsidR="00FF5F73" w:rsidRDefault="00FF5F73" w:rsidP="00FF5F73">
      <w:r>
        <w:t xml:space="preserve">Subsequence layers may be compacted by </w:t>
      </w:r>
      <w:r w:rsidR="002A0E77">
        <w:t>the</w:t>
      </w:r>
      <w:r>
        <w:t xml:space="preserve"> use of a petrol driven rammer of trench </w:t>
      </w:r>
      <w:r w:rsidR="002A0E77">
        <w:t>wheel.</w:t>
      </w:r>
      <w:r>
        <w:t xml:space="preserve"> </w:t>
      </w:r>
    </w:p>
    <w:p w14:paraId="4EBB2C3E" w14:textId="77777777" w:rsidR="00FF5F73" w:rsidRDefault="00FF5F73" w:rsidP="00FF5F73"/>
    <w:p w14:paraId="7D9D2202" w14:textId="77777777" w:rsidR="00FF5F73" w:rsidRPr="00714607" w:rsidRDefault="00FF5F73" w:rsidP="00FF5F73">
      <w:r w:rsidRPr="00714607">
        <w:t>The Contractor is to ensure that, prior to compacting; no voids exist under the pipe, conduits, or fittings.</w:t>
      </w:r>
    </w:p>
    <w:p w14:paraId="102E9E9D" w14:textId="77777777" w:rsidR="00FF5F73" w:rsidRPr="00714607" w:rsidRDefault="00FF5F73" w:rsidP="00FF5F73"/>
    <w:p w14:paraId="6787B87C" w14:textId="77777777" w:rsidR="00FF5F73" w:rsidRPr="00714607" w:rsidRDefault="00FF5F73" w:rsidP="00FF5F73">
      <w:r>
        <w:t>Ca</w:t>
      </w:r>
      <w:r w:rsidRPr="00714607">
        <w:t>re is to be taken when compacting around sprinklers, valves etc. so as not to cause damage, movement, or distortion to the valve boxes.</w:t>
      </w:r>
    </w:p>
    <w:p w14:paraId="5CBD69E0" w14:textId="77777777" w:rsidR="00FF5F73" w:rsidRPr="00714607" w:rsidRDefault="00FF5F73" w:rsidP="00FF5F73"/>
    <w:p w14:paraId="6993A7BD" w14:textId="77777777" w:rsidR="00FF5F73" w:rsidRPr="00714607" w:rsidRDefault="00FF5F73" w:rsidP="00FF5F73">
      <w:r w:rsidRPr="00714607">
        <w:t xml:space="preserve">Where the specification does not require the Contractor to remove and replace turf the trench is to be crowned to 25 mm higher than the surrounding ground. </w:t>
      </w:r>
    </w:p>
    <w:p w14:paraId="05368183" w14:textId="77777777" w:rsidR="00862F64" w:rsidRDefault="00862F64" w:rsidP="006B5CC1">
      <w:pPr>
        <w:pStyle w:val="Heading3"/>
      </w:pPr>
      <w:bookmarkStart w:id="153" w:name="_Toc155794682"/>
      <w:bookmarkEnd w:id="149"/>
      <w:r>
        <w:t>SUBSIDENCE</w:t>
      </w:r>
      <w:bookmarkEnd w:id="153"/>
    </w:p>
    <w:p w14:paraId="171324CE" w14:textId="77777777" w:rsidR="00862F64" w:rsidRDefault="00862F64" w:rsidP="00862F64">
      <w:r>
        <w:t xml:space="preserve">Any trench that has subsided more than 15 mm (taken from the surround ground level) is to be rectified by the Contractor. </w:t>
      </w:r>
    </w:p>
    <w:p w14:paraId="5477BEBD" w14:textId="77777777" w:rsidR="00862F64" w:rsidRPr="00862F64" w:rsidRDefault="00862F64" w:rsidP="00862F64"/>
    <w:p w14:paraId="10DD3294" w14:textId="77777777" w:rsidR="00862F64" w:rsidRDefault="00862F64" w:rsidP="00862F64">
      <w:r>
        <w:t xml:space="preserve">The Contractor remains responsible for the rectification of all trench subsidence.  </w:t>
      </w:r>
    </w:p>
    <w:p w14:paraId="1CBF884E" w14:textId="11C2A701" w:rsidR="00F26B6F" w:rsidRPr="00F26B6F" w:rsidRDefault="00F26B6F" w:rsidP="006B5CC1">
      <w:pPr>
        <w:pStyle w:val="Heading3"/>
      </w:pPr>
      <w:bookmarkStart w:id="154" w:name="_Toc471371813"/>
      <w:bookmarkStart w:id="155" w:name="_Toc155794683"/>
      <w:r w:rsidRPr="00F26B6F">
        <w:t>HAND RAKING</w:t>
      </w:r>
      <w:bookmarkEnd w:id="154"/>
      <w:bookmarkEnd w:id="155"/>
    </w:p>
    <w:p w14:paraId="7ADCE0A3" w14:textId="4F8140CD" w:rsidR="00F26B6F" w:rsidRPr="00F26B6F" w:rsidRDefault="00F26B6F" w:rsidP="00F26B6F">
      <w:r w:rsidRPr="00F26B6F">
        <w:t>Area</w:t>
      </w:r>
      <w:r w:rsidR="00BA20A5">
        <w:t xml:space="preserve">s </w:t>
      </w:r>
      <w:r w:rsidRPr="00F26B6F">
        <w:t>where the road broom cannot be used are to be hand raked to remove all spoil.</w:t>
      </w:r>
    </w:p>
    <w:p w14:paraId="06A2D849" w14:textId="4D4ABEAD" w:rsidR="00F26B6F" w:rsidRPr="00F26B6F" w:rsidRDefault="00F26B6F" w:rsidP="006B5CC1">
      <w:pPr>
        <w:pStyle w:val="Heading3"/>
      </w:pPr>
      <w:bookmarkStart w:id="156" w:name="_Toc471371815"/>
      <w:bookmarkStart w:id="157" w:name="_Toc155794684"/>
      <w:r w:rsidRPr="00F26B6F">
        <w:t>TOP</w:t>
      </w:r>
      <w:r w:rsidR="00D25251">
        <w:t>-</w:t>
      </w:r>
      <w:r w:rsidRPr="00F26B6F">
        <w:t>DRESS FINISH</w:t>
      </w:r>
      <w:bookmarkEnd w:id="156"/>
      <w:bookmarkEnd w:id="157"/>
    </w:p>
    <w:p w14:paraId="305020CB" w14:textId="6D1DE8A5" w:rsidR="00F26B6F" w:rsidRPr="00F26B6F" w:rsidRDefault="00F26B6F" w:rsidP="00F26B6F">
      <w:r w:rsidRPr="00F26B6F">
        <w:t>Trenches not requiring to be re-turfed are to be top</w:t>
      </w:r>
      <w:r w:rsidR="0038430F">
        <w:t>-</w:t>
      </w:r>
      <w:r w:rsidRPr="00F26B6F">
        <w:t>dresse</w:t>
      </w:r>
      <w:r w:rsidR="00BA20A5">
        <w:t>d</w:t>
      </w:r>
      <w:r w:rsidRPr="00F26B6F">
        <w:t xml:space="preserve"> by placing dressing material (see bedding material for required soil specification) over the trench and levelled using a hand drawn “level lawn” device.</w:t>
      </w:r>
    </w:p>
    <w:p w14:paraId="0D06CF09" w14:textId="77777777" w:rsidR="00F26B6F" w:rsidRPr="00F26B6F" w:rsidRDefault="00F26B6F" w:rsidP="00F26B6F"/>
    <w:p w14:paraId="59414417" w14:textId="6657A2F4" w:rsidR="00F26B6F" w:rsidRPr="00F26B6F" w:rsidRDefault="00F26B6F" w:rsidP="00F26B6F">
      <w:pPr>
        <w:rPr>
          <w:b/>
        </w:rPr>
      </w:pPr>
      <w:r w:rsidRPr="00F26B6F">
        <w:rPr>
          <w:b/>
        </w:rPr>
        <w:t>Top</w:t>
      </w:r>
      <w:r w:rsidR="0038430F">
        <w:rPr>
          <w:b/>
        </w:rPr>
        <w:t>-</w:t>
      </w:r>
      <w:r w:rsidRPr="00F26B6F">
        <w:rPr>
          <w:b/>
        </w:rPr>
        <w:t>dressing is to occur prior to Practical Completion inspection.</w:t>
      </w:r>
    </w:p>
    <w:p w14:paraId="6D5013D1" w14:textId="606285A2" w:rsidR="00862F64" w:rsidRDefault="00862F64" w:rsidP="006B5CC1">
      <w:pPr>
        <w:pStyle w:val="Heading3"/>
      </w:pPr>
      <w:bookmarkStart w:id="158" w:name="_Toc155794685"/>
      <w:r>
        <w:t xml:space="preserve">WORK BY THE </w:t>
      </w:r>
      <w:r w:rsidR="00940C38">
        <w:t>PRINCIPAL</w:t>
      </w:r>
      <w:bookmarkEnd w:id="158"/>
    </w:p>
    <w:p w14:paraId="34153083" w14:textId="19C2BC77" w:rsidR="00862F64" w:rsidRDefault="00862F64" w:rsidP="00862F64">
      <w:r>
        <w:t xml:space="preserve">The </w:t>
      </w:r>
      <w:r w:rsidR="00940C38">
        <w:t>Principal</w:t>
      </w:r>
      <w:r w:rsidR="00B71041">
        <w:t xml:space="preserve"> </w:t>
      </w:r>
      <w:r>
        <w:t>may choose to undertake the cutting and re-instate some of the turf surfaces. Where this is to occur, the Contractor is to compact the trenches and level the trench at -25mm from the ground level.</w:t>
      </w:r>
    </w:p>
    <w:p w14:paraId="7F45F38C" w14:textId="77777777" w:rsidR="00C93905" w:rsidRPr="00C93905" w:rsidRDefault="00C93905" w:rsidP="00295FE2">
      <w:pPr>
        <w:pStyle w:val="Heading2"/>
      </w:pPr>
      <w:bookmarkStart w:id="159" w:name="_Toc436401658"/>
      <w:bookmarkStart w:id="160" w:name="_Toc155794686"/>
      <w:bookmarkStart w:id="161" w:name="_Toc324507898"/>
      <w:r w:rsidRPr="00C93905">
        <w:t>BEDDING MATERIAL</w:t>
      </w:r>
      <w:bookmarkEnd w:id="159"/>
      <w:bookmarkEnd w:id="160"/>
    </w:p>
    <w:p w14:paraId="399D3EEA" w14:textId="77777777" w:rsidR="00C93905" w:rsidRPr="00C93905" w:rsidRDefault="00C93905" w:rsidP="006B5CC1">
      <w:pPr>
        <w:pStyle w:val="Heading3"/>
      </w:pPr>
      <w:bookmarkStart w:id="162" w:name="_Toc436401659"/>
      <w:bookmarkStart w:id="163" w:name="_Toc155794687"/>
      <w:r w:rsidRPr="00C93905">
        <w:t>PIPE TRENCHES</w:t>
      </w:r>
      <w:bookmarkEnd w:id="162"/>
      <w:bookmarkEnd w:id="163"/>
    </w:p>
    <w:p w14:paraId="608376FD" w14:textId="28E0C56F" w:rsidR="004C5431" w:rsidRDefault="004C5431" w:rsidP="00C93905">
      <w:r>
        <w:t>The expectation is the type of trenching machine used on the site will be able to sufficiently macerate the ground into suitable back</w:t>
      </w:r>
      <w:r w:rsidR="009724D2">
        <w:t>fill</w:t>
      </w:r>
      <w:r>
        <w:t xml:space="preserve"> material. </w:t>
      </w:r>
    </w:p>
    <w:p w14:paraId="2E78BBE7" w14:textId="77777777" w:rsidR="004C5431" w:rsidRDefault="004C5431" w:rsidP="00C93905"/>
    <w:p w14:paraId="68CD4749" w14:textId="77777777" w:rsidR="004C5431" w:rsidRDefault="004C5431" w:rsidP="004C5431">
      <w:r>
        <w:t>If the Contractor determines that their method of excavation will require not produce a suitable bedding material, they are to allow for all costs associated with the:</w:t>
      </w:r>
    </w:p>
    <w:p w14:paraId="2634A878" w14:textId="46EF5C0F" w:rsidR="004C5431" w:rsidRDefault="004C5431">
      <w:pPr>
        <w:pStyle w:val="ListParagraph"/>
        <w:numPr>
          <w:ilvl w:val="0"/>
          <w:numId w:val="21"/>
        </w:numPr>
      </w:pPr>
      <w:r>
        <w:t xml:space="preserve">Reuse of any clean excess trench spoil generated by the </w:t>
      </w:r>
      <w:r w:rsidR="002A0E77">
        <w:t>works.</w:t>
      </w:r>
    </w:p>
    <w:p w14:paraId="4D2FBB1D" w14:textId="316AF8E7" w:rsidR="00D25251" w:rsidRDefault="004C5431">
      <w:pPr>
        <w:pStyle w:val="ListParagraph"/>
        <w:numPr>
          <w:ilvl w:val="0"/>
          <w:numId w:val="21"/>
        </w:numPr>
      </w:pPr>
      <w:r>
        <w:t>Importation of a suitable bedding material.</w:t>
      </w:r>
    </w:p>
    <w:p w14:paraId="424DFE8C" w14:textId="77777777" w:rsidR="008B3048" w:rsidRDefault="005A3638" w:rsidP="00295FE2">
      <w:pPr>
        <w:pStyle w:val="Heading2"/>
      </w:pPr>
      <w:bookmarkStart w:id="164" w:name="_Toc309200996"/>
      <w:bookmarkStart w:id="165" w:name="_Toc309201335"/>
      <w:bookmarkStart w:id="166" w:name="_Toc309200997"/>
      <w:bookmarkStart w:id="167" w:name="_Toc309201336"/>
      <w:bookmarkStart w:id="168" w:name="_Toc309200998"/>
      <w:bookmarkStart w:id="169" w:name="_Toc309201337"/>
      <w:bookmarkStart w:id="170" w:name="_Toc309200999"/>
      <w:bookmarkStart w:id="171" w:name="_Toc309201338"/>
      <w:bookmarkStart w:id="172" w:name="_Toc309201000"/>
      <w:bookmarkStart w:id="173" w:name="_Toc309201339"/>
      <w:bookmarkStart w:id="174" w:name="_Toc309201002"/>
      <w:bookmarkStart w:id="175" w:name="_Toc309201341"/>
      <w:bookmarkStart w:id="176" w:name="_Toc309201006"/>
      <w:bookmarkStart w:id="177" w:name="_Toc309201345"/>
      <w:bookmarkStart w:id="178" w:name="_Toc309201008"/>
      <w:bookmarkStart w:id="179" w:name="_Toc309201347"/>
      <w:bookmarkStart w:id="180" w:name="_Toc313530297"/>
      <w:bookmarkStart w:id="181" w:name="_Toc313530298"/>
      <w:bookmarkStart w:id="182" w:name="_Toc313530299"/>
      <w:bookmarkStart w:id="183" w:name="_Toc309205595"/>
      <w:bookmarkStart w:id="184" w:name="_Toc278975314"/>
      <w:bookmarkStart w:id="185" w:name="_Toc286831001"/>
      <w:bookmarkStart w:id="186" w:name="_Toc308517900"/>
      <w:bookmarkStart w:id="187" w:name="_Toc317229016"/>
      <w:bookmarkStart w:id="188" w:name="_Toc317248070"/>
      <w:bookmarkStart w:id="189" w:name="_Toc155794688"/>
      <w:bookmarkEnd w:id="136"/>
      <w:bookmarkEnd w:id="137"/>
      <w:bookmarkEnd w:id="138"/>
      <w:bookmarkEnd w:id="139"/>
      <w:bookmarkEnd w:id="140"/>
      <w:bookmarkEnd w:id="161"/>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t>EXISTING HARDSTAND SURFACES</w:t>
      </w:r>
      <w:bookmarkEnd w:id="184"/>
      <w:bookmarkEnd w:id="185"/>
      <w:bookmarkEnd w:id="186"/>
      <w:bookmarkEnd w:id="187"/>
      <w:bookmarkEnd w:id="188"/>
      <w:bookmarkEnd w:id="189"/>
    </w:p>
    <w:p w14:paraId="452B1ED2" w14:textId="798E36E1" w:rsidR="008B3048" w:rsidRDefault="008B3048" w:rsidP="008B3048">
      <w:r>
        <w:t>The Contractor is to allow for repair any hard surfaces</w:t>
      </w:r>
      <w:r w:rsidR="009B5031">
        <w:t xml:space="preserve"> damaged as the result of their works including that done by </w:t>
      </w:r>
      <w:r w:rsidR="00D81016">
        <w:t>Sub-contractor’s</w:t>
      </w:r>
      <w:r w:rsidR="009B5031">
        <w:t xml:space="preserve"> or delivery vehicles.</w:t>
      </w:r>
      <w:r>
        <w:t xml:space="preserve"> The repair is to be done to achieve a finish that is equal or high than the original finish.</w:t>
      </w:r>
    </w:p>
    <w:p w14:paraId="224A2F97" w14:textId="77777777" w:rsidR="00752763" w:rsidRDefault="00752763" w:rsidP="00295FE2">
      <w:pPr>
        <w:pStyle w:val="Heading2"/>
      </w:pPr>
      <w:bookmarkStart w:id="190" w:name="_Toc155794689"/>
      <w:r>
        <w:t>CONFLICT WITH EXISTING OR OTHER SERVICES</w:t>
      </w:r>
      <w:bookmarkEnd w:id="190"/>
    </w:p>
    <w:p w14:paraId="13106A68" w14:textId="77777777" w:rsidR="00752763" w:rsidRDefault="00752763" w:rsidP="00752763">
      <w:r>
        <w:t xml:space="preserve">Where the nominated trench depth </w:t>
      </w:r>
      <w:r w:rsidR="000F4A6A">
        <w:t xml:space="preserve">conflicts with </w:t>
      </w:r>
      <w:r>
        <w:t xml:space="preserve">an existing service the </w:t>
      </w:r>
    </w:p>
    <w:p w14:paraId="77CED43F" w14:textId="3A181A8F" w:rsidR="00752763" w:rsidRDefault="00752763" w:rsidP="00752763">
      <w:r>
        <w:t xml:space="preserve">Contractor </w:t>
      </w:r>
      <w:r w:rsidR="0038430F">
        <w:t>will.</w:t>
      </w:r>
    </w:p>
    <w:p w14:paraId="54B16521" w14:textId="0F9FBEAC" w:rsidR="00752763" w:rsidRDefault="00752763" w:rsidP="00752763">
      <w:r>
        <w:t>1</w:t>
      </w:r>
      <w:r>
        <w:tab/>
        <w:t xml:space="preserve">alter the depth of the installation to pass under the existing </w:t>
      </w:r>
      <w:r w:rsidR="002A0E77">
        <w:t>service.</w:t>
      </w:r>
      <w:r>
        <w:t xml:space="preserve"> </w:t>
      </w:r>
    </w:p>
    <w:p w14:paraId="348180B9" w14:textId="12F6CC34" w:rsidR="00752763" w:rsidRDefault="00752763" w:rsidP="00752763">
      <w:r>
        <w:tab/>
        <w:t>Depth of excavation is not to exceed 1 metre</w:t>
      </w:r>
      <w:r w:rsidR="00BB4D45">
        <w:t>,</w:t>
      </w:r>
    </w:p>
    <w:p w14:paraId="67341BF6" w14:textId="6C9A4BD1" w:rsidR="00752763" w:rsidRDefault="00752763" w:rsidP="00752763">
      <w:r>
        <w:t>2</w:t>
      </w:r>
      <w:r>
        <w:tab/>
        <w:t xml:space="preserve">Where the above cannot resolve the conflict the Contractor is to seek instruction from the </w:t>
      </w:r>
      <w:r>
        <w:tab/>
      </w:r>
      <w:r w:rsidR="00940C38">
        <w:t>Principal</w:t>
      </w:r>
      <w:r w:rsidR="00B71041">
        <w:t xml:space="preserve"> </w:t>
      </w:r>
      <w:r>
        <w:t>before proceeding.</w:t>
      </w:r>
    </w:p>
    <w:p w14:paraId="552195A4" w14:textId="77777777" w:rsidR="00752763" w:rsidRDefault="00752763" w:rsidP="00752763"/>
    <w:p w14:paraId="0476964A" w14:textId="63532A01" w:rsidR="00752763" w:rsidRDefault="00752763" w:rsidP="00752763">
      <w:r>
        <w:t xml:space="preserve">No works are to </w:t>
      </w:r>
      <w:r w:rsidR="005B58F4">
        <w:t>proceed,</w:t>
      </w:r>
      <w:r>
        <w:t xml:space="preserve"> or the level of cover be changed without approval by the </w:t>
      </w:r>
      <w:r w:rsidR="00940C38">
        <w:t>Principal</w:t>
      </w:r>
      <w:r w:rsidR="00B71041">
        <w:t xml:space="preserve"> </w:t>
      </w:r>
      <w:r>
        <w:t xml:space="preserve">or their </w:t>
      </w:r>
      <w:r w:rsidR="00C70D52">
        <w:t>Representative</w:t>
      </w:r>
      <w:r>
        <w:t xml:space="preserve">. </w:t>
      </w:r>
    </w:p>
    <w:p w14:paraId="51BDC28D" w14:textId="27859872" w:rsidR="000F4A6A" w:rsidRDefault="005A3638" w:rsidP="00221BCF">
      <w:pPr>
        <w:pStyle w:val="Heading1"/>
      </w:pPr>
      <w:bookmarkStart w:id="191" w:name="_TREATMENT_OF_TURF"/>
      <w:bookmarkStart w:id="192" w:name="_Toc286831004"/>
      <w:bookmarkStart w:id="193" w:name="_Toc308517902"/>
      <w:bookmarkStart w:id="194" w:name="_Toc317229018"/>
      <w:bookmarkStart w:id="195" w:name="_Toc317248072"/>
      <w:bookmarkStart w:id="196" w:name="_Toc155794690"/>
      <w:bookmarkEnd w:id="191"/>
      <w:r w:rsidRPr="000F4A6A">
        <w:t>SYSTEM</w:t>
      </w:r>
      <w:bookmarkStart w:id="197" w:name="_Toc313530310"/>
      <w:bookmarkStart w:id="198" w:name="_Toc309201020"/>
      <w:bookmarkStart w:id="199" w:name="_Toc309201359"/>
      <w:bookmarkStart w:id="200" w:name="_Toc313530315"/>
      <w:bookmarkStart w:id="201" w:name="_Toc313530316"/>
      <w:bookmarkStart w:id="202" w:name="_Toc296355089"/>
      <w:bookmarkStart w:id="203" w:name="_Toc308517910"/>
      <w:bookmarkStart w:id="204" w:name="_Toc317229024"/>
      <w:bookmarkStart w:id="205" w:name="_Toc317248074"/>
      <w:bookmarkEnd w:id="192"/>
      <w:bookmarkEnd w:id="193"/>
      <w:bookmarkEnd w:id="194"/>
      <w:bookmarkEnd w:id="195"/>
      <w:bookmarkEnd w:id="196"/>
      <w:bookmarkEnd w:id="197"/>
      <w:bookmarkEnd w:id="198"/>
      <w:bookmarkEnd w:id="199"/>
      <w:bookmarkEnd w:id="200"/>
      <w:bookmarkEnd w:id="201"/>
    </w:p>
    <w:p w14:paraId="77DD83E5" w14:textId="77777777" w:rsidR="000F4A6A" w:rsidRDefault="000F4A6A" w:rsidP="00295FE2">
      <w:pPr>
        <w:pStyle w:val="Heading2"/>
      </w:pPr>
      <w:bookmarkStart w:id="206" w:name="_Toc471371834"/>
      <w:bookmarkStart w:id="207" w:name="_Toc155794691"/>
      <w:r>
        <w:t>DEFINITION (AS 3000)</w:t>
      </w:r>
      <w:bookmarkEnd w:id="206"/>
      <w:bookmarkEnd w:id="207"/>
    </w:p>
    <w:p w14:paraId="0819DEE2" w14:textId="77777777" w:rsidR="000F4A6A" w:rsidRDefault="000F4A6A" w:rsidP="000F4A6A">
      <w:r>
        <w:t>Extra low voltage</w:t>
      </w:r>
      <w:r>
        <w:tab/>
        <w:t>not exceeding 32 V ac or 45 V dc.</w:t>
      </w:r>
    </w:p>
    <w:p w14:paraId="63882CC9" w14:textId="4741497D" w:rsidR="000F4A6A" w:rsidRDefault="000F4A6A" w:rsidP="000F4A6A">
      <w:r>
        <w:t>Low voltage</w:t>
      </w:r>
      <w:r>
        <w:tab/>
      </w:r>
      <w:r>
        <w:tab/>
        <w:t xml:space="preserve">exceeding extra-low voltage, but not exceeding 1000 V ac or 1500 V </w:t>
      </w:r>
      <w:r w:rsidR="002A0E77">
        <w:t>dc.</w:t>
      </w:r>
    </w:p>
    <w:p w14:paraId="7A2B0D0F" w14:textId="7C3403DC" w:rsidR="000F4A6A" w:rsidRPr="0014517D" w:rsidRDefault="000F4A6A" w:rsidP="000F4A6A">
      <w:r>
        <w:t xml:space="preserve">High Voltage </w:t>
      </w:r>
      <w:r>
        <w:tab/>
      </w:r>
      <w:r>
        <w:tab/>
        <w:t xml:space="preserve">exceeding low </w:t>
      </w:r>
      <w:r w:rsidR="002A0E77">
        <w:t>voltage.</w:t>
      </w:r>
    </w:p>
    <w:p w14:paraId="60A0E3D2" w14:textId="77777777" w:rsidR="008B3048" w:rsidRPr="00CF5440" w:rsidRDefault="005A3638" w:rsidP="00295FE2">
      <w:pPr>
        <w:pStyle w:val="Heading2"/>
      </w:pPr>
      <w:bookmarkStart w:id="208" w:name="_Toc155794692"/>
      <w:r w:rsidRPr="00CF5440">
        <w:t>IP RATING</w:t>
      </w:r>
      <w:bookmarkEnd w:id="202"/>
      <w:bookmarkEnd w:id="203"/>
      <w:bookmarkEnd w:id="204"/>
      <w:bookmarkEnd w:id="205"/>
      <w:bookmarkEnd w:id="208"/>
      <w:r w:rsidRPr="00CF5440">
        <w:t xml:space="preserve"> </w:t>
      </w:r>
    </w:p>
    <w:p w14:paraId="1750D45F" w14:textId="77777777" w:rsidR="008B3048" w:rsidRPr="00FA4A9E" w:rsidRDefault="008B3048" w:rsidP="008B3048">
      <w:r w:rsidRPr="00FA4A9E">
        <w:t xml:space="preserve">The </w:t>
      </w:r>
      <w:r w:rsidR="00275AC2">
        <w:t>Contractor</w:t>
      </w:r>
      <w:r w:rsidRPr="00FA4A9E">
        <w:t xml:space="preserve"> is to ensure that all conduits and fittings chosen meet the requirements of AS</w:t>
      </w:r>
      <w:r w:rsidR="00D43FA8">
        <w:t xml:space="preserve">/NZS </w:t>
      </w:r>
      <w:r w:rsidRPr="00FA4A9E">
        <w:t>1939 and AS</w:t>
      </w:r>
      <w:r w:rsidR="00D43FA8">
        <w:t xml:space="preserve">/NZS </w:t>
      </w:r>
      <w:r w:rsidRPr="00FA4A9E">
        <w:t>3000</w:t>
      </w:r>
      <w:r w:rsidR="00D43FA8">
        <w:t>:2007</w:t>
      </w:r>
      <w:r w:rsidRPr="00FA4A9E">
        <w:t xml:space="preserve"> in relation to their International Protection Rating (IP rating).</w:t>
      </w:r>
    </w:p>
    <w:p w14:paraId="12EFF544" w14:textId="77777777" w:rsidR="008B3048" w:rsidRPr="00FA4A9E" w:rsidRDefault="008B3048" w:rsidP="008B3048"/>
    <w:p w14:paraId="1AA0E063" w14:textId="77777777" w:rsidR="008B3048" w:rsidRPr="00FA4A9E" w:rsidRDefault="008B3048" w:rsidP="008B3048">
      <w:r w:rsidRPr="00FA4A9E">
        <w:t xml:space="preserve">As a </w:t>
      </w:r>
      <w:r w:rsidR="000F4A6A" w:rsidRPr="00FA4A9E">
        <w:t>minimum,</w:t>
      </w:r>
      <w:r w:rsidRPr="00FA4A9E">
        <w:t xml:space="preserve"> the </w:t>
      </w:r>
      <w:r w:rsidR="00275AC2">
        <w:t>Contractor</w:t>
      </w:r>
      <w:r w:rsidRPr="00FA4A9E">
        <w:t xml:space="preserve"> is to ensure the following levels of protection are achieved.</w:t>
      </w:r>
    </w:p>
    <w:p w14:paraId="28CCEFA9" w14:textId="77777777" w:rsidR="008B3048" w:rsidRPr="00FA4A9E" w:rsidRDefault="008B3048" w:rsidP="008B3048"/>
    <w:p w14:paraId="5912FAFD" w14:textId="6B8C0D90" w:rsidR="008B3048" w:rsidRPr="00FA4A9E" w:rsidRDefault="008B3048" w:rsidP="008B3048">
      <w:r w:rsidRPr="00FA4A9E">
        <w:lastRenderedPageBreak/>
        <w:t xml:space="preserve">Electrical works mounted externally </w:t>
      </w:r>
      <w:r w:rsidRPr="00FA4A9E">
        <w:tab/>
      </w:r>
      <w:r w:rsidRPr="00FA4A9E">
        <w:tab/>
      </w:r>
      <w:r w:rsidR="002A0E77" w:rsidRPr="00FA4A9E">
        <w:t>IP64.</w:t>
      </w:r>
    </w:p>
    <w:p w14:paraId="48339885" w14:textId="7CE52D41" w:rsidR="008B3048" w:rsidRDefault="008B3048" w:rsidP="008B3048">
      <w:r w:rsidRPr="00FA4A9E">
        <w:t>Electrical works mounted internally</w:t>
      </w:r>
      <w:r w:rsidRPr="00FA4A9E">
        <w:tab/>
      </w:r>
      <w:r>
        <w:tab/>
      </w:r>
      <w:r w:rsidR="002A0E77" w:rsidRPr="00FA4A9E">
        <w:t>IP54.</w:t>
      </w:r>
    </w:p>
    <w:p w14:paraId="7E6F13A2" w14:textId="77777777" w:rsidR="001169D0" w:rsidRPr="00D15604" w:rsidRDefault="005A3638" w:rsidP="00295FE2">
      <w:pPr>
        <w:pStyle w:val="Heading2"/>
      </w:pPr>
      <w:bookmarkStart w:id="209" w:name="_Toc155794693"/>
      <w:r>
        <w:t>CONDUITS</w:t>
      </w:r>
      <w:bookmarkEnd w:id="209"/>
    </w:p>
    <w:p w14:paraId="06512E95" w14:textId="77777777" w:rsidR="008B3048" w:rsidRPr="00FA4A9E" w:rsidRDefault="008B3048" w:rsidP="008B3048">
      <w:r w:rsidRPr="00FA4A9E">
        <w:t>All conduit and fittings are to comply with AS</w:t>
      </w:r>
      <w:r w:rsidR="00756DF4">
        <w:t>/NZS</w:t>
      </w:r>
      <w:r w:rsidR="00D43FA8">
        <w:t xml:space="preserve"> </w:t>
      </w:r>
      <w:r w:rsidR="00756DF4">
        <w:t>2053</w:t>
      </w:r>
      <w:r w:rsidRPr="00FA4A9E">
        <w:t>.</w:t>
      </w:r>
    </w:p>
    <w:p w14:paraId="7374C000" w14:textId="77777777" w:rsidR="008B3048" w:rsidRPr="00A537A9" w:rsidRDefault="005A3638" w:rsidP="006B5CC1">
      <w:pPr>
        <w:pStyle w:val="Heading3"/>
      </w:pPr>
      <w:bookmarkStart w:id="210" w:name="_Toc308517912"/>
      <w:bookmarkStart w:id="211" w:name="_Toc317229026"/>
      <w:bookmarkStart w:id="212" w:name="_Toc317248076"/>
      <w:bookmarkStart w:id="213" w:name="_Toc155794694"/>
      <w:r w:rsidRPr="00A537A9">
        <w:t>MEDIUM DUTY</w:t>
      </w:r>
      <w:bookmarkEnd w:id="210"/>
      <w:bookmarkEnd w:id="211"/>
      <w:bookmarkEnd w:id="212"/>
      <w:bookmarkEnd w:id="213"/>
      <w:r w:rsidRPr="00A537A9">
        <w:t xml:space="preserve"> </w:t>
      </w:r>
    </w:p>
    <w:p w14:paraId="60F6B0D7" w14:textId="77777777" w:rsidR="008B3048" w:rsidRPr="00FA4A9E" w:rsidRDefault="008B3048" w:rsidP="008B3048">
      <w:r w:rsidRPr="00FA4A9E">
        <w:t>(</w:t>
      </w:r>
      <w:r w:rsidR="00BD7669">
        <w:t>G</w:t>
      </w:r>
      <w:r w:rsidRPr="00FA4A9E">
        <w:t>rey in colour) may be used when installation is:</w:t>
      </w:r>
    </w:p>
    <w:p w14:paraId="72EB1739" w14:textId="77777777" w:rsidR="008B3048" w:rsidRDefault="008B3048">
      <w:pPr>
        <w:widowControl w:val="0"/>
        <w:numPr>
          <w:ilvl w:val="0"/>
          <w:numId w:val="6"/>
        </w:numPr>
        <w:tabs>
          <w:tab w:val="left" w:pos="1134"/>
          <w:tab w:val="left" w:pos="2835"/>
          <w:tab w:val="left" w:pos="3969"/>
        </w:tabs>
        <w:autoSpaceDE w:val="0"/>
        <w:autoSpaceDN w:val="0"/>
        <w:adjustRightInd w:val="0"/>
        <w:contextualSpacing w:val="0"/>
      </w:pPr>
      <w:r w:rsidRPr="00FA4A9E">
        <w:t xml:space="preserve">Extra low voltage </w:t>
      </w:r>
      <w:r>
        <w:t xml:space="preserve">(less than 32 </w:t>
      </w:r>
      <w:r w:rsidR="00936E4B">
        <w:t>VAC</w:t>
      </w:r>
      <w:r>
        <w:t xml:space="preserve">) </w:t>
      </w:r>
      <w:r w:rsidRPr="00FA4A9E">
        <w:t>both above and below ground.</w:t>
      </w:r>
    </w:p>
    <w:p w14:paraId="3FE6CDDC" w14:textId="77777777" w:rsidR="008B3048" w:rsidRDefault="008B3048">
      <w:pPr>
        <w:widowControl w:val="0"/>
        <w:numPr>
          <w:ilvl w:val="0"/>
          <w:numId w:val="6"/>
        </w:numPr>
        <w:tabs>
          <w:tab w:val="left" w:pos="1134"/>
          <w:tab w:val="left" w:pos="2835"/>
          <w:tab w:val="left" w:pos="3969"/>
        </w:tabs>
        <w:autoSpaceDE w:val="0"/>
        <w:autoSpaceDN w:val="0"/>
        <w:adjustRightInd w:val="0"/>
        <w:contextualSpacing w:val="0"/>
      </w:pPr>
      <w:r w:rsidRPr="00FA4A9E">
        <w:t xml:space="preserve">Low voltage </w:t>
      </w:r>
      <w:r w:rsidR="00936E4B">
        <w:t>(less than 1000 VAC</w:t>
      </w:r>
      <w:r>
        <w:t>)</w:t>
      </w:r>
      <w:r w:rsidRPr="00FA4A9E">
        <w:t xml:space="preserve"> above ground.</w:t>
      </w:r>
    </w:p>
    <w:p w14:paraId="147436FC" w14:textId="77777777" w:rsidR="008B3048" w:rsidRPr="00A537A9" w:rsidRDefault="005A3638" w:rsidP="006B5CC1">
      <w:pPr>
        <w:pStyle w:val="Heading3"/>
      </w:pPr>
      <w:bookmarkStart w:id="214" w:name="_Toc308517913"/>
      <w:bookmarkStart w:id="215" w:name="_Toc317229027"/>
      <w:bookmarkStart w:id="216" w:name="_Toc317248077"/>
      <w:bookmarkStart w:id="217" w:name="_Toc155794695"/>
      <w:r w:rsidRPr="00A537A9">
        <w:t>HEAVY DUTY</w:t>
      </w:r>
      <w:bookmarkEnd w:id="214"/>
      <w:bookmarkEnd w:id="215"/>
      <w:bookmarkEnd w:id="216"/>
      <w:bookmarkEnd w:id="217"/>
      <w:r w:rsidRPr="00A537A9">
        <w:t xml:space="preserve"> </w:t>
      </w:r>
    </w:p>
    <w:p w14:paraId="496E0EA7" w14:textId="77777777" w:rsidR="008B3048" w:rsidRPr="00FA4A9E" w:rsidRDefault="008B3048" w:rsidP="008B3048">
      <w:r w:rsidRPr="00FA4A9E">
        <w:t>(Orange in colour)</w:t>
      </w:r>
      <w:r>
        <w:t xml:space="preserve"> to be used when installation is:</w:t>
      </w:r>
    </w:p>
    <w:p w14:paraId="1E3503D9" w14:textId="77777777" w:rsidR="00BC3E1D" w:rsidRDefault="008B3048">
      <w:pPr>
        <w:widowControl w:val="0"/>
        <w:numPr>
          <w:ilvl w:val="0"/>
          <w:numId w:val="7"/>
        </w:numPr>
        <w:tabs>
          <w:tab w:val="left" w:pos="1134"/>
          <w:tab w:val="left" w:pos="2835"/>
          <w:tab w:val="left" w:pos="3969"/>
        </w:tabs>
        <w:autoSpaceDE w:val="0"/>
        <w:autoSpaceDN w:val="0"/>
        <w:adjustRightInd w:val="0"/>
        <w:contextualSpacing w:val="0"/>
      </w:pPr>
      <w:r w:rsidRPr="00FA4A9E">
        <w:t>Low voltage below ground</w:t>
      </w:r>
    </w:p>
    <w:p w14:paraId="6954DDBF" w14:textId="62C238DE" w:rsidR="00295FE2" w:rsidRDefault="00295FE2" w:rsidP="006B5CC1">
      <w:pPr>
        <w:pStyle w:val="Heading3"/>
      </w:pPr>
      <w:bookmarkStart w:id="218" w:name="_Toc155794696"/>
      <w:r>
        <w:t>FLEXIBLE CONDUIT</w:t>
      </w:r>
      <w:bookmarkEnd w:id="218"/>
    </w:p>
    <w:p w14:paraId="0B83300E" w14:textId="47A6A603" w:rsidR="00295FE2" w:rsidRDefault="00295FE2" w:rsidP="00295FE2">
      <w:pPr>
        <w:rPr>
          <w:b/>
          <w:bCs/>
        </w:rPr>
      </w:pPr>
      <w:r w:rsidRPr="00295FE2">
        <w:rPr>
          <w:b/>
          <w:bCs/>
        </w:rPr>
        <w:t>Internal</w:t>
      </w:r>
    </w:p>
    <w:p w14:paraId="0DD5C113" w14:textId="2EF03500" w:rsidR="00295FE2" w:rsidRDefault="00295FE2" w:rsidP="00295FE2">
      <w:r w:rsidRPr="00295FE2">
        <w:t>Standard flex</w:t>
      </w:r>
      <w:r>
        <w:t>i</w:t>
      </w:r>
      <w:r w:rsidRPr="00295FE2">
        <w:t>ble co</w:t>
      </w:r>
      <w:r>
        <w:t>nduit and fittings may be used so long as it is not exposed to direct sunlight.</w:t>
      </w:r>
    </w:p>
    <w:p w14:paraId="11B79394" w14:textId="3F629B43" w:rsidR="00295FE2" w:rsidRDefault="00295FE2" w:rsidP="00295FE2"/>
    <w:p w14:paraId="0F3C7032" w14:textId="59E9DD52" w:rsidR="00295FE2" w:rsidRDefault="00295FE2" w:rsidP="00295FE2">
      <w:pPr>
        <w:rPr>
          <w:b/>
          <w:bCs/>
        </w:rPr>
      </w:pPr>
      <w:r w:rsidRPr="00295FE2">
        <w:rPr>
          <w:b/>
          <w:bCs/>
        </w:rPr>
        <w:t>External</w:t>
      </w:r>
    </w:p>
    <w:p w14:paraId="7FDA915E" w14:textId="369CC2CD" w:rsidR="00295FE2" w:rsidRDefault="00295FE2" w:rsidP="00295FE2">
      <w:r>
        <w:t>Only UV stable (solar system type) “black” sheathed  flexible conduits is be used.</w:t>
      </w:r>
    </w:p>
    <w:p w14:paraId="47C27A75" w14:textId="77777777" w:rsidR="00295FE2" w:rsidRDefault="00295FE2" w:rsidP="00295FE2"/>
    <w:p w14:paraId="674E5E57" w14:textId="30EA1041" w:rsidR="00295FE2" w:rsidRPr="00295FE2" w:rsidRDefault="00295FE2" w:rsidP="00295FE2">
      <w:r>
        <w:t xml:space="preserve">Equal to Cobalt Soal heavy duty </w:t>
      </w:r>
      <w:r w:rsidR="00211DB7">
        <w:t>conduit</w:t>
      </w:r>
      <w:r>
        <w:t>.</w:t>
      </w:r>
    </w:p>
    <w:p w14:paraId="72E153E0" w14:textId="77777777" w:rsidR="00BC3E1D" w:rsidRPr="00CF5440" w:rsidRDefault="005A3638" w:rsidP="006B5CC1">
      <w:pPr>
        <w:pStyle w:val="Heading3"/>
      </w:pPr>
      <w:bookmarkStart w:id="219" w:name="_Toc296355091"/>
      <w:bookmarkStart w:id="220" w:name="_Toc308517914"/>
      <w:bookmarkStart w:id="221" w:name="_Toc317229028"/>
      <w:bookmarkStart w:id="222" w:name="_Toc317248078"/>
      <w:bookmarkStart w:id="223" w:name="_Toc381108344"/>
      <w:bookmarkStart w:id="224" w:name="_Toc155794697"/>
      <w:r w:rsidRPr="00CF5440">
        <w:t>IRRIGATION CABLE CONDUITS</w:t>
      </w:r>
      <w:bookmarkEnd w:id="219"/>
      <w:bookmarkEnd w:id="220"/>
      <w:bookmarkEnd w:id="221"/>
      <w:bookmarkEnd w:id="222"/>
      <w:r>
        <w:t xml:space="preserve"> (&lt; 32 VAC)</w:t>
      </w:r>
      <w:bookmarkEnd w:id="223"/>
      <w:bookmarkEnd w:id="224"/>
    </w:p>
    <w:p w14:paraId="495BB37B" w14:textId="77777777" w:rsidR="00BC3E1D" w:rsidRPr="00FA4A9E" w:rsidRDefault="00BC3E1D" w:rsidP="00BC3E1D">
      <w:bookmarkStart w:id="225" w:name="_Toc309201033"/>
      <w:bookmarkStart w:id="226" w:name="_Toc309201372"/>
      <w:bookmarkEnd w:id="225"/>
      <w:bookmarkEnd w:id="226"/>
      <w:r w:rsidRPr="00FA4A9E">
        <w:t xml:space="preserve">For </w:t>
      </w:r>
      <w:r>
        <w:t xml:space="preserve">the </w:t>
      </w:r>
      <w:r w:rsidRPr="00FA4A9E">
        <w:t xml:space="preserve">irrigation </w:t>
      </w:r>
      <w:r>
        <w:t>system</w:t>
      </w:r>
      <w:r w:rsidRPr="00FA4A9E">
        <w:t xml:space="preserve"> control</w:t>
      </w:r>
      <w:r>
        <w:t xml:space="preserve"> and monitoring </w:t>
      </w:r>
      <w:r w:rsidRPr="00FA4A9E">
        <w:t xml:space="preserve">cables only, </w:t>
      </w:r>
      <w:r>
        <w:t>M</w:t>
      </w:r>
      <w:r w:rsidRPr="00FA4A9E">
        <w:t>DPE</w:t>
      </w:r>
      <w:r>
        <w:t xml:space="preserve"> </w:t>
      </w:r>
      <w:r w:rsidRPr="00FA4A9E">
        <w:t xml:space="preserve">type B polyethylene pipe with green strip or black in coloured is to </w:t>
      </w:r>
      <w:r>
        <w:t xml:space="preserve">be </w:t>
      </w:r>
      <w:r w:rsidRPr="00FA4A9E">
        <w:t>used as conduit.</w:t>
      </w:r>
    </w:p>
    <w:p w14:paraId="5E01604E" w14:textId="77777777" w:rsidR="00BC3E1D" w:rsidRPr="00D748FB" w:rsidRDefault="00BC3E1D" w:rsidP="00BC3E1D">
      <w:pPr>
        <w:rPr>
          <w:b/>
        </w:rPr>
      </w:pPr>
      <w:r w:rsidRPr="00D748FB">
        <w:rPr>
          <w:b/>
        </w:rPr>
        <w:t xml:space="preserve">Under no circumstance is pipe with blue or purple markings to be used as a conduit. </w:t>
      </w:r>
    </w:p>
    <w:p w14:paraId="75D87C61" w14:textId="77777777" w:rsidR="00BC3E1D" w:rsidRDefault="00BC3E1D" w:rsidP="00BC3E1D">
      <w:r w:rsidRPr="00B15AC4">
        <w:rPr>
          <w:b/>
        </w:rPr>
        <w:t>Standard pipe fittings are not to be used</w:t>
      </w:r>
      <w:r>
        <w:t xml:space="preserve">. </w:t>
      </w:r>
    </w:p>
    <w:p w14:paraId="0D289299" w14:textId="77777777" w:rsidR="00AB59CF" w:rsidRPr="00CF5440" w:rsidRDefault="005A3638" w:rsidP="00295FE2">
      <w:pPr>
        <w:pStyle w:val="Heading2"/>
      </w:pPr>
      <w:bookmarkStart w:id="227" w:name="_Toc155794698"/>
      <w:r>
        <w:t>ELECTRICAL PITS</w:t>
      </w:r>
      <w:bookmarkStart w:id="228" w:name="_Toc296355092"/>
      <w:bookmarkStart w:id="229" w:name="_Toc308517915"/>
      <w:bookmarkStart w:id="230" w:name="_Toc317229029"/>
      <w:bookmarkStart w:id="231" w:name="_Toc317248079"/>
      <w:r w:rsidRPr="00AB59CF">
        <w:t xml:space="preserve"> </w:t>
      </w:r>
      <w:r w:rsidRPr="00CF5440">
        <w:t>CONDUIT FITTINGS</w:t>
      </w:r>
      <w:bookmarkEnd w:id="227"/>
      <w:bookmarkEnd w:id="228"/>
      <w:bookmarkEnd w:id="229"/>
      <w:bookmarkEnd w:id="230"/>
      <w:bookmarkEnd w:id="231"/>
    </w:p>
    <w:p w14:paraId="688CA6B6" w14:textId="77777777" w:rsidR="00AB59CF" w:rsidRPr="00FA4A9E" w:rsidRDefault="00AB59CF" w:rsidP="00AB59CF">
      <w:r w:rsidRPr="00FA4A9E">
        <w:t xml:space="preserve">All conduit </w:t>
      </w:r>
      <w:r>
        <w:t>fittings are to comply with AS/NZS</w:t>
      </w:r>
      <w:r w:rsidR="00D43FA8">
        <w:t xml:space="preserve"> </w:t>
      </w:r>
      <w:r>
        <w:t>2053</w:t>
      </w:r>
      <w:r w:rsidRPr="00FA4A9E">
        <w:t>.</w:t>
      </w:r>
    </w:p>
    <w:p w14:paraId="76E4779E" w14:textId="77777777" w:rsidR="00AB59CF" w:rsidRPr="00A537A9" w:rsidRDefault="00360167" w:rsidP="006B5CC1">
      <w:pPr>
        <w:pStyle w:val="Heading3"/>
      </w:pPr>
      <w:bookmarkStart w:id="232" w:name="_Toc296355093"/>
      <w:bookmarkStart w:id="233" w:name="_Toc308517916"/>
      <w:bookmarkStart w:id="234" w:name="_Toc317229030"/>
      <w:bookmarkStart w:id="235" w:name="_Toc317248080"/>
      <w:bookmarkStart w:id="236" w:name="_Toc155794699"/>
      <w:r w:rsidRPr="00A537A9">
        <w:t>BELOW GROUND:</w:t>
      </w:r>
      <w:bookmarkEnd w:id="232"/>
      <w:bookmarkEnd w:id="233"/>
      <w:bookmarkEnd w:id="234"/>
      <w:bookmarkEnd w:id="235"/>
      <w:bookmarkEnd w:id="236"/>
    </w:p>
    <w:p w14:paraId="35CDF0FE" w14:textId="77777777" w:rsidR="00AB59CF" w:rsidRDefault="00AB59CF">
      <w:pPr>
        <w:widowControl w:val="0"/>
        <w:numPr>
          <w:ilvl w:val="0"/>
          <w:numId w:val="8"/>
        </w:numPr>
        <w:tabs>
          <w:tab w:val="left" w:pos="1100"/>
          <w:tab w:val="left" w:pos="2835"/>
          <w:tab w:val="left" w:pos="3969"/>
        </w:tabs>
        <w:autoSpaceDE w:val="0"/>
        <w:autoSpaceDN w:val="0"/>
        <w:adjustRightInd w:val="0"/>
        <w:ind w:left="1100" w:hanging="740"/>
        <w:contextualSpacing w:val="0"/>
      </w:pPr>
      <w:r w:rsidRPr="00FA4A9E">
        <w:t>Only sweep bends with solvent welded joints are to be used. The use of tee junctions is not allowed.</w:t>
      </w:r>
    </w:p>
    <w:p w14:paraId="38A31F35" w14:textId="6314AF7B" w:rsidR="00AB59CF" w:rsidRDefault="00AB59CF">
      <w:pPr>
        <w:widowControl w:val="0"/>
        <w:numPr>
          <w:ilvl w:val="0"/>
          <w:numId w:val="8"/>
        </w:numPr>
        <w:tabs>
          <w:tab w:val="left" w:pos="1100"/>
          <w:tab w:val="left" w:pos="2835"/>
          <w:tab w:val="left" w:pos="3969"/>
        </w:tabs>
        <w:autoSpaceDE w:val="0"/>
        <w:autoSpaceDN w:val="0"/>
        <w:adjustRightInd w:val="0"/>
        <w:ind w:left="1100" w:hanging="740"/>
        <w:contextualSpacing w:val="0"/>
      </w:pPr>
      <w:r w:rsidRPr="00FA4A9E">
        <w:t>No corrugate</w:t>
      </w:r>
      <w:r w:rsidR="00BA20A5">
        <w:t>d</w:t>
      </w:r>
      <w:r w:rsidRPr="00FA4A9E">
        <w:t xml:space="preserve"> conduit or fittings are to be used below ground</w:t>
      </w:r>
      <w:r>
        <w:t>.</w:t>
      </w:r>
    </w:p>
    <w:p w14:paraId="64F11369" w14:textId="77777777" w:rsidR="00AB59CF" w:rsidRPr="00A537A9" w:rsidRDefault="00360167" w:rsidP="006B5CC1">
      <w:pPr>
        <w:pStyle w:val="Heading3"/>
      </w:pPr>
      <w:bookmarkStart w:id="237" w:name="_Toc296355094"/>
      <w:bookmarkStart w:id="238" w:name="_Toc308517917"/>
      <w:bookmarkStart w:id="239" w:name="_Toc317229031"/>
      <w:bookmarkStart w:id="240" w:name="_Toc317248081"/>
      <w:bookmarkStart w:id="241" w:name="_Toc155794700"/>
      <w:r w:rsidRPr="00A537A9">
        <w:t>ABOVE GROUND:</w:t>
      </w:r>
      <w:bookmarkEnd w:id="237"/>
      <w:bookmarkEnd w:id="238"/>
      <w:bookmarkEnd w:id="239"/>
      <w:bookmarkEnd w:id="240"/>
      <w:bookmarkEnd w:id="241"/>
    </w:p>
    <w:p w14:paraId="0F829736" w14:textId="77777777" w:rsidR="00AB59CF" w:rsidRDefault="00AB59CF">
      <w:pPr>
        <w:widowControl w:val="0"/>
        <w:numPr>
          <w:ilvl w:val="0"/>
          <w:numId w:val="9"/>
        </w:numPr>
        <w:tabs>
          <w:tab w:val="left" w:pos="1134"/>
          <w:tab w:val="left" w:pos="2835"/>
          <w:tab w:val="left" w:pos="3969"/>
        </w:tabs>
        <w:autoSpaceDE w:val="0"/>
        <w:autoSpaceDN w:val="0"/>
        <w:adjustRightInd w:val="0"/>
        <w:contextualSpacing w:val="0"/>
      </w:pPr>
      <w:r w:rsidRPr="00FA4A9E">
        <w:t>Fittings with solvent welded joints are to be used for all rigid conduits.</w:t>
      </w:r>
    </w:p>
    <w:p w14:paraId="49D78077" w14:textId="77777777" w:rsidR="00AB59CF" w:rsidRDefault="005A3638" w:rsidP="00295FE2">
      <w:pPr>
        <w:pStyle w:val="Heading2"/>
      </w:pPr>
      <w:bookmarkStart w:id="242" w:name="_Toc155794701"/>
      <w:r>
        <w:t>CONDUIT SADDLE</w:t>
      </w:r>
      <w:bookmarkEnd w:id="242"/>
    </w:p>
    <w:p w14:paraId="6B68337D" w14:textId="77777777" w:rsidR="00AB59CF" w:rsidRDefault="00AB59CF" w:rsidP="00AB59CF">
      <w:r>
        <w:t xml:space="preserve">All above ground conduits are to </w:t>
      </w:r>
      <w:r w:rsidR="009B5031">
        <w:t xml:space="preserve">be </w:t>
      </w:r>
      <w:r>
        <w:t xml:space="preserve">supported by zinc plated </w:t>
      </w:r>
      <w:r w:rsidR="00B55510">
        <w:t>or</w:t>
      </w:r>
      <w:r>
        <w:t xml:space="preserve"> hot dipped galvanised steel saddles. Saddles must be of the same size as the conduit they are supporting. </w:t>
      </w:r>
    </w:p>
    <w:p w14:paraId="178C2F95" w14:textId="77777777" w:rsidR="00AB59CF" w:rsidRDefault="00AB59CF" w:rsidP="00AB59CF"/>
    <w:p w14:paraId="780A33A1" w14:textId="4887C917" w:rsidR="00AB59CF" w:rsidRDefault="00AB59CF" w:rsidP="00AB59CF">
      <w:r>
        <w:t xml:space="preserve">Saddles are to be fixed to the wall using either </w:t>
      </w:r>
      <w:r w:rsidR="00197B6A">
        <w:t>stainless-steel</w:t>
      </w:r>
      <w:r w:rsidR="009B5031">
        <w:t xml:space="preserve"> </w:t>
      </w:r>
      <w:r>
        <w:t xml:space="preserve">cup head screws and wall plugs or </w:t>
      </w:r>
      <w:r w:rsidR="009B5031">
        <w:t>stainless</w:t>
      </w:r>
      <w:r w:rsidR="00B57267">
        <w:t>-</w:t>
      </w:r>
      <w:r w:rsidR="009B5031">
        <w:t xml:space="preserve">steel </w:t>
      </w:r>
      <w:r>
        <w:t xml:space="preserve">anchor sets. </w:t>
      </w:r>
    </w:p>
    <w:p w14:paraId="3A6B92C9" w14:textId="77777777" w:rsidR="00AB59CF" w:rsidRDefault="00AB59CF" w:rsidP="00AB59CF"/>
    <w:p w14:paraId="4BEB070E" w14:textId="77777777" w:rsidR="00AB59CF" w:rsidRPr="009B5031" w:rsidRDefault="00AB59CF" w:rsidP="003B6A6A">
      <w:r w:rsidRPr="009B5031">
        <w:t>Maximum spacing between saddles is not to exceed:</w:t>
      </w:r>
    </w:p>
    <w:p w14:paraId="127A7C5B" w14:textId="77777777" w:rsidR="00AB59CF" w:rsidRPr="009B5031" w:rsidRDefault="00AB59CF">
      <w:pPr>
        <w:pStyle w:val="ListParagraph"/>
        <w:numPr>
          <w:ilvl w:val="0"/>
          <w:numId w:val="18"/>
        </w:numPr>
      </w:pPr>
      <w:r w:rsidRPr="009B5031">
        <w:lastRenderedPageBreak/>
        <w:t xml:space="preserve">horizontal installation </w:t>
      </w:r>
      <w:r w:rsidRPr="009B5031">
        <w:tab/>
      </w:r>
      <w:r w:rsidRPr="009B5031">
        <w:tab/>
        <w:t>1.0 m</w:t>
      </w:r>
    </w:p>
    <w:p w14:paraId="0001617D" w14:textId="77777777" w:rsidR="00AB59CF" w:rsidRPr="009B5031" w:rsidRDefault="00AB59CF">
      <w:pPr>
        <w:pStyle w:val="ListParagraph"/>
        <w:numPr>
          <w:ilvl w:val="0"/>
          <w:numId w:val="18"/>
        </w:numPr>
      </w:pPr>
      <w:r w:rsidRPr="009B5031">
        <w:t xml:space="preserve">vertical installation </w:t>
      </w:r>
      <w:r w:rsidRPr="009B5031">
        <w:tab/>
      </w:r>
      <w:r w:rsidRPr="009B5031">
        <w:tab/>
        <w:t>1.5 m</w:t>
      </w:r>
    </w:p>
    <w:p w14:paraId="5005B540" w14:textId="77777777" w:rsidR="00AB59CF" w:rsidRDefault="00AB59CF" w:rsidP="00AB59CF"/>
    <w:p w14:paraId="060744FA" w14:textId="77777777" w:rsidR="00AB59CF" w:rsidRPr="00287584" w:rsidRDefault="00AB59CF" w:rsidP="00AB59CF">
      <w:r>
        <w:t>The use of cable ties to bundle conduits together is not acceptable. Each conduit is to be fixed using individual saddles.</w:t>
      </w:r>
    </w:p>
    <w:p w14:paraId="5FEDDB4C" w14:textId="77777777" w:rsidR="00AB59CF" w:rsidRDefault="005A3638" w:rsidP="00295FE2">
      <w:pPr>
        <w:pStyle w:val="Heading2"/>
      </w:pPr>
      <w:bookmarkStart w:id="243" w:name="_Toc155794702"/>
      <w:r>
        <w:t>ULTRAVIOLET PROTECTION</w:t>
      </w:r>
      <w:bookmarkEnd w:id="243"/>
    </w:p>
    <w:p w14:paraId="4302E074" w14:textId="28E53365" w:rsidR="00AB59CF" w:rsidRDefault="00AB59CF" w:rsidP="00AB59CF">
      <w:r>
        <w:t xml:space="preserve">Where conduits and fittings are exposed to direct </w:t>
      </w:r>
      <w:r w:rsidR="00A04B9E">
        <w:t>sunlight,</w:t>
      </w:r>
      <w:r>
        <w:t xml:space="preserve"> they are to be painted using two coats of </w:t>
      </w:r>
      <w:r w:rsidR="002A0E77">
        <w:t>plastic-based</w:t>
      </w:r>
      <w:r>
        <w:t xml:space="preserve"> paint. The paint is to be a 'mat white' colour.</w:t>
      </w:r>
    </w:p>
    <w:p w14:paraId="6069A6EB" w14:textId="77777777" w:rsidR="004B3B9E" w:rsidRDefault="004B3B9E" w:rsidP="00295FE2">
      <w:pPr>
        <w:pStyle w:val="Heading2"/>
      </w:pPr>
      <w:bookmarkStart w:id="244" w:name="_Toc155794703"/>
      <w:r>
        <w:t>ELECTRICAL PITS</w:t>
      </w:r>
      <w:bookmarkEnd w:id="244"/>
    </w:p>
    <w:p w14:paraId="50356AF9" w14:textId="77777777" w:rsidR="004B3B9E" w:rsidRDefault="004B3B9E" w:rsidP="004B3B9E">
      <w:r>
        <w:t>All pits are to be set level with the surrounding undisturbed ground, and the turf re-instated as per.</w:t>
      </w:r>
    </w:p>
    <w:p w14:paraId="2C55B7FD" w14:textId="77777777" w:rsidR="004B3B9E" w:rsidRDefault="004B3B9E" w:rsidP="004B3B9E"/>
    <w:p w14:paraId="6F801D1B" w14:textId="77777777" w:rsidR="004B3B9E" w:rsidRDefault="004B3B9E" w:rsidP="004B3B9E">
      <w:r>
        <w:t>A minimum of 0.5 m length of cable is to remain in each pit.</w:t>
      </w:r>
    </w:p>
    <w:p w14:paraId="20E9777E" w14:textId="77777777" w:rsidR="004B3B9E" w:rsidRDefault="004B3B9E" w:rsidP="004B3B9E"/>
    <w:p w14:paraId="46D1C2A8" w14:textId="77777777" w:rsidR="00BA20A5" w:rsidRDefault="004B3B9E" w:rsidP="004B3B9E">
      <w:r>
        <w:t xml:space="preserve">See </w:t>
      </w:r>
      <w:hyperlink w:anchor="_TREATMENT_OF_TURF" w:history="1">
        <w:r w:rsidR="00BA20A5" w:rsidRPr="00BA20A5">
          <w:rPr>
            <w:rStyle w:val="Hyperlink"/>
          </w:rPr>
          <w:t>TREATMENT OF TURF AROUND VALVE BOXES AND SPRINKLERS</w:t>
        </w:r>
      </w:hyperlink>
    </w:p>
    <w:p w14:paraId="241EAA2E" w14:textId="77777777" w:rsidR="00577A45" w:rsidRPr="00A537A9" w:rsidRDefault="005A3638" w:rsidP="006B5CC1">
      <w:pPr>
        <w:pStyle w:val="Heading3"/>
      </w:pPr>
      <w:bookmarkStart w:id="245" w:name="_Toc155794704"/>
      <w:r w:rsidRPr="00A537A9">
        <w:t>LOW VOLTAGE PITS</w:t>
      </w:r>
      <w:bookmarkEnd w:id="245"/>
    </w:p>
    <w:p w14:paraId="477376A9" w14:textId="77777777" w:rsidR="00577A45" w:rsidRDefault="00577A45" w:rsidP="00577A45">
      <w:r>
        <w:t>Aco type</w:t>
      </w:r>
      <w:r w:rsidR="00B55510">
        <w:t xml:space="preserve"> 3 </w:t>
      </w:r>
      <w:r>
        <w:t>pits with drop in concrete lid (stamped electrical)</w:t>
      </w:r>
      <w:r w:rsidR="00B55510">
        <w:t xml:space="preserve"> </w:t>
      </w:r>
      <w:r>
        <w:t xml:space="preserve">are to be used at each tee or 90° </w:t>
      </w:r>
      <w:r w:rsidR="003434FA">
        <w:t>junctions</w:t>
      </w:r>
      <w:r w:rsidR="00356E2D">
        <w:t xml:space="preserve"> and at every 15</w:t>
      </w:r>
      <w:r w:rsidR="003B6A6A">
        <w:t>0 m of a cable run.</w:t>
      </w:r>
      <w:r>
        <w:t xml:space="preserve"> </w:t>
      </w:r>
    </w:p>
    <w:p w14:paraId="339C03F7" w14:textId="77777777" w:rsidR="00577A45" w:rsidRDefault="00577A45" w:rsidP="00577A45"/>
    <w:p w14:paraId="0350FB04" w14:textId="77777777" w:rsidR="003B6A6A" w:rsidRDefault="003B6A6A" w:rsidP="00577A45">
      <w:r>
        <w:t xml:space="preserve">Where single insulated cables are </w:t>
      </w:r>
      <w:r w:rsidR="005B58F4">
        <w:t>used,</w:t>
      </w:r>
      <w:r>
        <w:t xml:space="preserve"> and extra low voltage cables pass through the same pit. A removable barrier such as Perspex sheet is to be installed between the cables.</w:t>
      </w:r>
    </w:p>
    <w:p w14:paraId="54BA8B97" w14:textId="77777777" w:rsidR="003B6A6A" w:rsidRDefault="003B6A6A" w:rsidP="00577A45"/>
    <w:p w14:paraId="1389F01C" w14:textId="77777777" w:rsidR="00577A45" w:rsidRDefault="00577A45" w:rsidP="00577A45">
      <w:r w:rsidRPr="00FA4A9E">
        <w:t>Al</w:t>
      </w:r>
      <w:r>
        <w:t xml:space="preserve">l conduit entries are to be </w:t>
      </w:r>
      <w:r w:rsidR="00AD7F4C">
        <w:t>made</w:t>
      </w:r>
      <w:r>
        <w:t xml:space="preserve"> by hole</w:t>
      </w:r>
      <w:r w:rsidR="00AD7F4C">
        <w:t>-sawing</w:t>
      </w:r>
      <w:r>
        <w:t xml:space="preserve"> </w:t>
      </w:r>
      <w:r w:rsidR="00AD7F4C">
        <w:t xml:space="preserve">the side of the pit with a bit </w:t>
      </w:r>
      <w:r>
        <w:t>of the same size as the conduits OD.  The ends of the conduits are to extend 75</w:t>
      </w:r>
      <w:r w:rsidR="00AB59CF">
        <w:t xml:space="preserve"> </w:t>
      </w:r>
      <w:r w:rsidRPr="00FA4A9E">
        <w:t xml:space="preserve">mm </w:t>
      </w:r>
      <w:r>
        <w:t xml:space="preserve"> </w:t>
      </w:r>
      <w:r w:rsidRPr="00FA4A9E">
        <w:t xml:space="preserve"> into the pit </w:t>
      </w:r>
      <w:r>
        <w:t xml:space="preserve">and then the hole sealed using a </w:t>
      </w:r>
      <w:r w:rsidR="000F4A6A">
        <w:t>high-quality</w:t>
      </w:r>
      <w:r>
        <w:t xml:space="preserve"> construction sealer </w:t>
      </w:r>
      <w:r w:rsidR="007A0F19">
        <w:t>equal</w:t>
      </w:r>
      <w:r>
        <w:t xml:space="preserve"> to Sikaflex</w:t>
      </w:r>
      <w:r w:rsidR="00AD7F4C">
        <w:t>.</w:t>
      </w:r>
    </w:p>
    <w:p w14:paraId="2DCD1AE5" w14:textId="77777777" w:rsidR="00577A45" w:rsidRPr="00A537A9" w:rsidRDefault="005A3638" w:rsidP="006B5CC1">
      <w:pPr>
        <w:pStyle w:val="Heading3"/>
      </w:pPr>
      <w:bookmarkStart w:id="246" w:name="_Toc155794705"/>
      <w:r w:rsidRPr="00A537A9">
        <w:t>EXTRA LOW VOLTAGE AND COMMUNICATION CABLE PITS</w:t>
      </w:r>
      <w:bookmarkEnd w:id="246"/>
    </w:p>
    <w:p w14:paraId="308D89ED" w14:textId="77777777" w:rsidR="00577A45" w:rsidRDefault="00577A45" w:rsidP="00577A45">
      <w:r>
        <w:t xml:space="preserve">A 1419B style valve box with green lid is to be used as a junction pit at all tee or 90° </w:t>
      </w:r>
      <w:r w:rsidR="003434FA">
        <w:t>junctions</w:t>
      </w:r>
      <w:r>
        <w:t xml:space="preserve">. </w:t>
      </w:r>
    </w:p>
    <w:p w14:paraId="40F10E8E" w14:textId="77777777" w:rsidR="00577A45" w:rsidRDefault="00577A45" w:rsidP="00577A45"/>
    <w:p w14:paraId="7AC84608" w14:textId="77777777" w:rsidR="00AD7F4C" w:rsidRDefault="00577A45" w:rsidP="00577A45">
      <w:r w:rsidRPr="00FA4A9E">
        <w:t>A</w:t>
      </w:r>
      <w:r>
        <w:t>ll conduit ends are to extend 75</w:t>
      </w:r>
      <w:r w:rsidR="00AB59CF">
        <w:t xml:space="preserve"> </w:t>
      </w:r>
      <w:r>
        <w:t xml:space="preserve">mm </w:t>
      </w:r>
      <w:r w:rsidRPr="00FA4A9E">
        <w:t>into the junction valve box</w:t>
      </w:r>
      <w:r w:rsidR="00AD7F4C">
        <w:t>.</w:t>
      </w:r>
    </w:p>
    <w:p w14:paraId="7033A90C" w14:textId="77777777" w:rsidR="000F4A6A" w:rsidRDefault="000F4A6A" w:rsidP="00577A45"/>
    <w:p w14:paraId="08E93337" w14:textId="77777777" w:rsidR="00577A45" w:rsidRDefault="00AD7F4C" w:rsidP="00577A45">
      <w:r>
        <w:t xml:space="preserve">See </w:t>
      </w:r>
      <w:r w:rsidRPr="000F4A6A">
        <w:t>VALVE BOX INSTALLATION</w:t>
      </w:r>
      <w:r>
        <w:t xml:space="preserve"> for installation requirements</w:t>
      </w:r>
      <w:r w:rsidR="000F4A6A">
        <w:t>.</w:t>
      </w:r>
    </w:p>
    <w:p w14:paraId="755E7036" w14:textId="77777777" w:rsidR="00503F89" w:rsidRDefault="00503F89" w:rsidP="00AB59CF"/>
    <w:p w14:paraId="4303C067" w14:textId="77777777" w:rsidR="00AB59CF" w:rsidRDefault="00AB59CF" w:rsidP="00AB59CF">
      <w:r>
        <w:t xml:space="preserve">Cables conducting voltages of 32 volts or higher are </w:t>
      </w:r>
      <w:r w:rsidRPr="00AA77D8">
        <w:rPr>
          <w:b/>
        </w:rPr>
        <w:t>NOT</w:t>
      </w:r>
      <w:r>
        <w:t xml:space="preserve"> to be joined below ground.</w:t>
      </w:r>
    </w:p>
    <w:p w14:paraId="01F901C5" w14:textId="77777777" w:rsidR="009F648F" w:rsidRDefault="00AB59CF" w:rsidP="00AB59CF">
      <w:r>
        <w:t xml:space="preserve">Power and communication cables are to be joined within standard electrical turrets. </w:t>
      </w:r>
    </w:p>
    <w:p w14:paraId="16CD0F9B" w14:textId="14F74D58" w:rsidR="00B267A1" w:rsidRDefault="00B91A4D" w:rsidP="00295FE2">
      <w:pPr>
        <w:pStyle w:val="Heading2"/>
      </w:pPr>
      <w:bookmarkStart w:id="247" w:name="_Toc313530326"/>
      <w:bookmarkEnd w:id="247"/>
      <w:r>
        <w:t xml:space="preserve">  </w:t>
      </w:r>
      <w:bookmarkStart w:id="248" w:name="_Toc67391189"/>
      <w:bookmarkStart w:id="249" w:name="_Toc155794706"/>
      <w:r w:rsidR="00B267A1" w:rsidRPr="00B267A1">
        <w:t>CABLES</w:t>
      </w:r>
      <w:bookmarkEnd w:id="248"/>
      <w:bookmarkEnd w:id="249"/>
    </w:p>
    <w:p w14:paraId="4B04B303" w14:textId="77777777" w:rsidR="00B267A1" w:rsidRDefault="00B267A1" w:rsidP="00B267A1">
      <w:r>
        <w:t>Unless specifically stated, all cables must be installed within conduit or ducting.</w:t>
      </w:r>
    </w:p>
    <w:p w14:paraId="5EDCBC9D" w14:textId="77777777" w:rsidR="003406E4" w:rsidRPr="00A537A9" w:rsidRDefault="003406E4" w:rsidP="006B5CC1">
      <w:pPr>
        <w:pStyle w:val="Heading3"/>
      </w:pPr>
      <w:bookmarkStart w:id="250" w:name="_Toc309205003"/>
      <w:bookmarkStart w:id="251" w:name="_Toc313530338"/>
      <w:bookmarkStart w:id="252" w:name="_Toc313530339"/>
      <w:bookmarkStart w:id="253" w:name="_Toc315089938"/>
      <w:bookmarkStart w:id="254" w:name="_Toc155794707"/>
      <w:bookmarkStart w:id="255" w:name="_Hlk22297502"/>
      <w:bookmarkStart w:id="256" w:name="_Toc296355101"/>
      <w:bookmarkStart w:id="257" w:name="_Toc308517923"/>
      <w:bookmarkStart w:id="258" w:name="_Toc317229040"/>
      <w:bookmarkStart w:id="259" w:name="_Toc317248090"/>
      <w:bookmarkEnd w:id="250"/>
      <w:bookmarkEnd w:id="251"/>
      <w:bookmarkEnd w:id="252"/>
      <w:r w:rsidRPr="00A537A9">
        <w:t xml:space="preserve">IRRIGATION </w:t>
      </w:r>
      <w:r w:rsidR="00507317" w:rsidRPr="00A537A9">
        <w:t>DECODER CABLE</w:t>
      </w:r>
      <w:bookmarkEnd w:id="253"/>
      <w:bookmarkEnd w:id="254"/>
      <w:r w:rsidRPr="00A537A9">
        <w:t xml:space="preserve"> </w:t>
      </w:r>
    </w:p>
    <w:p w14:paraId="553CC2FA" w14:textId="692865D2" w:rsidR="003406E4" w:rsidRDefault="003406E4" w:rsidP="003406E4">
      <w:pPr>
        <w:spacing w:after="200"/>
      </w:pPr>
      <w:r>
        <w:t xml:space="preserve">Only </w:t>
      </w:r>
      <w:r w:rsidR="00295FE2">
        <w:t xml:space="preserve">Toro decoder </w:t>
      </w:r>
      <w:r>
        <w:t>2.</w:t>
      </w:r>
      <w:r w:rsidR="00507317">
        <w:t>1</w:t>
      </w:r>
      <w:r w:rsidR="00C93905">
        <w:t xml:space="preserve"> </w:t>
      </w:r>
      <w:r>
        <w:t>mm</w:t>
      </w:r>
      <w:r w:rsidRPr="008657CA">
        <w:t>²</w:t>
      </w:r>
      <w:r w:rsidR="00295FE2">
        <w:t xml:space="preserve"> </w:t>
      </w:r>
      <w:r w:rsidR="00E72913">
        <w:t>cable</w:t>
      </w:r>
      <w:r w:rsidR="00295FE2">
        <w:t xml:space="preserve"> is </w:t>
      </w:r>
      <w:r w:rsidR="00E72913">
        <w:t>to</w:t>
      </w:r>
      <w:r w:rsidR="00295FE2">
        <w:t xml:space="preserve"> be used.</w:t>
      </w:r>
    </w:p>
    <w:p w14:paraId="4E76AB8E" w14:textId="77777777" w:rsidR="0089142D" w:rsidRDefault="0089142D" w:rsidP="00295FE2">
      <w:pPr>
        <w:pStyle w:val="Heading2"/>
      </w:pPr>
      <w:bookmarkStart w:id="260" w:name="_Toc155794708"/>
      <w:bookmarkEnd w:id="255"/>
      <w:r>
        <w:t>CABLE JOINERS</w:t>
      </w:r>
      <w:bookmarkEnd w:id="260"/>
    </w:p>
    <w:bookmarkEnd w:id="256"/>
    <w:bookmarkEnd w:id="257"/>
    <w:bookmarkEnd w:id="258"/>
    <w:bookmarkEnd w:id="259"/>
    <w:p w14:paraId="4CA1B46D" w14:textId="77777777" w:rsidR="00295FE2" w:rsidRDefault="00672995" w:rsidP="00295FE2">
      <w:r>
        <w:t>All joints are to be made at either valve location done using a 3M Resin kit</w:t>
      </w:r>
      <w:bookmarkStart w:id="261" w:name="_Toc296355109"/>
      <w:bookmarkStart w:id="262" w:name="_Toc308517931"/>
      <w:bookmarkStart w:id="263" w:name="_Toc309205629"/>
      <w:bookmarkStart w:id="264" w:name="_Toc105591190"/>
      <w:bookmarkStart w:id="265" w:name="_Toc296355110"/>
      <w:bookmarkStart w:id="266" w:name="_Toc308517932"/>
      <w:bookmarkStart w:id="267" w:name="_Toc309205630"/>
      <w:r w:rsidR="00295FE2">
        <w:t>.</w:t>
      </w:r>
    </w:p>
    <w:p w14:paraId="0AB4D87E" w14:textId="77777777" w:rsidR="006E746D" w:rsidRDefault="00B34AC0" w:rsidP="00295FE2">
      <w:pPr>
        <w:pStyle w:val="Heading2"/>
      </w:pPr>
      <w:bookmarkStart w:id="268" w:name="_Toc309205024"/>
      <w:bookmarkStart w:id="269" w:name="_Toc309205025"/>
      <w:bookmarkStart w:id="270" w:name="_Toc298997823"/>
      <w:bookmarkStart w:id="271" w:name="_Toc299000647"/>
      <w:bookmarkStart w:id="272" w:name="_Toc298997824"/>
      <w:bookmarkStart w:id="273" w:name="_Toc299000648"/>
      <w:bookmarkStart w:id="274" w:name="_Toc298997825"/>
      <w:bookmarkStart w:id="275" w:name="_Toc299000649"/>
      <w:bookmarkStart w:id="276" w:name="_Toc298997826"/>
      <w:bookmarkStart w:id="277" w:name="_Toc299000650"/>
      <w:bookmarkStart w:id="278" w:name="_VALVE_BOX_sUPPORT"/>
      <w:bookmarkStart w:id="279" w:name="_VALVE_BOX_INSTALLATION"/>
      <w:bookmarkStart w:id="280" w:name="_Toc308517944"/>
      <w:bookmarkStart w:id="281" w:name="_Toc317229059"/>
      <w:bookmarkStart w:id="282" w:name="_Toc317248110"/>
      <w:bookmarkStart w:id="283" w:name="_Toc324507948"/>
      <w:bookmarkStart w:id="284" w:name="_Toc155794709"/>
      <w:bookmarkStart w:id="285" w:name="_Toc296355117"/>
      <w:bookmarkStart w:id="286" w:name="_Toc296355126"/>
      <w:bookmarkStart w:id="287" w:name="_Toc308517954"/>
      <w:bookmarkStart w:id="288" w:name="_Toc317229069"/>
      <w:bookmarkStart w:id="289" w:name="_Toc31724812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EA3205">
        <w:lastRenderedPageBreak/>
        <w:t>MDPE PIPEWORK</w:t>
      </w:r>
      <w:bookmarkEnd w:id="280"/>
      <w:bookmarkEnd w:id="281"/>
      <w:bookmarkEnd w:id="282"/>
      <w:bookmarkEnd w:id="283"/>
      <w:bookmarkEnd w:id="284"/>
      <w:r w:rsidRPr="00EA3205">
        <w:t xml:space="preserve"> </w:t>
      </w:r>
    </w:p>
    <w:p w14:paraId="362C062E" w14:textId="60ACC3E0" w:rsidR="00295FE2" w:rsidRDefault="00295FE2" w:rsidP="006B5CC1">
      <w:pPr>
        <w:pStyle w:val="Heading3"/>
      </w:pPr>
      <w:bookmarkStart w:id="290" w:name="_Toc155794710"/>
      <w:r>
        <w:t>ABOVE GROUND PIPE WORK</w:t>
      </w:r>
      <w:bookmarkEnd w:id="290"/>
    </w:p>
    <w:p w14:paraId="506A1E66" w14:textId="20516644" w:rsidR="00295FE2" w:rsidRPr="00295FE2" w:rsidRDefault="00295FE2" w:rsidP="00295FE2">
      <w:pPr>
        <w:rPr>
          <w:b/>
          <w:bCs/>
        </w:rPr>
      </w:pPr>
      <w:r w:rsidRPr="00295FE2">
        <w:rPr>
          <w:b/>
          <w:bCs/>
        </w:rPr>
        <w:t>Where the pipe is installed above ground only factory supplied straight lengths are to be used.</w:t>
      </w:r>
    </w:p>
    <w:p w14:paraId="6A3A22F8" w14:textId="77777777" w:rsidR="00295FE2" w:rsidRDefault="00295FE2" w:rsidP="00295FE2"/>
    <w:p w14:paraId="5324BA63" w14:textId="77777777" w:rsidR="00295FE2" w:rsidRPr="00295FE2" w:rsidRDefault="00295FE2" w:rsidP="00295FE2"/>
    <w:bookmarkEnd w:id="285"/>
    <w:p w14:paraId="56E22141" w14:textId="77777777" w:rsidR="006E746D" w:rsidRPr="00F01395" w:rsidRDefault="006E746D" w:rsidP="006E746D">
      <w:r w:rsidRPr="00F01395">
        <w:t>All pipe and fittings are to be installed in accordance with the manufacturer’s specification.</w:t>
      </w:r>
    </w:p>
    <w:p w14:paraId="3C229F64" w14:textId="41C6C420" w:rsidR="006E746D" w:rsidRPr="00F01395" w:rsidRDefault="007A0F19" w:rsidP="006E746D">
      <w:r>
        <w:t>The</w:t>
      </w:r>
      <w:r w:rsidR="006E746D" w:rsidRPr="00F01395">
        <w:t xml:space="preserve"> Contractor is to allow for expansion or contraction of the pipe</w:t>
      </w:r>
      <w:r>
        <w:t xml:space="preserve"> resulting from cha</w:t>
      </w:r>
      <w:r w:rsidR="0018138F">
        <w:t>n</w:t>
      </w:r>
      <w:r>
        <w:t>ges in temperature</w:t>
      </w:r>
      <w:r w:rsidR="006E746D" w:rsidRPr="00F01395">
        <w:t>.</w:t>
      </w:r>
    </w:p>
    <w:p w14:paraId="1749A4EF" w14:textId="77777777" w:rsidR="006E746D" w:rsidRPr="00F01395" w:rsidRDefault="006E746D" w:rsidP="006E746D"/>
    <w:p w14:paraId="7F4923FC" w14:textId="77777777" w:rsidR="006E746D" w:rsidRDefault="006E746D" w:rsidP="006E746D">
      <w:r w:rsidRPr="00F01395">
        <w:t xml:space="preserve">In shared trenches a minimum of </w:t>
      </w:r>
      <w:r w:rsidR="00E0233B">
        <w:t>5</w:t>
      </w:r>
      <w:r w:rsidRPr="00F01395">
        <w:t>0</w:t>
      </w:r>
      <w:r w:rsidR="00576E81">
        <w:t xml:space="preserve"> </w:t>
      </w:r>
      <w:r w:rsidRPr="00F01395">
        <w:t>mm clearance is to remain between all pipes and conduits.</w:t>
      </w:r>
    </w:p>
    <w:p w14:paraId="33F67F79" w14:textId="77777777" w:rsidR="00C97545" w:rsidRDefault="00C97545" w:rsidP="006E746D"/>
    <w:p w14:paraId="1285016D" w14:textId="77777777" w:rsidR="00624BEF" w:rsidRDefault="00624BEF" w:rsidP="00624BEF">
      <w:bookmarkStart w:id="291" w:name="_Toc296355122"/>
      <w:bookmarkStart w:id="292" w:name="_Toc308517950"/>
      <w:bookmarkStart w:id="293" w:name="_Toc317229065"/>
      <w:bookmarkStart w:id="294" w:name="_Toc317248116"/>
      <w:bookmarkStart w:id="295" w:name="_Toc324507949"/>
      <w:r>
        <w:t>Refer to detail for installation.</w:t>
      </w:r>
    </w:p>
    <w:p w14:paraId="13947C7B" w14:textId="77777777" w:rsidR="006E746D" w:rsidRPr="00EA3205" w:rsidRDefault="00B34AC0" w:rsidP="006B5CC1">
      <w:pPr>
        <w:pStyle w:val="Heading3"/>
      </w:pPr>
      <w:bookmarkStart w:id="296" w:name="_Toc155794711"/>
      <w:r w:rsidRPr="00EA3205">
        <w:t>HANDLING</w:t>
      </w:r>
      <w:bookmarkEnd w:id="291"/>
      <w:bookmarkEnd w:id="292"/>
      <w:bookmarkEnd w:id="293"/>
      <w:bookmarkEnd w:id="294"/>
      <w:bookmarkEnd w:id="295"/>
      <w:bookmarkEnd w:id="296"/>
    </w:p>
    <w:p w14:paraId="427831E8" w14:textId="6DBBABDA" w:rsidR="006E746D" w:rsidRPr="00F01395" w:rsidRDefault="006E746D" w:rsidP="006E746D">
      <w:r w:rsidRPr="00F01395">
        <w:t xml:space="preserve">Pipes are to be supplied in the longest practical lengths. The Contractor is to ensure that the pipe is handled, </w:t>
      </w:r>
      <w:r w:rsidR="002A0E77" w:rsidRPr="00F01395">
        <w:t>stored,</w:t>
      </w:r>
      <w:r w:rsidRPr="00F01395">
        <w:t xml:space="preserve"> and installed in accordance with the pipe manufacture</w:t>
      </w:r>
      <w:r w:rsidR="00773135">
        <w:t>r’</w:t>
      </w:r>
      <w:r w:rsidRPr="00F01395">
        <w:t xml:space="preserve">s requirements. </w:t>
      </w:r>
    </w:p>
    <w:p w14:paraId="181F661A" w14:textId="77777777" w:rsidR="006E746D" w:rsidRPr="00EA3205" w:rsidRDefault="00B34AC0" w:rsidP="006B5CC1">
      <w:pPr>
        <w:pStyle w:val="Heading3"/>
      </w:pPr>
      <w:bookmarkStart w:id="297" w:name="_Toc296355124"/>
      <w:bookmarkStart w:id="298" w:name="_Toc308517952"/>
      <w:bookmarkStart w:id="299" w:name="_Toc317229067"/>
      <w:bookmarkStart w:id="300" w:name="_Toc317248118"/>
      <w:bookmarkStart w:id="301" w:name="_Toc324507951"/>
      <w:bookmarkStart w:id="302" w:name="_Toc155794712"/>
      <w:r w:rsidRPr="00EA3205">
        <w:t>BENDING</w:t>
      </w:r>
      <w:bookmarkEnd w:id="297"/>
      <w:bookmarkEnd w:id="298"/>
      <w:bookmarkEnd w:id="299"/>
      <w:bookmarkEnd w:id="300"/>
      <w:bookmarkEnd w:id="301"/>
      <w:bookmarkEnd w:id="302"/>
    </w:p>
    <w:p w14:paraId="079CBE9A" w14:textId="51EAB2C5" w:rsidR="006E746D" w:rsidRDefault="006E746D" w:rsidP="006E746D">
      <w:r w:rsidRPr="00F01395">
        <w:t xml:space="preserve">Where the pipe is to be bent, the Contractor must ensure that the </w:t>
      </w:r>
      <w:r w:rsidR="00621C6A" w:rsidRPr="00F01395">
        <w:t>radius,</w:t>
      </w:r>
      <w:r w:rsidRPr="00F01395">
        <w:t xml:space="preserve"> of which the pipe is </w:t>
      </w:r>
      <w:r w:rsidR="0071498F" w:rsidRPr="00F01395">
        <w:t>bending</w:t>
      </w:r>
      <w:r w:rsidRPr="00F01395">
        <w:t>, does not exceed the manufacture</w:t>
      </w:r>
      <w:r w:rsidR="00773135">
        <w:t>r’</w:t>
      </w:r>
      <w:r w:rsidRPr="00F01395">
        <w:t>s specification. The minimum radius must not be tighter than 20 times the pipe diameter.</w:t>
      </w:r>
    </w:p>
    <w:p w14:paraId="2348D48B" w14:textId="77777777" w:rsidR="004E752C" w:rsidRPr="00EA3205" w:rsidRDefault="004E752C" w:rsidP="006B5CC1">
      <w:pPr>
        <w:pStyle w:val="Heading3"/>
      </w:pPr>
      <w:bookmarkStart w:id="303" w:name="_Toc386042864"/>
      <w:bookmarkStart w:id="304" w:name="_Toc155794713"/>
      <w:r>
        <w:t>M</w:t>
      </w:r>
      <w:r w:rsidRPr="00EA3205">
        <w:t xml:space="preserve">AINLINE </w:t>
      </w:r>
      <w:bookmarkEnd w:id="303"/>
      <w:r>
        <w:t>PIPE</w:t>
      </w:r>
      <w:bookmarkEnd w:id="304"/>
    </w:p>
    <w:p w14:paraId="3C0E8D9F" w14:textId="148D5A15" w:rsidR="004E752C" w:rsidRPr="00F01395" w:rsidRDefault="004E752C" w:rsidP="004E752C">
      <w:r w:rsidRPr="00F01395">
        <w:t xml:space="preserve">Is to PE100 MDPE pipe rated </w:t>
      </w:r>
      <w:r w:rsidR="006027AB" w:rsidRPr="00F01395">
        <w:t>PN</w:t>
      </w:r>
      <w:r>
        <w:t xml:space="preserve"> </w:t>
      </w:r>
      <w:r w:rsidR="002A0E77" w:rsidRPr="00F01395">
        <w:t>1</w:t>
      </w:r>
      <w:r w:rsidR="002A0E77">
        <w:t>2.5.</w:t>
      </w:r>
    </w:p>
    <w:p w14:paraId="155BDE49" w14:textId="2953F25C" w:rsidR="004E752C" w:rsidRPr="00F01395" w:rsidRDefault="004E752C" w:rsidP="004E752C">
      <w:bookmarkStart w:id="305" w:name="_Hlk515460110"/>
      <w:r w:rsidRPr="00F01395">
        <w:t>Pipe is to</w:t>
      </w:r>
      <w:r>
        <w:t xml:space="preserve"> b</w:t>
      </w:r>
      <w:r w:rsidR="009D24AD">
        <w:t>e</w:t>
      </w:r>
      <w:r>
        <w:t xml:space="preserve"> </w:t>
      </w:r>
      <w:r w:rsidR="00295FE2">
        <w:t>with non-potable markings</w:t>
      </w:r>
      <w:r w:rsidR="009D24AD">
        <w:t>.</w:t>
      </w:r>
    </w:p>
    <w:p w14:paraId="255982B7" w14:textId="496CC096" w:rsidR="003A6D51" w:rsidRPr="00EA3205" w:rsidRDefault="00295FE2" w:rsidP="006B5CC1">
      <w:pPr>
        <w:pStyle w:val="Heading3"/>
      </w:pPr>
      <w:bookmarkStart w:id="306" w:name="_Toc155794714"/>
      <w:bookmarkEnd w:id="305"/>
      <w:r>
        <w:t>DAM AND TANK FILL PIPES</w:t>
      </w:r>
      <w:bookmarkEnd w:id="306"/>
    </w:p>
    <w:p w14:paraId="75F86412" w14:textId="549705F3" w:rsidR="003A6D51" w:rsidRDefault="003A6D51" w:rsidP="003A6D51">
      <w:r w:rsidRPr="00F01395">
        <w:t xml:space="preserve">Is to be PE100 MDPE pipe rated to PN </w:t>
      </w:r>
      <w:r w:rsidR="002A0E77">
        <w:t>10.</w:t>
      </w:r>
    </w:p>
    <w:p w14:paraId="3CCA840C" w14:textId="77777777" w:rsidR="00295FE2" w:rsidRPr="00F01395" w:rsidRDefault="00295FE2" w:rsidP="00295FE2">
      <w:bookmarkStart w:id="307" w:name="_Toc386042863"/>
      <w:bookmarkEnd w:id="286"/>
      <w:bookmarkEnd w:id="287"/>
      <w:bookmarkEnd w:id="288"/>
      <w:bookmarkEnd w:id="289"/>
      <w:r w:rsidRPr="00F01395">
        <w:t>Pipe is to</w:t>
      </w:r>
      <w:r>
        <w:t xml:space="preserve"> be with non-potable markings.</w:t>
      </w:r>
    </w:p>
    <w:p w14:paraId="64F685C0" w14:textId="77777777" w:rsidR="004E752C" w:rsidRDefault="004E752C" w:rsidP="006B5CC1">
      <w:pPr>
        <w:pStyle w:val="Heading3"/>
      </w:pPr>
      <w:bookmarkStart w:id="308" w:name="_Toc155794715"/>
      <w:r>
        <w:t>SHORT PIPE LENGTHS</w:t>
      </w:r>
      <w:bookmarkEnd w:id="307"/>
      <w:bookmarkEnd w:id="308"/>
    </w:p>
    <w:p w14:paraId="607612C1" w14:textId="77777777" w:rsidR="004E752C" w:rsidRDefault="004E752C" w:rsidP="004E752C">
      <w:r>
        <w:t xml:space="preserve">Short lengths of pipes may be joined using electrofusion coupling or butt welding only. </w:t>
      </w:r>
      <w:r w:rsidR="00E0233B">
        <w:t>Generally,</w:t>
      </w:r>
      <w:r>
        <w:t xml:space="preserve"> pipe lengths of 10 metres or longer should be joined.</w:t>
      </w:r>
    </w:p>
    <w:p w14:paraId="2CBA678E" w14:textId="77777777" w:rsidR="00636872" w:rsidRDefault="00636872" w:rsidP="00295FE2">
      <w:pPr>
        <w:pStyle w:val="Heading2"/>
      </w:pPr>
      <w:bookmarkStart w:id="309" w:name="_Toc155794716"/>
      <w:bookmarkStart w:id="310" w:name="_Toc296355121"/>
      <w:bookmarkStart w:id="311" w:name="_Toc308517949"/>
      <w:bookmarkStart w:id="312" w:name="_Toc317229064"/>
      <w:bookmarkStart w:id="313" w:name="_Toc317248115"/>
      <w:bookmarkStart w:id="314" w:name="_Toc324507956"/>
      <w:bookmarkStart w:id="315" w:name="_Toc308517956"/>
      <w:bookmarkStart w:id="316" w:name="_Toc317229071"/>
      <w:bookmarkStart w:id="317" w:name="_Toc317248122"/>
      <w:r>
        <w:t>FITTINGS</w:t>
      </w:r>
      <w:bookmarkEnd w:id="309"/>
    </w:p>
    <w:p w14:paraId="06238C94" w14:textId="77777777" w:rsidR="006E746D" w:rsidRDefault="00417453" w:rsidP="006B5CC1">
      <w:pPr>
        <w:pStyle w:val="Heading3"/>
      </w:pPr>
      <w:bookmarkStart w:id="318" w:name="_Toc155794717"/>
      <w:r>
        <w:t>MAINLINE</w:t>
      </w:r>
      <w:bookmarkEnd w:id="318"/>
      <w:r>
        <w:t xml:space="preserve"> </w:t>
      </w:r>
      <w:bookmarkEnd w:id="310"/>
      <w:bookmarkEnd w:id="311"/>
      <w:bookmarkEnd w:id="312"/>
      <w:bookmarkEnd w:id="313"/>
      <w:bookmarkEnd w:id="314"/>
    </w:p>
    <w:p w14:paraId="1CD4C303" w14:textId="342A0A82" w:rsidR="00DD4AE9" w:rsidRDefault="00DD4AE9" w:rsidP="00DD4AE9">
      <w:r>
        <w:t xml:space="preserve">Butt </w:t>
      </w:r>
      <w:r w:rsidR="002D423B">
        <w:t>welded,</w:t>
      </w:r>
      <w:r>
        <w:t xml:space="preserve"> or electrofusion fittings are to be used for all couplings, bends and junctions. </w:t>
      </w:r>
    </w:p>
    <w:p w14:paraId="294A1B3D" w14:textId="77777777" w:rsidR="00DD4AE9" w:rsidRDefault="00DD4AE9" w:rsidP="006E746D"/>
    <w:p w14:paraId="1B03C223" w14:textId="77777777" w:rsidR="006E746D" w:rsidRPr="00F01395" w:rsidRDefault="006E746D" w:rsidP="006E746D">
      <w:r w:rsidRPr="00F01395">
        <w:t xml:space="preserve">The Contractor is to ensure that where electrofusion fittings are used that the welding equipment </w:t>
      </w:r>
      <w:r w:rsidR="0071498F" w:rsidRPr="00F01395">
        <w:t>is</w:t>
      </w:r>
      <w:r w:rsidRPr="00F01395">
        <w:t xml:space="preserve"> correct for the fitting.</w:t>
      </w:r>
    </w:p>
    <w:p w14:paraId="7A3B7D6C" w14:textId="77777777" w:rsidR="006E746D" w:rsidRPr="00F01395" w:rsidRDefault="006E746D" w:rsidP="006E746D"/>
    <w:p w14:paraId="574787BA" w14:textId="77777777" w:rsidR="006E746D" w:rsidRPr="00F01395" w:rsidRDefault="006E746D" w:rsidP="006E746D">
      <w:r w:rsidRPr="00F01395">
        <w:t xml:space="preserve">If during welding a fault is registered with the weld or an error occurs the fittings is to be replaced. </w:t>
      </w:r>
    </w:p>
    <w:p w14:paraId="6E2ECF32" w14:textId="77777777" w:rsidR="006E746D" w:rsidRPr="00F01395" w:rsidRDefault="006E746D" w:rsidP="006E746D"/>
    <w:p w14:paraId="14CFAF32" w14:textId="77777777" w:rsidR="006E746D" w:rsidRPr="00F01395" w:rsidRDefault="006E746D" w:rsidP="006E746D">
      <w:r w:rsidRPr="00F01395">
        <w:t xml:space="preserve">Under no circumstance shall the fittings be reheated or reused. </w:t>
      </w:r>
    </w:p>
    <w:p w14:paraId="7E80D8B8" w14:textId="77777777" w:rsidR="006E746D" w:rsidRPr="00F01395" w:rsidRDefault="006E746D" w:rsidP="006E746D"/>
    <w:p w14:paraId="3006F698" w14:textId="77777777" w:rsidR="00A20FF5" w:rsidRDefault="006E746D" w:rsidP="006E746D">
      <w:r w:rsidRPr="00F01395">
        <w:t xml:space="preserve">Where fittings are flanged and installed below ground, backing rings are to </w:t>
      </w:r>
      <w:r w:rsidR="00A20FF5">
        <w:t>either fabricated from</w:t>
      </w:r>
    </w:p>
    <w:p w14:paraId="162EE07D" w14:textId="004D0509" w:rsidR="006E746D" w:rsidRPr="00A20FF5" w:rsidRDefault="009D24AD">
      <w:pPr>
        <w:pStyle w:val="ListParagraph"/>
        <w:numPr>
          <w:ilvl w:val="0"/>
          <w:numId w:val="13"/>
        </w:numPr>
        <w:rPr>
          <w:b/>
          <w:bCs/>
        </w:rPr>
      </w:pPr>
      <w:r w:rsidRPr="00F01395">
        <w:t xml:space="preserve">304 </w:t>
      </w:r>
      <w:r w:rsidR="00197B6A">
        <w:t>stainless-steel</w:t>
      </w:r>
      <w:r w:rsidR="00A20FF5">
        <w:t xml:space="preserve"> drilled to ‘Table D’</w:t>
      </w:r>
    </w:p>
    <w:p w14:paraId="1F66E8E3" w14:textId="77777777" w:rsidR="006E746D" w:rsidRPr="00F01395" w:rsidRDefault="006E746D" w:rsidP="006E746D"/>
    <w:p w14:paraId="4A011F43" w14:textId="77777777" w:rsidR="006E746D" w:rsidRDefault="006E746D" w:rsidP="006E746D">
      <w:r w:rsidRPr="00F01395">
        <w:t>All fittings must be rated to a minimum of PN 1</w:t>
      </w:r>
      <w:r w:rsidR="0092778E">
        <w:t xml:space="preserve">6. </w:t>
      </w:r>
    </w:p>
    <w:p w14:paraId="28191C2B" w14:textId="77777777" w:rsidR="00621C6A" w:rsidRDefault="00621C6A" w:rsidP="006E746D"/>
    <w:p w14:paraId="665A5464" w14:textId="77777777" w:rsidR="006E746D" w:rsidRDefault="006E746D" w:rsidP="006E746D">
      <w:r w:rsidRPr="00F01395">
        <w:t xml:space="preserve">All fittings other than tapping saddles are to be electrofusion or butt weld type equal to Plasson or Durafuse. </w:t>
      </w:r>
    </w:p>
    <w:p w14:paraId="6D39AC74" w14:textId="77777777" w:rsidR="004E752C" w:rsidRPr="00EA3205" w:rsidRDefault="004E752C" w:rsidP="006B5CC1">
      <w:pPr>
        <w:pStyle w:val="Heading3"/>
      </w:pPr>
      <w:bookmarkStart w:id="319" w:name="_Toc324507958"/>
      <w:bookmarkStart w:id="320" w:name="_Toc386042870"/>
      <w:bookmarkStart w:id="321" w:name="_Toc155794718"/>
      <w:r w:rsidRPr="00EA3205">
        <w:t>TAPPING SADDLES</w:t>
      </w:r>
      <w:bookmarkEnd w:id="319"/>
      <w:bookmarkEnd w:id="320"/>
      <w:bookmarkEnd w:id="321"/>
    </w:p>
    <w:p w14:paraId="5899C22B" w14:textId="3B2383FA" w:rsidR="004E752C" w:rsidRPr="00F01395" w:rsidRDefault="004E752C" w:rsidP="004E752C">
      <w:r w:rsidRPr="00F01395">
        <w:t xml:space="preserve">Tapping </w:t>
      </w:r>
      <w:r w:rsidR="0018138F">
        <w:t>s</w:t>
      </w:r>
      <w:r w:rsidRPr="00F01395">
        <w:t xml:space="preserve">addles are to be HDPE rated to a minimum </w:t>
      </w:r>
      <w:r w:rsidR="0038430F" w:rsidRPr="00F01395">
        <w:t>PN</w:t>
      </w:r>
      <w:r w:rsidRPr="00F01395">
        <w:t xml:space="preserve"> 1</w:t>
      </w:r>
      <w:r>
        <w:t>6</w:t>
      </w:r>
      <w:r w:rsidRPr="00F01395">
        <w:t xml:space="preserve"> with tight fitting </w:t>
      </w:r>
      <w:r w:rsidR="00197B6A">
        <w:t>stainless-steel</w:t>
      </w:r>
      <w:r w:rsidRPr="00F01395">
        <w:t xml:space="preserve"> retaining rings fitted to the branch. All saddles are to have 304 </w:t>
      </w:r>
      <w:r w:rsidR="00197B6A">
        <w:t>stainless-steel</w:t>
      </w:r>
      <w:r w:rsidRPr="00F01395">
        <w:t xml:space="preserve"> set bolts and nuts. </w:t>
      </w:r>
    </w:p>
    <w:p w14:paraId="1DBAE3E2" w14:textId="77777777" w:rsidR="004E752C" w:rsidRPr="00F01395" w:rsidRDefault="004E752C" w:rsidP="004E752C"/>
    <w:p w14:paraId="25C51D09" w14:textId="77777777" w:rsidR="004E752C" w:rsidRPr="00F01395" w:rsidRDefault="007A0BFD" w:rsidP="004E752C">
      <w:r w:rsidRPr="00F01395">
        <w:t>Anti-seize</w:t>
      </w:r>
      <w:r w:rsidR="004E752C" w:rsidRPr="00F01395">
        <w:t xml:space="preserve"> is to be used on all threads prior to tightening.</w:t>
      </w:r>
    </w:p>
    <w:p w14:paraId="15F7A422" w14:textId="77777777" w:rsidR="004E752C" w:rsidRPr="00F01395" w:rsidRDefault="004E752C" w:rsidP="004E752C"/>
    <w:p w14:paraId="5860793A" w14:textId="590865EB" w:rsidR="004E752C" w:rsidRPr="00F01395" w:rsidRDefault="004E752C" w:rsidP="004E752C">
      <w:r w:rsidRPr="00F01395">
        <w:t xml:space="preserve">Saddles are to be </w:t>
      </w:r>
      <w:r w:rsidR="00014A2A">
        <w:t>e</w:t>
      </w:r>
      <w:r w:rsidRPr="00F01395">
        <w:t xml:space="preserve">qual </w:t>
      </w:r>
      <w:r w:rsidR="0038430F" w:rsidRPr="00F01395">
        <w:t>to.</w:t>
      </w:r>
    </w:p>
    <w:p w14:paraId="08178DDA" w14:textId="77777777" w:rsidR="004E752C" w:rsidRPr="00F01395" w:rsidRDefault="004E752C" w:rsidP="004E752C">
      <w:r w:rsidRPr="00F01395">
        <w:t>Plasson type 16077 series,</w:t>
      </w:r>
    </w:p>
    <w:p w14:paraId="0AA98744" w14:textId="77777777" w:rsidR="004E752C" w:rsidRDefault="004E752C" w:rsidP="004E752C">
      <w:r w:rsidRPr="00F01395">
        <w:t>Philmac type 97 75 series.</w:t>
      </w:r>
    </w:p>
    <w:p w14:paraId="4A76F58E" w14:textId="77777777" w:rsidR="00471B58" w:rsidRDefault="00584D88" w:rsidP="006B5CC1">
      <w:pPr>
        <w:pStyle w:val="Heading3"/>
      </w:pPr>
      <w:bookmarkStart w:id="322" w:name="_Toc155794719"/>
      <w:r>
        <w:t>QUALIFIED WELDERS</w:t>
      </w:r>
      <w:bookmarkEnd w:id="322"/>
    </w:p>
    <w:p w14:paraId="50B7184F" w14:textId="77777777" w:rsidR="00824A13" w:rsidRDefault="00471B58" w:rsidP="00471B58">
      <w:r>
        <w:t xml:space="preserve">Only staff holding a current </w:t>
      </w:r>
      <w:r w:rsidR="007A0F19">
        <w:t>electrofusion</w:t>
      </w:r>
      <w:r w:rsidR="00C17C0F">
        <w:t xml:space="preserve"> welding accreditation to PMBWELD302B shall undertake pipe welding.</w:t>
      </w:r>
    </w:p>
    <w:p w14:paraId="1B2C72BB" w14:textId="77777777" w:rsidR="0092778E" w:rsidRPr="00EA3205" w:rsidRDefault="0092778E" w:rsidP="00295FE2">
      <w:pPr>
        <w:pStyle w:val="Heading2"/>
      </w:pPr>
      <w:bookmarkStart w:id="323" w:name="_Toc324507962"/>
      <w:bookmarkStart w:id="324" w:name="_Toc155794720"/>
      <w:bookmarkStart w:id="325" w:name="_Toc296355139"/>
      <w:bookmarkStart w:id="326" w:name="_Toc308517961"/>
      <w:bookmarkStart w:id="327" w:name="_Toc317229076"/>
      <w:bookmarkStart w:id="328" w:name="_Toc317248127"/>
      <w:bookmarkEnd w:id="315"/>
      <w:bookmarkEnd w:id="316"/>
      <w:bookmarkEnd w:id="317"/>
      <w:r w:rsidRPr="00EA3205">
        <w:t>THREAD SEALING</w:t>
      </w:r>
      <w:bookmarkEnd w:id="323"/>
      <w:bookmarkEnd w:id="324"/>
    </w:p>
    <w:p w14:paraId="133A3638" w14:textId="77777777" w:rsidR="0092778E" w:rsidRPr="00F01395" w:rsidRDefault="0092778E" w:rsidP="0092778E">
      <w:r w:rsidRPr="00F01395">
        <w:t xml:space="preserve">All threads are to be cleaned prior to wrapping with single density commercial grade PTFE Teflon thread tape. </w:t>
      </w:r>
    </w:p>
    <w:p w14:paraId="3B3EC45B" w14:textId="77777777" w:rsidR="0092778E" w:rsidRPr="00F01395" w:rsidRDefault="0092778E" w:rsidP="0092778E"/>
    <w:p w14:paraId="04E2A56F" w14:textId="29D1812D" w:rsidR="003A6D51" w:rsidRDefault="0092778E" w:rsidP="0092778E">
      <w:r w:rsidRPr="00F01395">
        <w:t xml:space="preserve">The use of sealing compound </w:t>
      </w:r>
      <w:r>
        <w:t>is acceptable unless specified otherwise.</w:t>
      </w:r>
      <w:r w:rsidRPr="00F01395">
        <w:t xml:space="preserve"> Sealing compound is to be equal to Christy’s </w:t>
      </w:r>
      <w:r w:rsidR="007A0BFD" w:rsidRPr="00F01395">
        <w:t>ultra-seal</w:t>
      </w:r>
      <w:r w:rsidRPr="00F01395">
        <w:t xml:space="preserve">. The Contractor must ensure that the use of liquid sealers does not affect the operation of any other compound of the </w:t>
      </w:r>
      <w:r w:rsidR="009D24AD" w:rsidRPr="00F01395">
        <w:t>system or</w:t>
      </w:r>
      <w:r w:rsidRPr="00F01395">
        <w:t xml:space="preserve"> is in breach of any warranty terms associated with the products </w:t>
      </w:r>
      <w:r w:rsidR="00CA61BB" w:rsidRPr="00F01395">
        <w:t>installed. Contractors</w:t>
      </w:r>
      <w:r w:rsidRPr="00F01395">
        <w:t xml:space="preserve"> are to ensure threads remain clean while installing.</w:t>
      </w:r>
    </w:p>
    <w:p w14:paraId="722A70BF" w14:textId="4CD30951" w:rsidR="00A543C3" w:rsidRDefault="00A543C3" w:rsidP="006B5CC1">
      <w:pPr>
        <w:pStyle w:val="Heading3"/>
      </w:pPr>
      <w:bookmarkStart w:id="329" w:name="_Toc155794721"/>
      <w:r>
        <w:t>SPOIL</w:t>
      </w:r>
      <w:bookmarkEnd w:id="329"/>
    </w:p>
    <w:p w14:paraId="7D4CB0AD" w14:textId="074F079D" w:rsidR="00A543C3" w:rsidRDefault="00A543C3" w:rsidP="00A543C3">
      <w:r>
        <w:t>All trench spoil is to be disposed of on site at a location nominated by  the Principal.</w:t>
      </w:r>
    </w:p>
    <w:p w14:paraId="0C954F04" w14:textId="140F1687" w:rsidR="00A543C3" w:rsidRDefault="00A543C3" w:rsidP="006B5CC1">
      <w:pPr>
        <w:pStyle w:val="Heading3"/>
      </w:pPr>
      <w:bookmarkStart w:id="330" w:name="_Toc155794722"/>
      <w:r>
        <w:t>BACKFILL</w:t>
      </w:r>
      <w:bookmarkEnd w:id="330"/>
    </w:p>
    <w:p w14:paraId="28DD20D5" w14:textId="64CE646A" w:rsidR="00A543C3" w:rsidRDefault="00A543C3" w:rsidP="00A543C3">
      <w:r>
        <w:t>All  trenches are to be backfilled with a 150</w:t>
      </w:r>
      <w:r w:rsidR="00AE1A06">
        <w:t xml:space="preserve"> </w:t>
      </w:r>
      <w:r>
        <w:t xml:space="preserve">mm layer of trench backfill sand and then compacted with road base material. </w:t>
      </w:r>
    </w:p>
    <w:p w14:paraId="23C71F2A" w14:textId="63B60A63" w:rsidR="00A543C3" w:rsidRDefault="00A543C3" w:rsidP="006B5CC1">
      <w:pPr>
        <w:pStyle w:val="Heading3"/>
      </w:pPr>
      <w:bookmarkStart w:id="331" w:name="_Toc155794723"/>
      <w:r>
        <w:t>COMPACTION</w:t>
      </w:r>
      <w:bookmarkEnd w:id="331"/>
    </w:p>
    <w:p w14:paraId="2C159E8A" w14:textId="47F3819F" w:rsidR="00A543C3" w:rsidRDefault="00A543C3" w:rsidP="00A543C3">
      <w:r>
        <w:t>The road base material is to be compacted to achieve 9</w:t>
      </w:r>
      <w:r w:rsidR="00DD17BE">
        <w:t>5% Density Ration ( Modified).</w:t>
      </w:r>
    </w:p>
    <w:p w14:paraId="79F19786" w14:textId="486E43D8" w:rsidR="00AE1A06" w:rsidRDefault="00AE1A06" w:rsidP="00AE1A06">
      <w:pPr>
        <w:pStyle w:val="Heading2"/>
      </w:pPr>
      <w:bookmarkStart w:id="332" w:name="_Toc155794724"/>
      <w:r>
        <w:t>HARDSTAND SURFACES</w:t>
      </w:r>
      <w:bookmarkEnd w:id="332"/>
    </w:p>
    <w:p w14:paraId="6486D3C3" w14:textId="6FC9E3C9" w:rsidR="00AE1A06" w:rsidRPr="00AE1A06" w:rsidRDefault="00AE1A06" w:rsidP="00AE1A06">
      <w:pPr>
        <w:pStyle w:val="Heading3"/>
      </w:pPr>
      <w:bookmarkStart w:id="333" w:name="_Toc155794725"/>
      <w:r>
        <w:t>OPENING</w:t>
      </w:r>
      <w:bookmarkEnd w:id="333"/>
    </w:p>
    <w:p w14:paraId="76F617CE" w14:textId="108CA3A2" w:rsidR="00AE1A06" w:rsidRDefault="00AE1A06" w:rsidP="00AE1A06">
      <w:r>
        <w:t>The contractor is to allow for saw cutting of any hardstand area</w:t>
      </w:r>
    </w:p>
    <w:p w14:paraId="38154316" w14:textId="4DFA31E5" w:rsidR="00AE1A06" w:rsidRDefault="00AE1A06" w:rsidP="00AE1A06">
      <w:pPr>
        <w:pStyle w:val="Heading3"/>
      </w:pPr>
      <w:bookmarkStart w:id="334" w:name="_Toc155794726"/>
      <w:r>
        <w:t>MAKING GOOD</w:t>
      </w:r>
      <w:bookmarkEnd w:id="334"/>
    </w:p>
    <w:p w14:paraId="7AA8D725" w14:textId="7F9CEFFC" w:rsidR="00AE1A06" w:rsidRDefault="00AE1A06" w:rsidP="00AE1A06">
      <w:r>
        <w:t xml:space="preserve">All surfaces are to be reinstated to the same or high finish than the existing. </w:t>
      </w:r>
    </w:p>
    <w:p w14:paraId="644B6019" w14:textId="2E9FCAE3" w:rsidR="00AE1A06" w:rsidRDefault="00AE1A06" w:rsidP="00AE1A06">
      <w:r>
        <w:t>Specifically to concrete slabs the contractor is to allow for dowling starter rods.</w:t>
      </w:r>
    </w:p>
    <w:p w14:paraId="28946DD2" w14:textId="77777777" w:rsidR="00E72913" w:rsidRPr="00E72913" w:rsidRDefault="00E72913" w:rsidP="00E72913">
      <w:pPr>
        <w:pStyle w:val="Heading2"/>
      </w:pPr>
      <w:bookmarkStart w:id="335" w:name="_Toc390674644"/>
      <w:bookmarkStart w:id="336" w:name="_Toc155794727"/>
      <w:r w:rsidRPr="00E72913">
        <w:lastRenderedPageBreak/>
        <w:t>HEAD-WORKS</w:t>
      </w:r>
      <w:bookmarkEnd w:id="335"/>
      <w:bookmarkEnd w:id="336"/>
    </w:p>
    <w:p w14:paraId="6145E176" w14:textId="099EBAB2" w:rsidR="00E72913" w:rsidRPr="00E72913" w:rsidRDefault="00E72913" w:rsidP="00E72913">
      <w:r w:rsidRPr="00E72913">
        <w:t>All pipework associated with the pumps and filter is to be fabricated using 304 (minimum) seamless stainless</w:t>
      </w:r>
      <w:r>
        <w:t>-</w:t>
      </w:r>
      <w:r w:rsidRPr="00E72913">
        <w:t xml:space="preserve">steel pipe rated to PN </w:t>
      </w:r>
      <w:r>
        <w:t>12.5</w:t>
      </w:r>
    </w:p>
    <w:p w14:paraId="50E75358" w14:textId="77777777" w:rsidR="00E72913" w:rsidRPr="00E72913" w:rsidRDefault="00E72913" w:rsidP="00E72913"/>
    <w:p w14:paraId="55752AE3" w14:textId="77777777" w:rsidR="00E72913" w:rsidRPr="00E72913" w:rsidRDefault="00E72913" w:rsidP="00E72913">
      <w:r w:rsidRPr="00E72913">
        <w:t xml:space="preserve">The assembled pipework is to be such that there are no stresses are placed on any connections of joints. </w:t>
      </w:r>
    </w:p>
    <w:p w14:paraId="0AFB3117" w14:textId="77777777" w:rsidR="00E72913" w:rsidRPr="00E72913" w:rsidRDefault="00E72913" w:rsidP="00E72913"/>
    <w:p w14:paraId="61970509" w14:textId="77777777" w:rsidR="00E72913" w:rsidRDefault="00E72913" w:rsidP="00E72913">
      <w:pPr>
        <w:rPr>
          <w:b/>
        </w:rPr>
      </w:pPr>
      <w:r w:rsidRPr="00E72913">
        <w:rPr>
          <w:b/>
        </w:rPr>
        <w:t>The use of flexile coupling for alignment is not permitted.</w:t>
      </w:r>
    </w:p>
    <w:p w14:paraId="0C606196" w14:textId="13C8E13C" w:rsidR="00E72913" w:rsidRDefault="00E72913" w:rsidP="00E72913">
      <w:pPr>
        <w:pStyle w:val="Heading2"/>
      </w:pPr>
      <w:bookmarkStart w:id="337" w:name="_Toc155794728"/>
      <w:r>
        <w:t>PIPE SUPPORTS</w:t>
      </w:r>
      <w:bookmarkEnd w:id="337"/>
    </w:p>
    <w:p w14:paraId="39151B9A" w14:textId="4405E0A8" w:rsidR="00E72913" w:rsidRDefault="00E72913" w:rsidP="00E72913">
      <w:r>
        <w:t xml:space="preserve">All pipes. Conduits and equipment needing support is to be done using either </w:t>
      </w:r>
    </w:p>
    <w:p w14:paraId="75F7C515" w14:textId="77777777" w:rsidR="00E72913" w:rsidRDefault="00E72913" w:rsidP="00E72913">
      <w:r>
        <w:t xml:space="preserve">304 stainless-steel heavy duty bracketing systems equal to Unistrut or </w:t>
      </w:r>
    </w:p>
    <w:p w14:paraId="624A8B9F" w14:textId="75AFAB42" w:rsidR="00E72913" w:rsidRDefault="00E72913" w:rsidP="00E72913">
      <w:r>
        <w:t>Custom fabricated supports minimum 5mm thick.</w:t>
      </w:r>
    </w:p>
    <w:p w14:paraId="0582AC39" w14:textId="2C423FBF" w:rsidR="00E72913" w:rsidRDefault="00E72913" w:rsidP="00E72913">
      <w:pPr>
        <w:pStyle w:val="Heading3"/>
      </w:pPr>
      <w:bookmarkStart w:id="338" w:name="_Toc155794729"/>
      <w:r>
        <w:t>FIXING</w:t>
      </w:r>
      <w:bookmarkEnd w:id="338"/>
    </w:p>
    <w:p w14:paraId="474A5548" w14:textId="605CB18D" w:rsidR="00E72913" w:rsidRPr="00E72913" w:rsidRDefault="00E72913" w:rsidP="00E72913">
      <w:r>
        <w:t>All fixings are to be stainless-steel of the same grade as the steel.</w:t>
      </w:r>
    </w:p>
    <w:p w14:paraId="70029B22" w14:textId="77777777" w:rsidR="00E72913" w:rsidRDefault="00E72913" w:rsidP="00E72913">
      <w:pPr>
        <w:pStyle w:val="Heading2"/>
      </w:pPr>
      <w:bookmarkStart w:id="339" w:name="_Toc390674637"/>
      <w:bookmarkStart w:id="340" w:name="_Toc155794730"/>
      <w:bookmarkStart w:id="341" w:name="_Toc490507633"/>
      <w:bookmarkStart w:id="342" w:name="_Toc503506753"/>
      <w:bookmarkStart w:id="343" w:name="_Toc509564039"/>
      <w:bookmarkStart w:id="344" w:name="_Toc520310191"/>
      <w:bookmarkStart w:id="345" w:name="_Toc105591232"/>
      <w:bookmarkStart w:id="346" w:name="_Toc221244945"/>
      <w:bookmarkStart w:id="347" w:name="_Toc278975346"/>
      <w:bookmarkStart w:id="348" w:name="_Toc308517995"/>
      <w:bookmarkStart w:id="349" w:name="_Toc317229098"/>
      <w:bookmarkStart w:id="350" w:name="_Toc317248149"/>
      <w:bookmarkEnd w:id="325"/>
      <w:bookmarkEnd w:id="326"/>
      <w:bookmarkEnd w:id="327"/>
      <w:bookmarkEnd w:id="328"/>
      <w:r w:rsidRPr="00E72913">
        <w:t>PUMPS</w:t>
      </w:r>
      <w:bookmarkEnd w:id="339"/>
      <w:bookmarkEnd w:id="340"/>
    </w:p>
    <w:p w14:paraId="4BBCCF4E" w14:textId="77777777" w:rsidR="00E72913" w:rsidRDefault="00E72913" w:rsidP="00E72913"/>
    <w:p w14:paraId="62DC0C6B" w14:textId="2A2FE1F6" w:rsidR="00E72913" w:rsidRPr="00E72913" w:rsidRDefault="00E72913" w:rsidP="00E72913">
      <w:r>
        <w:t xml:space="preserve">Multistage centrical pumps </w:t>
      </w:r>
    </w:p>
    <w:p w14:paraId="294C6FA6" w14:textId="3BC5C152" w:rsidR="00E72913" w:rsidRPr="00E72913" w:rsidRDefault="00E72913" w:rsidP="00E72913">
      <w:pPr>
        <w:pStyle w:val="Heading3"/>
      </w:pPr>
      <w:r w:rsidRPr="00E72913">
        <w:t xml:space="preserve"> </w:t>
      </w:r>
      <w:bookmarkStart w:id="351" w:name="_Toc155794731"/>
      <w:r>
        <w:t>PLAYING FIELD</w:t>
      </w:r>
      <w:r w:rsidRPr="00E72913">
        <w:t xml:space="preserve"> PUMP</w:t>
      </w:r>
      <w:bookmarkEnd w:id="351"/>
    </w:p>
    <w:p w14:paraId="7463F816" w14:textId="6E855E89" w:rsidR="00E72913" w:rsidRPr="00E72913" w:rsidRDefault="00E72913" w:rsidP="00E72913">
      <w:r w:rsidRPr="00E72913">
        <w:t>System pressure</w:t>
      </w:r>
      <w:r w:rsidRPr="00E72913">
        <w:tab/>
        <w:t>8</w:t>
      </w:r>
      <w:r>
        <w:t>0</w:t>
      </w:r>
      <w:r w:rsidRPr="00E72913">
        <w:t xml:space="preserve"> </w:t>
      </w:r>
      <w:r w:rsidRPr="00E72913">
        <w:tab/>
        <w:t>m/head</w:t>
      </w:r>
    </w:p>
    <w:p w14:paraId="3A315A74" w14:textId="1322914E" w:rsidR="00E72913" w:rsidRPr="00E72913" w:rsidRDefault="00E72913" w:rsidP="00E72913">
      <w:r w:rsidRPr="00E72913">
        <w:t>Minimum flow</w:t>
      </w:r>
      <w:r w:rsidRPr="00E72913">
        <w:tab/>
      </w:r>
      <w:r w:rsidRPr="00E72913">
        <w:tab/>
      </w:r>
      <w:r>
        <w:t>4</w:t>
      </w:r>
      <w:r>
        <w:tab/>
      </w:r>
      <w:r w:rsidRPr="00E72913">
        <w:t xml:space="preserve"> l/second</w:t>
      </w:r>
    </w:p>
    <w:p w14:paraId="1267F4BA" w14:textId="5883C473" w:rsidR="00E72913" w:rsidRDefault="00E72913" w:rsidP="00E72913">
      <w:r w:rsidRPr="00E72913">
        <w:t>Duty point</w:t>
      </w:r>
      <w:r w:rsidRPr="00E72913">
        <w:tab/>
      </w:r>
      <w:r w:rsidRPr="00E72913">
        <w:tab/>
      </w:r>
      <w:r>
        <w:t>12</w:t>
      </w:r>
      <w:r w:rsidRPr="00E72913">
        <w:t xml:space="preserve"> </w:t>
      </w:r>
      <w:r w:rsidRPr="00E72913">
        <w:tab/>
        <w:t>l/second</w:t>
      </w:r>
    </w:p>
    <w:p w14:paraId="4DC414B0" w14:textId="77777777" w:rsidR="00E72913" w:rsidRPr="00E72913" w:rsidRDefault="00E72913" w:rsidP="00E72913"/>
    <w:p w14:paraId="220D77CA" w14:textId="77777777" w:rsidR="00E72913" w:rsidRPr="00E72913" w:rsidRDefault="00E72913" w:rsidP="00E72913">
      <w:pPr>
        <w:pStyle w:val="Heading3"/>
      </w:pPr>
      <w:r w:rsidRPr="00E72913">
        <w:t xml:space="preserve">  </w:t>
      </w:r>
      <w:bookmarkStart w:id="352" w:name="_Toc390674638"/>
      <w:bookmarkStart w:id="353" w:name="_Toc155794732"/>
      <w:r w:rsidRPr="00E72913">
        <w:t>JOCKEY PUMP</w:t>
      </w:r>
      <w:bookmarkEnd w:id="352"/>
      <w:bookmarkEnd w:id="353"/>
    </w:p>
    <w:p w14:paraId="79B93BDF" w14:textId="77777777" w:rsidR="00E72913" w:rsidRPr="00E72913" w:rsidRDefault="00E72913" w:rsidP="00E72913">
      <w:r w:rsidRPr="00E72913">
        <w:t>System pressure</w:t>
      </w:r>
      <w:r w:rsidRPr="00E72913">
        <w:tab/>
        <w:t xml:space="preserve">85 </w:t>
      </w:r>
      <w:r w:rsidRPr="00E72913">
        <w:tab/>
        <w:t>m/head</w:t>
      </w:r>
    </w:p>
    <w:p w14:paraId="523AE2C1" w14:textId="77777777" w:rsidR="00E72913" w:rsidRPr="00E72913" w:rsidRDefault="00E72913" w:rsidP="00E72913">
      <w:r w:rsidRPr="00E72913">
        <w:t>Minimum flow</w:t>
      </w:r>
      <w:r w:rsidRPr="00E72913">
        <w:tab/>
      </w:r>
      <w:r w:rsidRPr="00E72913">
        <w:tab/>
        <w:t>1.0</w:t>
      </w:r>
      <w:r w:rsidRPr="00E72913">
        <w:tab/>
        <w:t xml:space="preserve"> l/second</w:t>
      </w:r>
    </w:p>
    <w:p w14:paraId="3819F2FC" w14:textId="7AD4A5CA" w:rsidR="00E72913" w:rsidRDefault="00E72913" w:rsidP="00E72913">
      <w:r w:rsidRPr="00E72913">
        <w:t>Duty point</w:t>
      </w:r>
      <w:r w:rsidRPr="00E72913">
        <w:tab/>
      </w:r>
      <w:r w:rsidRPr="00E72913">
        <w:tab/>
      </w:r>
      <w:r>
        <w:t>6</w:t>
      </w:r>
      <w:r w:rsidRPr="00E72913">
        <w:t xml:space="preserve"> </w:t>
      </w:r>
      <w:r w:rsidRPr="00E72913">
        <w:tab/>
        <w:t>l/second</w:t>
      </w:r>
    </w:p>
    <w:p w14:paraId="5C13F007" w14:textId="77777777" w:rsidR="00E72913" w:rsidRDefault="00E72913" w:rsidP="00E72913"/>
    <w:p w14:paraId="11A03D39" w14:textId="77777777" w:rsidR="00E72913" w:rsidRPr="00E72913" w:rsidRDefault="00E72913" w:rsidP="00E72913">
      <w:r w:rsidRPr="00E72913">
        <w:t>Acceptable pump makes and models</w:t>
      </w:r>
    </w:p>
    <w:p w14:paraId="4B597EDC" w14:textId="4140525F" w:rsidR="00E72913" w:rsidRPr="00E72913" w:rsidRDefault="00E72913" w:rsidP="00E72913">
      <w:r w:rsidRPr="00E72913">
        <w:t>Make</w:t>
      </w:r>
      <w:r w:rsidRPr="00E72913">
        <w:tab/>
      </w:r>
      <w:r w:rsidRPr="00E72913">
        <w:tab/>
        <w:t xml:space="preserve">Model </w:t>
      </w:r>
      <w:r w:rsidRPr="00E72913">
        <w:tab/>
      </w:r>
      <w:r w:rsidRPr="00E72913">
        <w:tab/>
      </w:r>
    </w:p>
    <w:p w14:paraId="43649EE1" w14:textId="09FC6AD8" w:rsidR="00E72913" w:rsidRPr="00E72913" w:rsidRDefault="00E72913" w:rsidP="00E72913">
      <w:r w:rsidRPr="00E72913">
        <w:t>Grundfos</w:t>
      </w:r>
      <w:r w:rsidRPr="00E72913">
        <w:tab/>
      </w:r>
      <w:r>
        <w:t>CR</w:t>
      </w:r>
      <w:r>
        <w:tab/>
      </w:r>
      <w:r>
        <w:tab/>
      </w:r>
    </w:p>
    <w:p w14:paraId="062FF93B" w14:textId="73003727" w:rsidR="00E72913" w:rsidRPr="00E72913" w:rsidRDefault="00E72913" w:rsidP="00E72913">
      <w:r w:rsidRPr="00E72913">
        <w:t>Lowara</w:t>
      </w:r>
      <w:r w:rsidRPr="00E72913">
        <w:tab/>
      </w:r>
      <w:r w:rsidRPr="00E72913">
        <w:tab/>
      </w:r>
      <w:r>
        <w:t>SV</w:t>
      </w:r>
      <w:r w:rsidRPr="00E72913">
        <w:tab/>
      </w:r>
      <w:r w:rsidRPr="00E72913">
        <w:tab/>
      </w:r>
    </w:p>
    <w:p w14:paraId="14ADAE2E" w14:textId="77777777" w:rsidR="00E72913" w:rsidRDefault="00E72913" w:rsidP="00E72913">
      <w:pPr>
        <w:pStyle w:val="Heading3"/>
      </w:pPr>
      <w:bookmarkStart w:id="354" w:name="_Toc390674639"/>
      <w:bookmarkStart w:id="355" w:name="_Toc155794733"/>
      <w:r w:rsidRPr="00E72913">
        <w:t>DUTY PUMPS</w:t>
      </w:r>
      <w:bookmarkEnd w:id="354"/>
      <w:bookmarkEnd w:id="355"/>
    </w:p>
    <w:p w14:paraId="3C2C555C" w14:textId="77777777" w:rsidR="00E72913" w:rsidRDefault="00E72913" w:rsidP="00E72913">
      <w:r w:rsidRPr="00E72913">
        <w:t>All pumps are to be submersible borehole type constructed of stainless steel and suitable for horizontal installation.</w:t>
      </w:r>
    </w:p>
    <w:p w14:paraId="1A21BB06" w14:textId="77777777" w:rsidR="00E72913" w:rsidRPr="00E72913" w:rsidRDefault="00E72913" w:rsidP="00E72913"/>
    <w:p w14:paraId="65FFD4C7" w14:textId="77777777" w:rsidR="00E72913" w:rsidRPr="00E72913" w:rsidRDefault="00E72913" w:rsidP="00E72913">
      <w:r w:rsidRPr="00E72913">
        <w:t>System pressure</w:t>
      </w:r>
      <w:r w:rsidRPr="00E72913">
        <w:tab/>
        <w:t xml:space="preserve">85 </w:t>
      </w:r>
      <w:r w:rsidRPr="00E72913">
        <w:tab/>
        <w:t>m/head</w:t>
      </w:r>
    </w:p>
    <w:p w14:paraId="2292CDBB" w14:textId="6912F477" w:rsidR="00E72913" w:rsidRPr="00E72913" w:rsidRDefault="00E72913" w:rsidP="00E72913">
      <w:r w:rsidRPr="00E72913">
        <w:t>Minimum flow</w:t>
      </w:r>
      <w:r w:rsidRPr="00E72913">
        <w:tab/>
      </w:r>
      <w:r w:rsidRPr="00E72913">
        <w:tab/>
      </w:r>
      <w:r>
        <w:t>5</w:t>
      </w:r>
      <w:r w:rsidRPr="00E72913">
        <w:t xml:space="preserve"> </w:t>
      </w:r>
      <w:r w:rsidRPr="00E72913">
        <w:tab/>
        <w:t>l/second</w:t>
      </w:r>
    </w:p>
    <w:p w14:paraId="74EB46F0" w14:textId="655D91EB" w:rsidR="00E72913" w:rsidRPr="00E72913" w:rsidRDefault="00E72913" w:rsidP="00E72913">
      <w:r w:rsidRPr="00E72913">
        <w:t>Duty point</w:t>
      </w:r>
      <w:r w:rsidRPr="00E72913">
        <w:tab/>
      </w:r>
      <w:r w:rsidRPr="00E72913">
        <w:tab/>
      </w:r>
      <w:r>
        <w:t>20</w:t>
      </w:r>
      <w:r w:rsidRPr="00E72913">
        <w:t xml:space="preserve"> </w:t>
      </w:r>
      <w:r w:rsidRPr="00E72913">
        <w:tab/>
        <w:t>l/second</w:t>
      </w:r>
    </w:p>
    <w:p w14:paraId="010D5463" w14:textId="77777777" w:rsidR="00E72913" w:rsidRPr="00E72913" w:rsidRDefault="00E72913" w:rsidP="00E72913"/>
    <w:p w14:paraId="27674411" w14:textId="77777777" w:rsidR="00E72913" w:rsidRPr="00E72913" w:rsidRDefault="00E72913" w:rsidP="00E72913">
      <w:bookmarkStart w:id="356" w:name="_Hlk155264989"/>
      <w:r w:rsidRPr="00E72913">
        <w:t>Acceptable pump makes and models</w:t>
      </w:r>
    </w:p>
    <w:p w14:paraId="3FAB04A9" w14:textId="4B7FD717" w:rsidR="00E72913" w:rsidRPr="00E72913" w:rsidRDefault="00E72913" w:rsidP="00E72913">
      <w:r w:rsidRPr="00E72913">
        <w:t>Make</w:t>
      </w:r>
      <w:r w:rsidRPr="00E72913">
        <w:tab/>
      </w:r>
      <w:r w:rsidRPr="00E72913">
        <w:tab/>
        <w:t xml:space="preserve">Model </w:t>
      </w:r>
      <w:r w:rsidRPr="00E72913">
        <w:tab/>
      </w:r>
      <w:r w:rsidRPr="00E72913">
        <w:tab/>
      </w:r>
    </w:p>
    <w:p w14:paraId="1EDEA1FC" w14:textId="02B9DC74" w:rsidR="00E72913" w:rsidRPr="00E72913" w:rsidRDefault="00E72913" w:rsidP="00E72913">
      <w:r w:rsidRPr="00E72913">
        <w:t>Grundfos</w:t>
      </w:r>
      <w:r w:rsidRPr="00E72913">
        <w:tab/>
        <w:t>SP</w:t>
      </w:r>
      <w:r>
        <w:tab/>
      </w:r>
    </w:p>
    <w:p w14:paraId="7EBE002C" w14:textId="77777777" w:rsidR="00E72913" w:rsidRDefault="00E72913" w:rsidP="00E72913">
      <w:r w:rsidRPr="00E72913">
        <w:t>Lowara</w:t>
      </w:r>
      <w:r w:rsidRPr="00E72913">
        <w:tab/>
      </w:r>
      <w:r w:rsidRPr="00E72913">
        <w:tab/>
      </w:r>
      <w:r>
        <w:t>Z875</w:t>
      </w:r>
      <w:r>
        <w:tab/>
      </w:r>
      <w:bookmarkEnd w:id="356"/>
    </w:p>
    <w:p w14:paraId="5F36A4DF" w14:textId="519FA883" w:rsidR="00E72913" w:rsidRDefault="00E72913" w:rsidP="00E72913">
      <w:pPr>
        <w:pStyle w:val="Heading3"/>
      </w:pPr>
      <w:bookmarkStart w:id="357" w:name="_Toc155794734"/>
      <w:r>
        <w:lastRenderedPageBreak/>
        <w:t xml:space="preserve">TRANSFER </w:t>
      </w:r>
      <w:r w:rsidRPr="00E72913">
        <w:t>PUMPS</w:t>
      </w:r>
      <w:bookmarkEnd w:id="357"/>
    </w:p>
    <w:p w14:paraId="4E5FF792" w14:textId="77777777" w:rsidR="00E72913" w:rsidRDefault="00E72913" w:rsidP="00E72913">
      <w:r w:rsidRPr="00E72913">
        <w:t>All pumps are to be submersible borehole type constructed of stainless steel and suitable for horizontal installation.</w:t>
      </w:r>
    </w:p>
    <w:p w14:paraId="52A97FD8" w14:textId="77777777" w:rsidR="00E72913" w:rsidRPr="00E72913" w:rsidRDefault="00E72913" w:rsidP="00E72913"/>
    <w:p w14:paraId="4B9A5936" w14:textId="0A28AC17" w:rsidR="00E72913" w:rsidRPr="00E72913" w:rsidRDefault="00E72913" w:rsidP="00E72913">
      <w:r w:rsidRPr="00E72913">
        <w:t>System pressure</w:t>
      </w:r>
      <w:r w:rsidRPr="00E72913">
        <w:tab/>
      </w:r>
      <w:r>
        <w:t>20</w:t>
      </w:r>
      <w:r w:rsidRPr="00E72913">
        <w:t xml:space="preserve"> </w:t>
      </w:r>
      <w:r w:rsidRPr="00E72913">
        <w:tab/>
        <w:t>m/head</w:t>
      </w:r>
    </w:p>
    <w:p w14:paraId="42ACFBF6" w14:textId="060C58C5" w:rsidR="00E72913" w:rsidRPr="00E72913" w:rsidRDefault="00E72913" w:rsidP="00E72913">
      <w:r w:rsidRPr="00E72913">
        <w:t>Duty point</w:t>
      </w:r>
      <w:r w:rsidRPr="00E72913">
        <w:tab/>
      </w:r>
      <w:r w:rsidRPr="00E72913">
        <w:tab/>
      </w:r>
      <w:r>
        <w:t>15</w:t>
      </w:r>
      <w:r w:rsidRPr="00E72913">
        <w:t xml:space="preserve"> </w:t>
      </w:r>
      <w:r w:rsidRPr="00E72913">
        <w:tab/>
        <w:t>l/second</w:t>
      </w:r>
    </w:p>
    <w:p w14:paraId="014AF68B" w14:textId="77777777" w:rsidR="00E72913" w:rsidRPr="00E72913" w:rsidRDefault="00E72913" w:rsidP="00E72913"/>
    <w:p w14:paraId="33E0F4BC" w14:textId="77777777" w:rsidR="00E72913" w:rsidRPr="00E72913" w:rsidRDefault="00E72913" w:rsidP="00E72913">
      <w:r w:rsidRPr="00E72913">
        <w:t>Acceptable pump makes and models</w:t>
      </w:r>
    </w:p>
    <w:p w14:paraId="581999A7" w14:textId="77777777" w:rsidR="00E72913" w:rsidRPr="00E72913" w:rsidRDefault="00E72913" w:rsidP="00E72913">
      <w:r w:rsidRPr="00E72913">
        <w:t>Make</w:t>
      </w:r>
      <w:r w:rsidRPr="00E72913">
        <w:tab/>
      </w:r>
      <w:r w:rsidRPr="00E72913">
        <w:tab/>
        <w:t xml:space="preserve">Model </w:t>
      </w:r>
      <w:r w:rsidRPr="00E72913">
        <w:tab/>
      </w:r>
      <w:r w:rsidRPr="00E72913">
        <w:tab/>
      </w:r>
    </w:p>
    <w:p w14:paraId="69287A56" w14:textId="77777777" w:rsidR="00E72913" w:rsidRPr="00E72913" w:rsidRDefault="00E72913" w:rsidP="00E72913">
      <w:r w:rsidRPr="00E72913">
        <w:t>Grundfos</w:t>
      </w:r>
      <w:r w:rsidRPr="00E72913">
        <w:tab/>
        <w:t>SP</w:t>
      </w:r>
      <w:r>
        <w:tab/>
      </w:r>
    </w:p>
    <w:p w14:paraId="50EA3585" w14:textId="75491290" w:rsidR="00E72913" w:rsidRDefault="00E72913" w:rsidP="00E72913">
      <w:pPr>
        <w:rPr>
          <w:lang w:eastAsia="de-DE"/>
        </w:rPr>
      </w:pPr>
      <w:r w:rsidRPr="00E72913">
        <w:t>Lowara</w:t>
      </w:r>
      <w:r w:rsidRPr="00E72913">
        <w:tab/>
      </w:r>
      <w:r w:rsidRPr="00E72913">
        <w:tab/>
      </w:r>
      <w:r>
        <w:t>Z660</w:t>
      </w:r>
      <w:r>
        <w:tab/>
      </w:r>
      <w:r>
        <w:rPr>
          <w:lang w:eastAsia="de-DE"/>
        </w:rPr>
        <w:br w:type="page"/>
      </w:r>
    </w:p>
    <w:p w14:paraId="29102AE8" w14:textId="1DC1B5A6" w:rsidR="00672995" w:rsidRPr="00672995" w:rsidRDefault="00672995" w:rsidP="00295FE2">
      <w:pPr>
        <w:pStyle w:val="Heading1"/>
        <w:rPr>
          <w:lang w:eastAsia="de-DE"/>
        </w:rPr>
      </w:pPr>
      <w:bookmarkStart w:id="358" w:name="_Toc155794735"/>
      <w:r w:rsidRPr="00672995">
        <w:rPr>
          <w:lang w:eastAsia="de-DE"/>
        </w:rPr>
        <w:lastRenderedPageBreak/>
        <w:t xml:space="preserve">PUMP </w:t>
      </w:r>
      <w:bookmarkEnd w:id="341"/>
      <w:bookmarkEnd w:id="342"/>
      <w:bookmarkEnd w:id="343"/>
      <w:bookmarkEnd w:id="344"/>
      <w:bookmarkEnd w:id="345"/>
      <w:r w:rsidR="002F23EF">
        <w:rPr>
          <w:lang w:eastAsia="de-DE"/>
        </w:rPr>
        <w:t>SET</w:t>
      </w:r>
      <w:bookmarkEnd w:id="358"/>
    </w:p>
    <w:p w14:paraId="6C4AD062" w14:textId="77777777" w:rsidR="00672995" w:rsidRPr="00672995" w:rsidRDefault="00672995" w:rsidP="006B5CC1">
      <w:pPr>
        <w:pStyle w:val="Heading3"/>
        <w:rPr>
          <w:lang w:eastAsia="de-DE"/>
        </w:rPr>
      </w:pPr>
      <w:bookmarkStart w:id="359" w:name="_Toc105591233"/>
      <w:bookmarkStart w:id="360" w:name="_Toc155794736"/>
      <w:r w:rsidRPr="00672995">
        <w:rPr>
          <w:lang w:eastAsia="de-DE"/>
        </w:rPr>
        <w:t>CONFIGURATION</w:t>
      </w:r>
      <w:bookmarkEnd w:id="359"/>
      <w:bookmarkEnd w:id="360"/>
    </w:p>
    <w:p w14:paraId="5952C16C" w14:textId="3CC32677" w:rsidR="00295FE2" w:rsidRDefault="00295FE2" w:rsidP="00672995">
      <w:pPr>
        <w:rPr>
          <w:lang w:eastAsia="de-DE"/>
        </w:rPr>
      </w:pPr>
      <w:r>
        <w:rPr>
          <w:lang w:eastAsia="de-DE"/>
        </w:rPr>
        <w:t>1</w:t>
      </w:r>
      <w:r>
        <w:rPr>
          <w:lang w:eastAsia="de-DE"/>
        </w:rPr>
        <w:tab/>
        <w:t>x</w:t>
      </w:r>
      <w:r>
        <w:rPr>
          <w:lang w:eastAsia="de-DE"/>
        </w:rPr>
        <w:tab/>
        <w:t>Playing field pump 15</w:t>
      </w:r>
      <w:r w:rsidR="00AE1A06">
        <w:rPr>
          <w:lang w:eastAsia="de-DE"/>
        </w:rPr>
        <w:t xml:space="preserve"> </w:t>
      </w:r>
      <w:r>
        <w:rPr>
          <w:lang w:eastAsia="de-DE"/>
        </w:rPr>
        <w:t xml:space="preserve">kW </w:t>
      </w:r>
    </w:p>
    <w:p w14:paraId="1023DA4C" w14:textId="211EE5F8" w:rsidR="00295FE2" w:rsidRDefault="00295FE2" w:rsidP="00672995">
      <w:pPr>
        <w:rPr>
          <w:lang w:eastAsia="de-DE"/>
        </w:rPr>
      </w:pPr>
      <w:r>
        <w:rPr>
          <w:lang w:eastAsia="de-DE"/>
        </w:rPr>
        <w:t>1</w:t>
      </w:r>
      <w:r>
        <w:rPr>
          <w:lang w:eastAsia="de-DE"/>
        </w:rPr>
        <w:tab/>
        <w:t>x</w:t>
      </w:r>
      <w:r>
        <w:rPr>
          <w:lang w:eastAsia="de-DE"/>
        </w:rPr>
        <w:tab/>
        <w:t>Jockey pump 7.5 kW</w:t>
      </w:r>
    </w:p>
    <w:p w14:paraId="0F2CDF88" w14:textId="22195E00" w:rsidR="00295FE2" w:rsidRDefault="00295FE2" w:rsidP="00672995">
      <w:pPr>
        <w:rPr>
          <w:lang w:eastAsia="de-DE"/>
        </w:rPr>
      </w:pPr>
      <w:r>
        <w:rPr>
          <w:lang w:eastAsia="de-DE"/>
        </w:rPr>
        <w:t>2</w:t>
      </w:r>
      <w:r>
        <w:rPr>
          <w:lang w:eastAsia="de-DE"/>
        </w:rPr>
        <w:tab/>
        <w:t>x</w:t>
      </w:r>
      <w:r>
        <w:rPr>
          <w:lang w:eastAsia="de-DE"/>
        </w:rPr>
        <w:tab/>
        <w:t xml:space="preserve">Main pumps </w:t>
      </w:r>
      <w:r w:rsidR="00B81686">
        <w:rPr>
          <w:lang w:eastAsia="de-DE"/>
        </w:rPr>
        <w:t>22 kW (submersible motor)</w:t>
      </w:r>
    </w:p>
    <w:p w14:paraId="761A40CB" w14:textId="5CEF343C" w:rsidR="00B81686" w:rsidRDefault="00B81686" w:rsidP="00672995">
      <w:pPr>
        <w:rPr>
          <w:lang w:eastAsia="de-DE"/>
        </w:rPr>
      </w:pPr>
      <w:r>
        <w:rPr>
          <w:lang w:eastAsia="de-DE"/>
        </w:rPr>
        <w:t>2</w:t>
      </w:r>
      <w:r>
        <w:rPr>
          <w:lang w:eastAsia="de-DE"/>
        </w:rPr>
        <w:tab/>
        <w:t>x</w:t>
      </w:r>
      <w:r>
        <w:rPr>
          <w:lang w:eastAsia="de-DE"/>
        </w:rPr>
        <w:tab/>
        <w:t>Transfer pump 4.0</w:t>
      </w:r>
      <w:r w:rsidR="00AE1A06">
        <w:rPr>
          <w:lang w:eastAsia="de-DE"/>
        </w:rPr>
        <w:t xml:space="preserve"> </w:t>
      </w:r>
      <w:r>
        <w:rPr>
          <w:lang w:eastAsia="de-DE"/>
        </w:rPr>
        <w:t>kW (submersible motor)</w:t>
      </w:r>
    </w:p>
    <w:p w14:paraId="6BAF099F" w14:textId="77777777" w:rsidR="00672995" w:rsidRPr="00672995" w:rsidRDefault="00672995" w:rsidP="006B5CC1">
      <w:pPr>
        <w:pStyle w:val="Heading3"/>
      </w:pPr>
      <w:bookmarkStart w:id="361" w:name="_Toc490507634"/>
      <w:bookmarkStart w:id="362" w:name="_Toc503506754"/>
      <w:bookmarkStart w:id="363" w:name="_Toc509564040"/>
      <w:bookmarkStart w:id="364" w:name="_Toc520310192"/>
      <w:bookmarkStart w:id="365" w:name="_Toc105591234"/>
      <w:bookmarkStart w:id="366" w:name="_Toc155794737"/>
      <w:r w:rsidRPr="00672995">
        <w:t>CONSTRUCTION</w:t>
      </w:r>
      <w:bookmarkEnd w:id="361"/>
      <w:bookmarkEnd w:id="362"/>
      <w:bookmarkEnd w:id="363"/>
      <w:bookmarkEnd w:id="364"/>
      <w:bookmarkEnd w:id="365"/>
      <w:bookmarkEnd w:id="366"/>
    </w:p>
    <w:p w14:paraId="35111585" w14:textId="77777777" w:rsidR="00672995" w:rsidRPr="00672995" w:rsidRDefault="00672995">
      <w:pPr>
        <w:numPr>
          <w:ilvl w:val="0"/>
          <w:numId w:val="26"/>
        </w:numPr>
      </w:pPr>
      <w:r w:rsidRPr="00672995">
        <w:t>Floor mounted type on a 100 mm high stainless steel or galvanised steel plinth.</w:t>
      </w:r>
    </w:p>
    <w:p w14:paraId="6B735EF6" w14:textId="77777777" w:rsidR="00672995" w:rsidRPr="00672995" w:rsidRDefault="00672995">
      <w:pPr>
        <w:numPr>
          <w:ilvl w:val="0"/>
          <w:numId w:val="26"/>
        </w:numPr>
      </w:pPr>
      <w:r w:rsidRPr="00672995">
        <w:t>Feature cable gland plates at base.</w:t>
      </w:r>
    </w:p>
    <w:p w14:paraId="440F06CB" w14:textId="77777777" w:rsidR="00672995" w:rsidRPr="00672995" w:rsidRDefault="00672995">
      <w:pPr>
        <w:numPr>
          <w:ilvl w:val="0"/>
          <w:numId w:val="26"/>
        </w:numPr>
      </w:pPr>
      <w:r w:rsidRPr="00672995">
        <w:t>Powder coated stainless steel construction.</w:t>
      </w:r>
    </w:p>
    <w:p w14:paraId="0F84644E" w14:textId="77777777" w:rsidR="00672995" w:rsidRDefault="00672995" w:rsidP="006B5CC1">
      <w:pPr>
        <w:pStyle w:val="Heading3"/>
      </w:pPr>
      <w:bookmarkStart w:id="367" w:name="_Toc490507635"/>
      <w:bookmarkStart w:id="368" w:name="_Toc503506755"/>
      <w:bookmarkStart w:id="369" w:name="_Toc509564041"/>
      <w:bookmarkStart w:id="370" w:name="_Toc520310193"/>
      <w:bookmarkStart w:id="371" w:name="_Toc105591235"/>
      <w:bookmarkStart w:id="372" w:name="_Toc155794738"/>
      <w:r w:rsidRPr="00672995">
        <w:t>FEATURES</w:t>
      </w:r>
      <w:bookmarkEnd w:id="367"/>
      <w:bookmarkEnd w:id="368"/>
      <w:bookmarkEnd w:id="369"/>
      <w:bookmarkEnd w:id="370"/>
      <w:bookmarkEnd w:id="371"/>
      <w:bookmarkEnd w:id="372"/>
    </w:p>
    <w:p w14:paraId="25F13D4E" w14:textId="731AE870" w:rsidR="00B81686" w:rsidRDefault="00B81686" w:rsidP="00B81686">
      <w:pPr>
        <w:rPr>
          <w:b/>
          <w:bCs/>
        </w:rPr>
      </w:pPr>
      <w:r>
        <w:rPr>
          <w:b/>
          <w:bCs/>
        </w:rPr>
        <w:t>COMMON FEATURES</w:t>
      </w:r>
    </w:p>
    <w:p w14:paraId="3C846126" w14:textId="77777777" w:rsidR="00B81686" w:rsidRDefault="00B81686" w:rsidP="00B81686">
      <w:pPr>
        <w:pStyle w:val="ListParagraph"/>
        <w:numPr>
          <w:ilvl w:val="0"/>
          <w:numId w:val="25"/>
        </w:numPr>
        <w:rPr>
          <w:b/>
          <w:bCs/>
        </w:rPr>
      </w:pPr>
      <w:r w:rsidRPr="00B81686">
        <w:rPr>
          <w:b/>
          <w:bCs/>
        </w:rPr>
        <w:t>Independent operation of</w:t>
      </w:r>
      <w:r>
        <w:rPr>
          <w:b/>
          <w:bCs/>
        </w:rPr>
        <w:t>:</w:t>
      </w:r>
    </w:p>
    <w:p w14:paraId="3D8FCBA4" w14:textId="77777777" w:rsidR="00B81686" w:rsidRPr="00B81686" w:rsidRDefault="00B81686" w:rsidP="00B81686">
      <w:pPr>
        <w:pStyle w:val="ListParagraph"/>
        <w:numPr>
          <w:ilvl w:val="1"/>
          <w:numId w:val="25"/>
        </w:numPr>
      </w:pPr>
      <w:r w:rsidRPr="00B81686">
        <w:t>Playing field pump</w:t>
      </w:r>
    </w:p>
    <w:p w14:paraId="50842E71" w14:textId="77777777" w:rsidR="00B81686" w:rsidRPr="00B81686" w:rsidRDefault="00B81686" w:rsidP="00B81686">
      <w:pPr>
        <w:pStyle w:val="ListParagraph"/>
        <w:numPr>
          <w:ilvl w:val="1"/>
          <w:numId w:val="25"/>
        </w:numPr>
      </w:pPr>
      <w:r w:rsidRPr="00B81686">
        <w:t>Golf course pumps</w:t>
      </w:r>
    </w:p>
    <w:p w14:paraId="79F6730C" w14:textId="77777777" w:rsidR="00B81686" w:rsidRPr="00B81686" w:rsidRDefault="00B81686" w:rsidP="00B81686">
      <w:pPr>
        <w:pStyle w:val="ListParagraph"/>
        <w:numPr>
          <w:ilvl w:val="1"/>
          <w:numId w:val="25"/>
        </w:numPr>
        <w:spacing w:after="200" w:line="276" w:lineRule="auto"/>
        <w:contextualSpacing w:val="0"/>
      </w:pPr>
      <w:r w:rsidRPr="00B81686">
        <w:t>Transfer pu</w:t>
      </w:r>
      <w:r>
        <w:t>m</w:t>
      </w:r>
      <w:r w:rsidRPr="00B81686">
        <w:t>ps</w:t>
      </w:r>
    </w:p>
    <w:p w14:paraId="6508AD8B" w14:textId="77777777" w:rsidR="00672995" w:rsidRPr="00672995" w:rsidRDefault="00672995">
      <w:pPr>
        <w:numPr>
          <w:ilvl w:val="0"/>
          <w:numId w:val="25"/>
        </w:numPr>
      </w:pPr>
      <w:r w:rsidRPr="00672995">
        <w:t xml:space="preserve">Main isolating switch mounted on door. </w:t>
      </w:r>
    </w:p>
    <w:p w14:paraId="18F6A9F4" w14:textId="77777777" w:rsidR="00672995" w:rsidRPr="00672995" w:rsidRDefault="00672995">
      <w:pPr>
        <w:numPr>
          <w:ilvl w:val="0"/>
          <w:numId w:val="25"/>
        </w:numPr>
      </w:pPr>
      <w:r w:rsidRPr="00672995">
        <w:t xml:space="preserve">Inner door  </w:t>
      </w:r>
    </w:p>
    <w:p w14:paraId="49E2C42A" w14:textId="77777777" w:rsidR="00672995" w:rsidRPr="00672995" w:rsidRDefault="00672995">
      <w:pPr>
        <w:numPr>
          <w:ilvl w:val="0"/>
          <w:numId w:val="25"/>
        </w:numPr>
      </w:pPr>
      <w:r w:rsidRPr="00672995">
        <w:t>Touch screen interface to for setting and display.</w:t>
      </w:r>
    </w:p>
    <w:p w14:paraId="1B8C66E3" w14:textId="77777777" w:rsidR="00672995" w:rsidRPr="00672995" w:rsidRDefault="00672995">
      <w:pPr>
        <w:numPr>
          <w:ilvl w:val="0"/>
          <w:numId w:val="25"/>
        </w:numPr>
      </w:pPr>
      <w:r w:rsidRPr="00672995">
        <w:t>Circuit breakers per pump and control circuit.</w:t>
      </w:r>
    </w:p>
    <w:p w14:paraId="4E111262" w14:textId="77777777" w:rsidR="00672995" w:rsidRPr="00672995" w:rsidRDefault="00672995">
      <w:pPr>
        <w:numPr>
          <w:ilvl w:val="0"/>
          <w:numId w:val="25"/>
        </w:numPr>
      </w:pPr>
      <w:r w:rsidRPr="00672995">
        <w:t>Forced cooling of cabinet.</w:t>
      </w:r>
    </w:p>
    <w:p w14:paraId="7FFB2678" w14:textId="77777777" w:rsidR="00672995" w:rsidRPr="00672995" w:rsidRDefault="00672995">
      <w:pPr>
        <w:numPr>
          <w:ilvl w:val="0"/>
          <w:numId w:val="25"/>
        </w:numPr>
      </w:pPr>
      <w:r w:rsidRPr="00672995">
        <w:t>Manual/off/auto selector switches.</w:t>
      </w:r>
    </w:p>
    <w:p w14:paraId="60FFC6DF" w14:textId="77777777" w:rsidR="00672995" w:rsidRDefault="00672995">
      <w:pPr>
        <w:numPr>
          <w:ilvl w:val="0"/>
          <w:numId w:val="25"/>
        </w:numPr>
      </w:pPr>
      <w:r w:rsidRPr="00672995">
        <w:t>Phase failure and symmetry protection.</w:t>
      </w:r>
    </w:p>
    <w:p w14:paraId="11B5810B" w14:textId="0BF7CE53" w:rsidR="00A961F9" w:rsidRPr="00672995" w:rsidRDefault="00A961F9">
      <w:pPr>
        <w:numPr>
          <w:ilvl w:val="0"/>
          <w:numId w:val="25"/>
        </w:numPr>
      </w:pPr>
      <w:r>
        <w:t>Automatic rotation of lead pump.</w:t>
      </w:r>
    </w:p>
    <w:p w14:paraId="4F7D4DD3" w14:textId="77777777" w:rsidR="00672995" w:rsidRPr="00672995" w:rsidRDefault="00672995">
      <w:pPr>
        <w:numPr>
          <w:ilvl w:val="0"/>
          <w:numId w:val="25"/>
        </w:numPr>
      </w:pPr>
      <w:r w:rsidRPr="00672995">
        <w:t>Surge protection equal to Critec TDS250TT277 on incoming supply.</w:t>
      </w:r>
    </w:p>
    <w:p w14:paraId="151F7850" w14:textId="77777777" w:rsidR="00672995" w:rsidRDefault="00672995">
      <w:pPr>
        <w:numPr>
          <w:ilvl w:val="0"/>
          <w:numId w:val="25"/>
        </w:numPr>
      </w:pPr>
      <w:r w:rsidRPr="00672995">
        <w:t xml:space="preserve">Surge protection equal to </w:t>
      </w:r>
      <w:proofErr w:type="spellStart"/>
      <w:r w:rsidRPr="00672995">
        <w:t>Critec</w:t>
      </w:r>
      <w:proofErr w:type="spellEnd"/>
      <w:r w:rsidRPr="00672995">
        <w:t xml:space="preserve"> </w:t>
      </w:r>
      <w:proofErr w:type="spellStart"/>
      <w:r w:rsidRPr="00672995">
        <w:t>TDF10A</w:t>
      </w:r>
      <w:proofErr w:type="spellEnd"/>
      <w:r w:rsidRPr="00672995">
        <w:t xml:space="preserve"> on control circuit.</w:t>
      </w:r>
    </w:p>
    <w:p w14:paraId="4E45B7C9" w14:textId="77777777" w:rsidR="00B81686" w:rsidRDefault="00B81686" w:rsidP="00B81686">
      <w:pPr>
        <w:numPr>
          <w:ilvl w:val="0"/>
          <w:numId w:val="25"/>
        </w:numPr>
      </w:pPr>
      <w:r w:rsidRPr="00672995">
        <w:t>Surge protection of all 4-20 milliamp input/ outputs.</w:t>
      </w:r>
    </w:p>
    <w:p w14:paraId="5612250C" w14:textId="21E926CA" w:rsidR="0038797D" w:rsidRPr="0038797D" w:rsidRDefault="0038797D" w:rsidP="00F91414">
      <w:pPr>
        <w:widowControl w:val="0"/>
        <w:numPr>
          <w:ilvl w:val="0"/>
          <w:numId w:val="25"/>
        </w:numPr>
        <w:tabs>
          <w:tab w:val="left" w:pos="1100"/>
          <w:tab w:val="left" w:pos="2835"/>
          <w:tab w:val="left" w:pos="3969"/>
        </w:tabs>
        <w:autoSpaceDE w:val="0"/>
        <w:autoSpaceDN w:val="0"/>
        <w:adjustRightInd w:val="0"/>
        <w:contextualSpacing w:val="0"/>
        <w:rPr>
          <w:b/>
          <w:bCs/>
        </w:rPr>
      </w:pPr>
      <w:r w:rsidRPr="0038797D">
        <w:rPr>
          <w:b/>
          <w:bCs/>
        </w:rPr>
        <w:t>Sine wave dv/dt filter for irrigation duty pumps.</w:t>
      </w:r>
    </w:p>
    <w:p w14:paraId="63A87A73" w14:textId="77777777" w:rsidR="00B81686" w:rsidRPr="00672995" w:rsidRDefault="00B81686" w:rsidP="00B81686">
      <w:pPr>
        <w:numPr>
          <w:ilvl w:val="0"/>
          <w:numId w:val="25"/>
        </w:numPr>
      </w:pPr>
      <w:r w:rsidRPr="00672995">
        <w:t>Remote access via mobile phone network to allow support by manufacture.</w:t>
      </w:r>
    </w:p>
    <w:p w14:paraId="516E8536" w14:textId="77777777" w:rsidR="00B81686" w:rsidRPr="00672995" w:rsidRDefault="00B81686" w:rsidP="00B81686">
      <w:pPr>
        <w:numPr>
          <w:ilvl w:val="0"/>
          <w:numId w:val="25"/>
        </w:numPr>
      </w:pPr>
      <w:r w:rsidRPr="00672995">
        <w:t>Remote access to allow monitoring and changes of the system.</w:t>
      </w:r>
    </w:p>
    <w:p w14:paraId="17F956FD" w14:textId="07F25618" w:rsidR="00B81686" w:rsidRDefault="00B81686" w:rsidP="00B81686">
      <w:pPr>
        <w:numPr>
          <w:ilvl w:val="0"/>
          <w:numId w:val="25"/>
        </w:numPr>
      </w:pPr>
      <w:r w:rsidRPr="00672995">
        <w:t>SMS alarms/ warnings.</w:t>
      </w:r>
    </w:p>
    <w:p w14:paraId="797F6C02" w14:textId="10B8AF8D" w:rsidR="0038797D" w:rsidRDefault="0038797D" w:rsidP="00B81686">
      <w:pPr>
        <w:numPr>
          <w:ilvl w:val="0"/>
          <w:numId w:val="25"/>
        </w:numPr>
      </w:pPr>
      <w:r>
        <w:t>Remote override circuit 24-dc (giving Principal ability to prevent operation)   for each;</w:t>
      </w:r>
    </w:p>
    <w:p w14:paraId="7F945BBE" w14:textId="03CB2E68" w:rsidR="0038797D" w:rsidRDefault="0038797D" w:rsidP="0038797D">
      <w:pPr>
        <w:numPr>
          <w:ilvl w:val="1"/>
          <w:numId w:val="25"/>
        </w:numPr>
      </w:pPr>
      <w:r>
        <w:t>Playing field pump</w:t>
      </w:r>
    </w:p>
    <w:p w14:paraId="775C79DE" w14:textId="4A61D3C0" w:rsidR="0038797D" w:rsidRDefault="0038797D" w:rsidP="0038797D">
      <w:pPr>
        <w:numPr>
          <w:ilvl w:val="1"/>
          <w:numId w:val="25"/>
        </w:numPr>
      </w:pPr>
      <w:r>
        <w:t>Irrigation system</w:t>
      </w:r>
    </w:p>
    <w:p w14:paraId="3568E9E5" w14:textId="2BCFAD00" w:rsidR="0038797D" w:rsidRDefault="0038797D" w:rsidP="0038797D">
      <w:pPr>
        <w:numPr>
          <w:ilvl w:val="1"/>
          <w:numId w:val="25"/>
        </w:numPr>
      </w:pPr>
      <w:r>
        <w:t>Transfer system</w:t>
      </w:r>
    </w:p>
    <w:p w14:paraId="76DD9668" w14:textId="77777777" w:rsidR="00B81686" w:rsidRDefault="00B81686">
      <w:pPr>
        <w:spacing w:after="200" w:line="276" w:lineRule="auto"/>
        <w:contextualSpacing w:val="0"/>
      </w:pPr>
      <w:r>
        <w:br w:type="page"/>
      </w:r>
    </w:p>
    <w:p w14:paraId="24B3272B" w14:textId="77777777" w:rsidR="00B81686" w:rsidRPr="00672995" w:rsidRDefault="00B81686" w:rsidP="00B81686">
      <w:pPr>
        <w:ind w:left="720"/>
      </w:pPr>
    </w:p>
    <w:p w14:paraId="42934E20" w14:textId="77777777" w:rsidR="00B81686" w:rsidRPr="00B81686" w:rsidRDefault="00B81686" w:rsidP="00B81686">
      <w:pPr>
        <w:ind w:left="360"/>
        <w:rPr>
          <w:b/>
          <w:bCs/>
        </w:rPr>
      </w:pPr>
      <w:r w:rsidRPr="00B81686">
        <w:rPr>
          <w:b/>
          <w:bCs/>
        </w:rPr>
        <w:t>The system is to allow the operator to adjust using the touch screen the following parameters.</w:t>
      </w:r>
    </w:p>
    <w:p w14:paraId="2828ECB4" w14:textId="7E5F8B1D" w:rsidR="00B81686" w:rsidRPr="00672995" w:rsidRDefault="00B81686" w:rsidP="00B81686">
      <w:pPr>
        <w:numPr>
          <w:ilvl w:val="0"/>
          <w:numId w:val="25"/>
        </w:numPr>
      </w:pPr>
      <w:r w:rsidRPr="00672995">
        <w:t>Set point pressure</w:t>
      </w:r>
      <w:r>
        <w:t xml:space="preserve"> </w:t>
      </w:r>
    </w:p>
    <w:p w14:paraId="450D8F61" w14:textId="77777777" w:rsidR="00B81686" w:rsidRPr="00672995" w:rsidRDefault="00B81686" w:rsidP="00B81686">
      <w:pPr>
        <w:numPr>
          <w:ilvl w:val="0"/>
          <w:numId w:val="25"/>
        </w:numPr>
      </w:pPr>
      <w:r w:rsidRPr="00672995">
        <w:t>System cut in pressure.</w:t>
      </w:r>
    </w:p>
    <w:p w14:paraId="34425BD9" w14:textId="77777777" w:rsidR="00B81686" w:rsidRPr="00672995" w:rsidRDefault="00B81686" w:rsidP="00B81686">
      <w:pPr>
        <w:numPr>
          <w:ilvl w:val="0"/>
          <w:numId w:val="25"/>
        </w:numPr>
      </w:pPr>
      <w:r w:rsidRPr="00672995">
        <w:t>Low pressure alarm/ shutdown.</w:t>
      </w:r>
    </w:p>
    <w:p w14:paraId="70CA64FA" w14:textId="77777777" w:rsidR="00B81686" w:rsidRPr="00672995" w:rsidRDefault="00B81686" w:rsidP="00B81686">
      <w:pPr>
        <w:numPr>
          <w:ilvl w:val="0"/>
          <w:numId w:val="25"/>
        </w:numPr>
      </w:pPr>
      <w:r w:rsidRPr="00672995">
        <w:t>High pressure alarm/ shutdown.</w:t>
      </w:r>
    </w:p>
    <w:p w14:paraId="1F90C029" w14:textId="77777777" w:rsidR="00B81686" w:rsidRPr="00672995" w:rsidRDefault="00B81686" w:rsidP="00B81686">
      <w:pPr>
        <w:numPr>
          <w:ilvl w:val="0"/>
          <w:numId w:val="25"/>
        </w:numPr>
      </w:pPr>
      <w:r w:rsidRPr="00672995">
        <w:t>Fault rest.</w:t>
      </w:r>
    </w:p>
    <w:p w14:paraId="0F28A9C2" w14:textId="77777777" w:rsidR="00B81686" w:rsidRPr="00672995" w:rsidRDefault="00B81686" w:rsidP="00B81686">
      <w:pPr>
        <w:numPr>
          <w:ilvl w:val="0"/>
          <w:numId w:val="25"/>
        </w:numPr>
      </w:pPr>
      <w:r w:rsidRPr="00672995">
        <w:t>Pump run hour reset.</w:t>
      </w:r>
    </w:p>
    <w:p w14:paraId="2605282F" w14:textId="77777777" w:rsidR="00B81686" w:rsidRPr="00672995" w:rsidRDefault="00B81686" w:rsidP="00B81686">
      <w:pPr>
        <w:ind w:left="360"/>
      </w:pPr>
    </w:p>
    <w:p w14:paraId="2EE34919" w14:textId="77777777" w:rsidR="00B81686" w:rsidRPr="00B81686" w:rsidRDefault="00B81686" w:rsidP="00B81686">
      <w:pPr>
        <w:ind w:left="360"/>
        <w:rPr>
          <w:b/>
          <w:bCs/>
        </w:rPr>
      </w:pPr>
      <w:r w:rsidRPr="00B81686">
        <w:rPr>
          <w:b/>
          <w:bCs/>
        </w:rPr>
        <w:t>The display is to indicate:</w:t>
      </w:r>
    </w:p>
    <w:p w14:paraId="60781C7F" w14:textId="77777777" w:rsidR="00B81686" w:rsidRPr="00672995" w:rsidRDefault="00B81686" w:rsidP="00B81686">
      <w:pPr>
        <w:numPr>
          <w:ilvl w:val="0"/>
          <w:numId w:val="25"/>
        </w:numPr>
      </w:pPr>
      <w:r w:rsidRPr="00672995">
        <w:t>Pump running.</w:t>
      </w:r>
    </w:p>
    <w:p w14:paraId="7AEA1ADC" w14:textId="77777777" w:rsidR="00B81686" w:rsidRPr="00672995" w:rsidRDefault="00B81686" w:rsidP="00B81686">
      <w:pPr>
        <w:numPr>
          <w:ilvl w:val="0"/>
          <w:numId w:val="25"/>
        </w:numPr>
      </w:pPr>
      <w:r w:rsidRPr="00672995">
        <w:t>Pump operating speed in Htz.</w:t>
      </w:r>
    </w:p>
    <w:p w14:paraId="02156B41" w14:textId="77777777" w:rsidR="00B81686" w:rsidRPr="00672995" w:rsidRDefault="00B81686" w:rsidP="00B81686">
      <w:pPr>
        <w:numPr>
          <w:ilvl w:val="0"/>
          <w:numId w:val="25"/>
        </w:numPr>
      </w:pPr>
      <w:r w:rsidRPr="00672995">
        <w:t>Any fault.</w:t>
      </w:r>
    </w:p>
    <w:p w14:paraId="0AC03D83" w14:textId="77777777" w:rsidR="00B81686" w:rsidRPr="00672995" w:rsidRDefault="00B81686" w:rsidP="00B81686">
      <w:pPr>
        <w:numPr>
          <w:ilvl w:val="0"/>
          <w:numId w:val="25"/>
        </w:numPr>
      </w:pPr>
      <w:r w:rsidRPr="00672995">
        <w:t>Pump run hours.</w:t>
      </w:r>
    </w:p>
    <w:p w14:paraId="03BBCA8F" w14:textId="2C2C8D49" w:rsidR="00B81686" w:rsidRDefault="00B81686" w:rsidP="00B81686">
      <w:pPr>
        <w:numPr>
          <w:ilvl w:val="0"/>
          <w:numId w:val="25"/>
        </w:numPr>
      </w:pPr>
      <w:r>
        <w:t>Irrigation tank level</w:t>
      </w:r>
    </w:p>
    <w:p w14:paraId="7544F13E" w14:textId="243B96CC" w:rsidR="00B81686" w:rsidRDefault="00B81686" w:rsidP="00B81686">
      <w:pPr>
        <w:numPr>
          <w:ilvl w:val="0"/>
          <w:numId w:val="25"/>
        </w:numPr>
      </w:pPr>
      <w:r>
        <w:t>Treated water tank low level</w:t>
      </w:r>
    </w:p>
    <w:p w14:paraId="40E7FFEE" w14:textId="697F2DF7" w:rsidR="00B81686" w:rsidRDefault="00B81686" w:rsidP="00B81686">
      <w:pPr>
        <w:numPr>
          <w:ilvl w:val="0"/>
          <w:numId w:val="25"/>
        </w:numPr>
      </w:pPr>
      <w:r>
        <w:t>Irrigation tank low or high alarm level</w:t>
      </w:r>
    </w:p>
    <w:p w14:paraId="31B952D6" w14:textId="068EFB50" w:rsidR="00B81686" w:rsidRPr="00672995" w:rsidRDefault="00B81686" w:rsidP="00B81686">
      <w:pPr>
        <w:numPr>
          <w:ilvl w:val="0"/>
          <w:numId w:val="25"/>
        </w:numPr>
      </w:pPr>
      <w:r>
        <w:t>Dam low level</w:t>
      </w:r>
    </w:p>
    <w:p w14:paraId="21E6EC0B" w14:textId="77777777" w:rsidR="00B81686" w:rsidRPr="00672995" w:rsidRDefault="00B81686" w:rsidP="00B81686">
      <w:pPr>
        <w:numPr>
          <w:ilvl w:val="0"/>
          <w:numId w:val="25"/>
        </w:numPr>
      </w:pPr>
      <w:r w:rsidRPr="00672995">
        <w:t>Thermistor trip.</w:t>
      </w:r>
    </w:p>
    <w:p w14:paraId="32FA2E14" w14:textId="77777777" w:rsidR="00B81686" w:rsidRPr="00672995" w:rsidRDefault="00B81686" w:rsidP="00B81686">
      <w:pPr>
        <w:numPr>
          <w:ilvl w:val="0"/>
          <w:numId w:val="25"/>
        </w:numPr>
      </w:pPr>
      <w:r w:rsidRPr="00672995">
        <w:t>Water temperature trip.</w:t>
      </w:r>
    </w:p>
    <w:p w14:paraId="42C67E2C" w14:textId="77777777" w:rsidR="00B81686" w:rsidRPr="00672995" w:rsidRDefault="00B81686" w:rsidP="00B81686">
      <w:pPr>
        <w:numPr>
          <w:ilvl w:val="0"/>
          <w:numId w:val="25"/>
        </w:numPr>
      </w:pPr>
      <w:r w:rsidRPr="00672995">
        <w:t>Suction fault- extra low or high pressure.</w:t>
      </w:r>
    </w:p>
    <w:p w14:paraId="53E32DB5" w14:textId="77777777" w:rsidR="00B81686" w:rsidRPr="00672995" w:rsidRDefault="00B81686" w:rsidP="00B81686">
      <w:pPr>
        <w:numPr>
          <w:ilvl w:val="0"/>
          <w:numId w:val="25"/>
        </w:numPr>
      </w:pPr>
      <w:r w:rsidRPr="00672995">
        <w:t>Transducer fault.</w:t>
      </w:r>
    </w:p>
    <w:p w14:paraId="4D5D5CC8" w14:textId="77777777" w:rsidR="00B81686" w:rsidRDefault="00B81686" w:rsidP="00B81686">
      <w:pPr>
        <w:numPr>
          <w:ilvl w:val="0"/>
          <w:numId w:val="25"/>
        </w:numPr>
      </w:pPr>
      <w:r w:rsidRPr="00672995">
        <w:t>Last 30 fault event logger.</w:t>
      </w:r>
    </w:p>
    <w:p w14:paraId="40309935" w14:textId="77777777" w:rsidR="00B81686" w:rsidRPr="00672995" w:rsidRDefault="00B81686" w:rsidP="00B81686">
      <w:pPr>
        <w:ind w:left="720"/>
      </w:pPr>
    </w:p>
    <w:p w14:paraId="11BD514E" w14:textId="77777777" w:rsidR="00B81686" w:rsidRPr="00B81686" w:rsidRDefault="00B81686" w:rsidP="00B81686">
      <w:pPr>
        <w:spacing w:after="200" w:line="276" w:lineRule="auto"/>
        <w:contextualSpacing w:val="0"/>
        <w:rPr>
          <w:b/>
          <w:bCs/>
        </w:rPr>
      </w:pPr>
      <w:r w:rsidRPr="00B81686">
        <w:rPr>
          <w:b/>
          <w:bCs/>
        </w:rPr>
        <w:t>Outputs:</w:t>
      </w:r>
    </w:p>
    <w:p w14:paraId="26E4DF5A" w14:textId="77777777" w:rsidR="00B81686" w:rsidRPr="00672995" w:rsidRDefault="00B81686" w:rsidP="00B81686">
      <w:r w:rsidRPr="00672995">
        <w:t>Voltage free outputs are to close when.</w:t>
      </w:r>
    </w:p>
    <w:p w14:paraId="35593425" w14:textId="77777777" w:rsidR="00B81686" w:rsidRPr="00672995" w:rsidRDefault="00B81686" w:rsidP="00B81686">
      <w:pPr>
        <w:numPr>
          <w:ilvl w:val="0"/>
          <w:numId w:val="27"/>
        </w:numPr>
      </w:pPr>
      <w:r w:rsidRPr="00672995">
        <w:t>Any pump fault.</w:t>
      </w:r>
    </w:p>
    <w:p w14:paraId="12158DD6" w14:textId="419DFE1B" w:rsidR="00B81686" w:rsidRPr="00B81686" w:rsidRDefault="00B81686" w:rsidP="00B81686">
      <w:pPr>
        <w:pStyle w:val="ListParagraph"/>
        <w:ind w:left="360"/>
        <w:rPr>
          <w:b/>
          <w:bCs/>
        </w:rPr>
      </w:pPr>
      <w:r w:rsidRPr="00B81686">
        <w:rPr>
          <w:b/>
          <w:bCs/>
        </w:rPr>
        <w:t>PUMPS</w:t>
      </w:r>
    </w:p>
    <w:p w14:paraId="5BEFC2BC" w14:textId="77777777" w:rsidR="00B81686" w:rsidRDefault="00B81686" w:rsidP="00B81686">
      <w:pPr>
        <w:numPr>
          <w:ilvl w:val="0"/>
          <w:numId w:val="25"/>
        </w:numPr>
      </w:pPr>
      <w:r w:rsidRPr="00672995">
        <w:t>Variable frequency inverters for each irrigation mounted within control panel.</w:t>
      </w:r>
    </w:p>
    <w:p w14:paraId="180E8529" w14:textId="77777777" w:rsidR="00B81686" w:rsidRDefault="00B81686" w:rsidP="00B81686">
      <w:pPr>
        <w:numPr>
          <w:ilvl w:val="1"/>
          <w:numId w:val="25"/>
        </w:numPr>
      </w:pPr>
      <w:r>
        <w:t>Playing field pump</w:t>
      </w:r>
    </w:p>
    <w:p w14:paraId="001727BA" w14:textId="77777777" w:rsidR="00B81686" w:rsidRDefault="00B81686" w:rsidP="00B81686">
      <w:pPr>
        <w:numPr>
          <w:ilvl w:val="1"/>
          <w:numId w:val="25"/>
        </w:numPr>
      </w:pPr>
      <w:r>
        <w:t>Jocke Pump</w:t>
      </w:r>
    </w:p>
    <w:p w14:paraId="135BB608" w14:textId="77777777" w:rsidR="00B81686" w:rsidRDefault="00B81686" w:rsidP="00B81686">
      <w:pPr>
        <w:numPr>
          <w:ilvl w:val="1"/>
          <w:numId w:val="25"/>
        </w:numPr>
      </w:pPr>
      <w:r>
        <w:t xml:space="preserve">2 x Irrigation pumps </w:t>
      </w:r>
    </w:p>
    <w:p w14:paraId="3BDBDE0A" w14:textId="77777777" w:rsidR="00B81686" w:rsidRDefault="00B81686" w:rsidP="00B81686">
      <w:pPr>
        <w:numPr>
          <w:ilvl w:val="0"/>
          <w:numId w:val="25"/>
        </w:numPr>
      </w:pPr>
      <w:r w:rsidRPr="00B81686">
        <w:t xml:space="preserve">Direct online start </w:t>
      </w:r>
    </w:p>
    <w:p w14:paraId="7CE1F0B5" w14:textId="77777777" w:rsidR="00B81686" w:rsidRDefault="00B81686" w:rsidP="00B81686">
      <w:pPr>
        <w:numPr>
          <w:ilvl w:val="1"/>
          <w:numId w:val="25"/>
        </w:numPr>
      </w:pPr>
      <w:r>
        <w:t>2 x Transfer pump</w:t>
      </w:r>
    </w:p>
    <w:p w14:paraId="4595E0EC" w14:textId="77777777" w:rsidR="00B81686" w:rsidRDefault="00672995">
      <w:pPr>
        <w:numPr>
          <w:ilvl w:val="0"/>
          <w:numId w:val="25"/>
        </w:numPr>
      </w:pPr>
      <w:r w:rsidRPr="00672995">
        <w:t xml:space="preserve">Motor thermistor inputs for </w:t>
      </w:r>
    </w:p>
    <w:p w14:paraId="735754AC" w14:textId="6DD1F9AA" w:rsidR="00672995" w:rsidRDefault="00B81686" w:rsidP="00B81686">
      <w:pPr>
        <w:numPr>
          <w:ilvl w:val="1"/>
          <w:numId w:val="25"/>
        </w:numPr>
      </w:pPr>
      <w:r>
        <w:t xml:space="preserve">Playing field </w:t>
      </w:r>
      <w:r w:rsidR="00672995" w:rsidRPr="00672995">
        <w:t>pump.</w:t>
      </w:r>
    </w:p>
    <w:p w14:paraId="3401230C" w14:textId="56E63B07" w:rsidR="00B81686" w:rsidRPr="00672995" w:rsidRDefault="00B81686" w:rsidP="00B81686">
      <w:pPr>
        <w:numPr>
          <w:ilvl w:val="1"/>
          <w:numId w:val="25"/>
        </w:numPr>
      </w:pPr>
      <w:r>
        <w:t>Jockey pump</w:t>
      </w:r>
    </w:p>
    <w:p w14:paraId="6F6F6583" w14:textId="77777777" w:rsidR="00672995" w:rsidRDefault="00672995">
      <w:pPr>
        <w:numPr>
          <w:ilvl w:val="0"/>
          <w:numId w:val="25"/>
        </w:numPr>
      </w:pPr>
      <w:r w:rsidRPr="00672995">
        <w:t>High water temperature protection (PT-100 or equivalent).</w:t>
      </w:r>
    </w:p>
    <w:p w14:paraId="4FDA73AD" w14:textId="0ECFFDD2" w:rsidR="00B81686" w:rsidRDefault="00B81686" w:rsidP="00B81686">
      <w:pPr>
        <w:numPr>
          <w:ilvl w:val="1"/>
          <w:numId w:val="25"/>
        </w:numPr>
      </w:pPr>
      <w:r>
        <w:t>Playing field pump</w:t>
      </w:r>
    </w:p>
    <w:p w14:paraId="7924A697" w14:textId="30E7CDA6" w:rsidR="00B81686" w:rsidRDefault="00B81686" w:rsidP="00B81686">
      <w:pPr>
        <w:numPr>
          <w:ilvl w:val="1"/>
          <w:numId w:val="25"/>
        </w:numPr>
      </w:pPr>
      <w:r>
        <w:t>Jocke Pump</w:t>
      </w:r>
    </w:p>
    <w:p w14:paraId="1B19CB9F" w14:textId="743A1DDB" w:rsidR="00D45A3C" w:rsidRDefault="00B81686" w:rsidP="00D45A3C">
      <w:pPr>
        <w:numPr>
          <w:ilvl w:val="1"/>
          <w:numId w:val="25"/>
        </w:numPr>
      </w:pPr>
      <w:r>
        <w:t xml:space="preserve">2 x Irrigation pumps </w:t>
      </w:r>
    </w:p>
    <w:p w14:paraId="74985D88" w14:textId="77777777" w:rsidR="00D45A3C" w:rsidRDefault="00D45A3C">
      <w:pPr>
        <w:spacing w:after="200" w:line="276" w:lineRule="auto"/>
        <w:contextualSpacing w:val="0"/>
      </w:pPr>
      <w:r>
        <w:br w:type="page"/>
      </w:r>
    </w:p>
    <w:p w14:paraId="4742E020" w14:textId="4D5C8F2A" w:rsidR="00D45A3C" w:rsidRDefault="00D45A3C" w:rsidP="00D45A3C">
      <w:pPr>
        <w:pStyle w:val="ListParagraph"/>
        <w:ind w:left="0"/>
        <w:rPr>
          <w:b/>
          <w:bCs/>
        </w:rPr>
      </w:pPr>
      <w:r>
        <w:rPr>
          <w:b/>
          <w:bCs/>
        </w:rPr>
        <w:lastRenderedPageBreak/>
        <w:t xml:space="preserve">MOTORISED </w:t>
      </w:r>
      <w:r w:rsidRPr="00D45A3C">
        <w:rPr>
          <w:b/>
          <w:bCs/>
        </w:rPr>
        <w:t>VALVES</w:t>
      </w:r>
    </w:p>
    <w:p w14:paraId="17FF46F8" w14:textId="7FB50D06" w:rsidR="00D45A3C" w:rsidRPr="00D45A3C" w:rsidRDefault="00D45A3C" w:rsidP="00D45A3C">
      <w:pPr>
        <w:pStyle w:val="ListParagraph"/>
        <w:numPr>
          <w:ilvl w:val="0"/>
          <w:numId w:val="43"/>
        </w:numPr>
      </w:pPr>
      <w:r w:rsidRPr="00D45A3C">
        <w:t>DN100 240 vac with quarter turn actuator</w:t>
      </w:r>
    </w:p>
    <w:p w14:paraId="23179840" w14:textId="450A97D3" w:rsidR="00D45A3C" w:rsidRPr="00D45A3C" w:rsidRDefault="00D45A3C" w:rsidP="00D45A3C">
      <w:pPr>
        <w:pStyle w:val="ListParagraph"/>
        <w:numPr>
          <w:ilvl w:val="0"/>
          <w:numId w:val="43"/>
        </w:numPr>
      </w:pPr>
      <w:r w:rsidRPr="00D45A3C">
        <w:t>DN300 240 vac with quarter turn actuator</w:t>
      </w:r>
    </w:p>
    <w:p w14:paraId="419874D4" w14:textId="77777777" w:rsidR="00D45A3C" w:rsidRPr="00D45A3C" w:rsidRDefault="00D45A3C" w:rsidP="00D45A3C">
      <w:pPr>
        <w:pStyle w:val="ListParagraph"/>
        <w:ind w:left="360"/>
      </w:pPr>
    </w:p>
    <w:p w14:paraId="339E63B3" w14:textId="29FC95C8" w:rsidR="00D45A3C" w:rsidRPr="00D45A3C" w:rsidRDefault="00D45A3C" w:rsidP="00D45A3C">
      <w:pPr>
        <w:pStyle w:val="ListParagraph"/>
        <w:ind w:left="360"/>
      </w:pPr>
      <w:r w:rsidRPr="00D45A3C">
        <w:t xml:space="preserve">Proposed actuator Challenger HQ 015-120 </w:t>
      </w:r>
    </w:p>
    <w:p w14:paraId="1006C320" w14:textId="2FEBF176" w:rsidR="00D45A3C" w:rsidRPr="00D45A3C" w:rsidRDefault="00D45A3C" w:rsidP="00D45A3C">
      <w:pPr>
        <w:pStyle w:val="ListParagraph"/>
        <w:ind w:left="360"/>
        <w:rPr>
          <w:b/>
          <w:bCs/>
        </w:rPr>
      </w:pPr>
      <w:r w:rsidRPr="00D45A3C">
        <w:rPr>
          <w:b/>
          <w:bCs/>
          <w:noProof/>
        </w:rPr>
        <w:drawing>
          <wp:inline distT="0" distB="0" distL="0" distR="0" wp14:anchorId="099B1A81" wp14:editId="1E548A27">
            <wp:extent cx="4972744" cy="4143953"/>
            <wp:effectExtent l="0" t="0" r="0" b="9525"/>
            <wp:docPr id="737369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69828" name=""/>
                    <pic:cNvPicPr/>
                  </pic:nvPicPr>
                  <pic:blipFill>
                    <a:blip r:embed="rId15"/>
                    <a:stretch>
                      <a:fillRect/>
                    </a:stretch>
                  </pic:blipFill>
                  <pic:spPr>
                    <a:xfrm>
                      <a:off x="0" y="0"/>
                      <a:ext cx="4972744" cy="4143953"/>
                    </a:xfrm>
                    <a:prstGeom prst="rect">
                      <a:avLst/>
                    </a:prstGeom>
                  </pic:spPr>
                </pic:pic>
              </a:graphicData>
            </a:graphic>
          </wp:inline>
        </w:drawing>
      </w:r>
    </w:p>
    <w:p w14:paraId="14B4680F" w14:textId="27B5ED46" w:rsidR="00B81686" w:rsidRPr="00D45A3C" w:rsidRDefault="00B81686" w:rsidP="00D45A3C">
      <w:pPr>
        <w:rPr>
          <w:b/>
          <w:bCs/>
        </w:rPr>
      </w:pPr>
      <w:r w:rsidRPr="00D45A3C">
        <w:rPr>
          <w:b/>
          <w:bCs/>
        </w:rPr>
        <w:t>SETUP</w:t>
      </w:r>
    </w:p>
    <w:p w14:paraId="3535B353" w14:textId="619474FD" w:rsidR="00B81686" w:rsidRDefault="00B81686" w:rsidP="00B81686">
      <w:r>
        <w:t>Playing field pump</w:t>
      </w:r>
    </w:p>
    <w:p w14:paraId="276EAB7B" w14:textId="2CFE0F1C" w:rsidR="00B81686" w:rsidRDefault="00B81686" w:rsidP="00B81686">
      <w:pPr>
        <w:pStyle w:val="ListParagraph"/>
        <w:numPr>
          <w:ilvl w:val="0"/>
          <w:numId w:val="43"/>
        </w:numPr>
      </w:pPr>
      <w:bookmarkStart w:id="373" w:name="_Hlk155260664"/>
      <w:r>
        <w:t>Independent operation as pressure systems</w:t>
      </w:r>
    </w:p>
    <w:bookmarkEnd w:id="373"/>
    <w:p w14:paraId="0AB668BE" w14:textId="3F626852" w:rsidR="00B81686" w:rsidRDefault="00B81686" w:rsidP="00B81686">
      <w:pPr>
        <w:pStyle w:val="ListParagraph"/>
        <w:numPr>
          <w:ilvl w:val="0"/>
          <w:numId w:val="43"/>
        </w:numPr>
      </w:pPr>
      <w:r>
        <w:t>Low level protection via treatment tank level switch</w:t>
      </w:r>
    </w:p>
    <w:p w14:paraId="326766F2" w14:textId="4D4A65AC" w:rsidR="00B81686" w:rsidRDefault="00B81686" w:rsidP="00B81686">
      <w:r>
        <w:t>Irrigation pumps</w:t>
      </w:r>
    </w:p>
    <w:p w14:paraId="255EA1D6" w14:textId="77777777" w:rsidR="00B81686" w:rsidRDefault="00B81686" w:rsidP="00B81686">
      <w:pPr>
        <w:pStyle w:val="ListParagraph"/>
        <w:numPr>
          <w:ilvl w:val="0"/>
          <w:numId w:val="43"/>
        </w:numPr>
      </w:pPr>
      <w:r>
        <w:t>Independent operation as pressure systems</w:t>
      </w:r>
    </w:p>
    <w:p w14:paraId="06627F23" w14:textId="02A0D7B9" w:rsidR="00B81686" w:rsidRDefault="00B81686" w:rsidP="00B81686">
      <w:pPr>
        <w:pStyle w:val="ListParagraph"/>
        <w:numPr>
          <w:ilvl w:val="0"/>
          <w:numId w:val="43"/>
        </w:numPr>
      </w:pPr>
      <w:r>
        <w:t xml:space="preserve">Jockey pump </w:t>
      </w:r>
      <w:bookmarkStart w:id="374" w:name="_Hlk155260706"/>
      <w:r>
        <w:t>low level protection via treatment tank level switch</w:t>
      </w:r>
      <w:bookmarkEnd w:id="374"/>
    </w:p>
    <w:p w14:paraId="2D4E52A2" w14:textId="50980A58" w:rsidR="00B81686" w:rsidRDefault="00B81686" w:rsidP="00B81686">
      <w:pPr>
        <w:pStyle w:val="ListParagraph"/>
        <w:numPr>
          <w:ilvl w:val="0"/>
          <w:numId w:val="43"/>
        </w:numPr>
      </w:pPr>
      <w:r>
        <w:t>Irrigation pumps low level protection via irrigation  tank level sensor and switch</w:t>
      </w:r>
    </w:p>
    <w:p w14:paraId="4E37702E" w14:textId="217E622F" w:rsidR="00B81686" w:rsidRDefault="00B81686" w:rsidP="00B81686">
      <w:r>
        <w:t>Dam transfer pumps</w:t>
      </w:r>
    </w:p>
    <w:p w14:paraId="0A9371D5" w14:textId="09B94646" w:rsidR="00B81686" w:rsidRDefault="00B81686" w:rsidP="00B81686">
      <w:pPr>
        <w:pStyle w:val="ListParagraph"/>
        <w:numPr>
          <w:ilvl w:val="0"/>
          <w:numId w:val="44"/>
        </w:numPr>
      </w:pPr>
      <w:r>
        <w:t>Control via irrigation tank level transducer</w:t>
      </w:r>
    </w:p>
    <w:p w14:paraId="5582B751" w14:textId="0B589EED" w:rsidR="00B81686" w:rsidRDefault="00B81686" w:rsidP="00B81686">
      <w:pPr>
        <w:pStyle w:val="ListParagraph"/>
        <w:numPr>
          <w:ilvl w:val="0"/>
          <w:numId w:val="43"/>
        </w:numPr>
      </w:pPr>
      <w:r>
        <w:t>Low level protection via dam level switch</w:t>
      </w:r>
    </w:p>
    <w:p w14:paraId="61B1745D" w14:textId="21BA5481" w:rsidR="00B81686" w:rsidRDefault="00B81686" w:rsidP="00B81686">
      <w:r>
        <w:t>Irrigation tank fill</w:t>
      </w:r>
    </w:p>
    <w:p w14:paraId="08217300" w14:textId="5008FD56" w:rsidR="00B81686" w:rsidRDefault="00A961F9" w:rsidP="00B81686">
      <w:pPr>
        <w:pStyle w:val="ListParagraph"/>
        <w:numPr>
          <w:ilvl w:val="0"/>
          <w:numId w:val="43"/>
        </w:numPr>
      </w:pPr>
      <w:r>
        <w:t>Control via irrigation tank level sensors and switch</w:t>
      </w:r>
    </w:p>
    <w:p w14:paraId="02F03E10" w14:textId="3C723154" w:rsidR="00A961F9" w:rsidRDefault="00A961F9" w:rsidP="00A961F9">
      <w:pPr>
        <w:rPr>
          <w:i/>
          <w:iCs/>
        </w:rPr>
      </w:pPr>
      <w:r w:rsidRPr="00A961F9">
        <w:rPr>
          <w:i/>
          <w:iCs/>
        </w:rPr>
        <w:t>Operation</w:t>
      </w:r>
    </w:p>
    <w:p w14:paraId="194A66A9" w14:textId="77777777" w:rsidR="00A961F9" w:rsidRPr="00A961F9" w:rsidRDefault="00A961F9" w:rsidP="00A961F9">
      <w:pPr>
        <w:pStyle w:val="ListParagraph"/>
        <w:numPr>
          <w:ilvl w:val="0"/>
          <w:numId w:val="43"/>
        </w:numPr>
      </w:pPr>
      <w:r w:rsidRPr="00A961F9">
        <w:t>Start level 1 reached</w:t>
      </w:r>
    </w:p>
    <w:p w14:paraId="6529F488" w14:textId="1BC065D1" w:rsidR="00A961F9" w:rsidRPr="00A961F9" w:rsidRDefault="00A961F9" w:rsidP="00A961F9">
      <w:pPr>
        <w:pStyle w:val="ListParagraph"/>
        <w:numPr>
          <w:ilvl w:val="1"/>
          <w:numId w:val="43"/>
        </w:numPr>
      </w:pPr>
      <w:r w:rsidRPr="00A961F9">
        <w:t xml:space="preserve">Open DN100 treated water tank motorised valve </w:t>
      </w:r>
    </w:p>
    <w:p w14:paraId="4A4E507E" w14:textId="2D541E12" w:rsidR="00A961F9" w:rsidRPr="00A961F9" w:rsidRDefault="00A961F9" w:rsidP="00A961F9">
      <w:pPr>
        <w:pStyle w:val="ListParagraph"/>
        <w:numPr>
          <w:ilvl w:val="0"/>
          <w:numId w:val="43"/>
        </w:numPr>
      </w:pPr>
      <w:r w:rsidRPr="00A961F9">
        <w:t>Start leve</w:t>
      </w:r>
      <w:r>
        <w:t>l</w:t>
      </w:r>
      <w:r w:rsidRPr="00A961F9">
        <w:t xml:space="preserve"> 2 reached</w:t>
      </w:r>
    </w:p>
    <w:p w14:paraId="37691DF2" w14:textId="18908C25" w:rsidR="00A961F9" w:rsidRPr="00A961F9" w:rsidRDefault="00A961F9" w:rsidP="00A961F9">
      <w:pPr>
        <w:pStyle w:val="ListParagraph"/>
        <w:numPr>
          <w:ilvl w:val="1"/>
          <w:numId w:val="43"/>
        </w:numPr>
      </w:pPr>
      <w:r w:rsidRPr="00A961F9">
        <w:t xml:space="preserve">Start transfer lead pump </w:t>
      </w:r>
    </w:p>
    <w:p w14:paraId="1AC77C15" w14:textId="3CF03F6A" w:rsidR="00A961F9" w:rsidRPr="00A961F9" w:rsidRDefault="00A961F9" w:rsidP="00A961F9">
      <w:pPr>
        <w:pStyle w:val="ListParagraph"/>
        <w:numPr>
          <w:ilvl w:val="0"/>
          <w:numId w:val="43"/>
        </w:numPr>
      </w:pPr>
      <w:r w:rsidRPr="00A961F9">
        <w:lastRenderedPageBreak/>
        <w:t>Start level 3 reached</w:t>
      </w:r>
    </w:p>
    <w:p w14:paraId="6FED52A2" w14:textId="372BB847" w:rsidR="00A961F9" w:rsidRDefault="00A961F9" w:rsidP="00A961F9">
      <w:pPr>
        <w:pStyle w:val="ListParagraph"/>
        <w:numPr>
          <w:ilvl w:val="1"/>
          <w:numId w:val="43"/>
        </w:numPr>
      </w:pPr>
      <w:r w:rsidRPr="00A961F9">
        <w:t>Strat transfer pump 2</w:t>
      </w:r>
    </w:p>
    <w:p w14:paraId="4D5117BC" w14:textId="09F2DB13" w:rsidR="00A961F9" w:rsidRDefault="00A961F9" w:rsidP="00A961F9">
      <w:pPr>
        <w:pStyle w:val="ListParagraph"/>
        <w:numPr>
          <w:ilvl w:val="0"/>
          <w:numId w:val="43"/>
        </w:numPr>
      </w:pPr>
      <w:bookmarkStart w:id="375" w:name="_Hlk155261681"/>
      <w:r>
        <w:t xml:space="preserve">Shut down sequence </w:t>
      </w:r>
    </w:p>
    <w:p w14:paraId="3D25BE16" w14:textId="2DA99C72" w:rsidR="00A961F9" w:rsidRDefault="00A961F9" w:rsidP="00A961F9">
      <w:pPr>
        <w:pStyle w:val="ListParagraph"/>
      </w:pPr>
      <w:r>
        <w:t>Reverse of start</w:t>
      </w:r>
    </w:p>
    <w:bookmarkEnd w:id="375"/>
    <w:p w14:paraId="1BC1B2D6" w14:textId="70F68385" w:rsidR="00A961F9" w:rsidRDefault="00A961F9" w:rsidP="00A961F9">
      <w:r>
        <w:t>Dam fill</w:t>
      </w:r>
    </w:p>
    <w:p w14:paraId="4FEBE0D1" w14:textId="77777777" w:rsidR="00A961F9" w:rsidRDefault="00A961F9" w:rsidP="00A961F9">
      <w:pPr>
        <w:pStyle w:val="ListParagraph"/>
        <w:numPr>
          <w:ilvl w:val="0"/>
          <w:numId w:val="43"/>
        </w:numPr>
      </w:pPr>
      <w:r>
        <w:t>Low level protection via treatment tank level switch</w:t>
      </w:r>
    </w:p>
    <w:p w14:paraId="46C0504A" w14:textId="7B282D97" w:rsidR="00A961F9" w:rsidRDefault="00A961F9" w:rsidP="00A961F9">
      <w:pPr>
        <w:pStyle w:val="ListParagraph"/>
        <w:numPr>
          <w:ilvl w:val="0"/>
          <w:numId w:val="43"/>
        </w:numPr>
      </w:pPr>
      <w:r>
        <w:t>Start level reached</w:t>
      </w:r>
      <w:r w:rsidR="00D45A3C">
        <w:t xml:space="preserve"> via dam float switch</w:t>
      </w:r>
    </w:p>
    <w:p w14:paraId="007C1122" w14:textId="65D7813A" w:rsidR="00A961F9" w:rsidRDefault="00D45A3C" w:rsidP="00A961F9">
      <w:pPr>
        <w:pStyle w:val="ListParagraph"/>
        <w:numPr>
          <w:ilvl w:val="1"/>
          <w:numId w:val="43"/>
        </w:numPr>
      </w:pPr>
      <w:r>
        <w:t>Open DN300 treated water tank motorised valve</w:t>
      </w:r>
    </w:p>
    <w:p w14:paraId="404A546A" w14:textId="77777777" w:rsidR="00D45A3C" w:rsidRDefault="00D45A3C" w:rsidP="00D45A3C">
      <w:pPr>
        <w:pStyle w:val="ListParagraph"/>
        <w:numPr>
          <w:ilvl w:val="0"/>
          <w:numId w:val="43"/>
        </w:numPr>
      </w:pPr>
      <w:r>
        <w:t xml:space="preserve">Shut down sequence </w:t>
      </w:r>
    </w:p>
    <w:p w14:paraId="7E954AAF" w14:textId="77777777" w:rsidR="00D45A3C" w:rsidRDefault="00D45A3C" w:rsidP="00D45A3C">
      <w:pPr>
        <w:pStyle w:val="ListParagraph"/>
      </w:pPr>
      <w:r>
        <w:t>Reverse of start</w:t>
      </w:r>
    </w:p>
    <w:p w14:paraId="03573470" w14:textId="77777777" w:rsidR="00672995" w:rsidRPr="00672995" w:rsidRDefault="00672995" w:rsidP="00672995"/>
    <w:p w14:paraId="43836123" w14:textId="77777777" w:rsidR="00672995" w:rsidRPr="00672995" w:rsidRDefault="00672995" w:rsidP="00672995">
      <w:r w:rsidRPr="00672995">
        <w:t>Acceptable manufacturer / suppliers of the pump control include.</w:t>
      </w:r>
    </w:p>
    <w:p w14:paraId="22325B40" w14:textId="77777777" w:rsidR="00672995" w:rsidRPr="00672995" w:rsidRDefault="00672995">
      <w:pPr>
        <w:numPr>
          <w:ilvl w:val="0"/>
          <w:numId w:val="35"/>
        </w:numPr>
      </w:pPr>
      <w:r w:rsidRPr="00672995">
        <w:t>Lowara -Inca.</w:t>
      </w:r>
    </w:p>
    <w:p w14:paraId="00E3706F" w14:textId="77777777" w:rsidR="00672995" w:rsidRDefault="00672995">
      <w:pPr>
        <w:numPr>
          <w:ilvl w:val="0"/>
          <w:numId w:val="35"/>
        </w:numPr>
      </w:pPr>
      <w:r w:rsidRPr="00672995">
        <w:t>Grundfos.</w:t>
      </w:r>
    </w:p>
    <w:p w14:paraId="305CFF0F" w14:textId="77777777" w:rsidR="00672995" w:rsidRPr="00672995" w:rsidRDefault="00672995" w:rsidP="00295FE2">
      <w:pPr>
        <w:pStyle w:val="Heading2"/>
        <w:rPr>
          <w:lang w:eastAsia="de-DE"/>
        </w:rPr>
      </w:pPr>
      <w:bookmarkStart w:id="376" w:name="_Toc490507645"/>
      <w:bookmarkStart w:id="377" w:name="_Toc503506765"/>
      <w:bookmarkStart w:id="378" w:name="_Toc509564042"/>
      <w:bookmarkStart w:id="379" w:name="_Toc520310194"/>
      <w:bookmarkStart w:id="380" w:name="_Toc105591236"/>
      <w:bookmarkStart w:id="381" w:name="_Toc155794739"/>
      <w:r w:rsidRPr="00672995">
        <w:rPr>
          <w:lang w:eastAsia="de-DE"/>
        </w:rPr>
        <w:t>CONTROL CABINET CABLE ENTRY</w:t>
      </w:r>
      <w:bookmarkEnd w:id="376"/>
      <w:bookmarkEnd w:id="377"/>
      <w:bookmarkEnd w:id="378"/>
      <w:bookmarkEnd w:id="379"/>
      <w:bookmarkEnd w:id="380"/>
      <w:bookmarkEnd w:id="381"/>
    </w:p>
    <w:p w14:paraId="7AB1A6C8" w14:textId="77777777" w:rsidR="00672995" w:rsidRPr="00672995" w:rsidRDefault="00672995" w:rsidP="00672995">
      <w:r w:rsidRPr="00672995">
        <w:t>All cables must enter through the cable plate. The cable plate must not be removed.</w:t>
      </w:r>
    </w:p>
    <w:p w14:paraId="0C58452D" w14:textId="77777777" w:rsidR="00672995" w:rsidRPr="00672995" w:rsidRDefault="00672995" w:rsidP="00672995">
      <w:r w:rsidRPr="00672995">
        <w:t>All cables are to be fitted with cable glands.</w:t>
      </w:r>
    </w:p>
    <w:p w14:paraId="31628A9E" w14:textId="77777777" w:rsidR="00672995" w:rsidRPr="00672995" w:rsidRDefault="00672995" w:rsidP="00295FE2">
      <w:pPr>
        <w:pStyle w:val="Heading2"/>
        <w:rPr>
          <w:lang w:eastAsia="de-DE"/>
        </w:rPr>
      </w:pPr>
      <w:bookmarkStart w:id="382" w:name="_Toc490507646"/>
      <w:bookmarkStart w:id="383" w:name="_Toc503506766"/>
      <w:bookmarkStart w:id="384" w:name="_Toc509564043"/>
      <w:bookmarkStart w:id="385" w:name="_Toc520310195"/>
      <w:bookmarkStart w:id="386" w:name="_Toc105591237"/>
      <w:bookmarkStart w:id="387" w:name="_Toc155794740"/>
      <w:r w:rsidRPr="00672995">
        <w:rPr>
          <w:lang w:eastAsia="de-DE"/>
        </w:rPr>
        <w:t>CABINET FINISH</w:t>
      </w:r>
      <w:bookmarkEnd w:id="382"/>
      <w:bookmarkEnd w:id="383"/>
      <w:bookmarkEnd w:id="384"/>
      <w:bookmarkEnd w:id="385"/>
      <w:bookmarkEnd w:id="386"/>
      <w:bookmarkEnd w:id="387"/>
    </w:p>
    <w:p w14:paraId="2C6C9CE0" w14:textId="77777777" w:rsidR="00672995" w:rsidRPr="00672995" w:rsidRDefault="00672995" w:rsidP="00672995">
      <w:r w:rsidRPr="00672995">
        <w:t xml:space="preserve">Once all works have been completed cabinets are to be cleared using either vacuum or compressed air. </w:t>
      </w:r>
    </w:p>
    <w:p w14:paraId="5DCB102B" w14:textId="77777777" w:rsidR="00672995" w:rsidRPr="00672995" w:rsidRDefault="00672995">
      <w:pPr>
        <w:keepNext/>
        <w:keepLines/>
        <w:widowControl w:val="0"/>
        <w:numPr>
          <w:ilvl w:val="1"/>
          <w:numId w:val="29"/>
        </w:numPr>
        <w:tabs>
          <w:tab w:val="num" w:pos="360"/>
          <w:tab w:val="left" w:pos="1134"/>
          <w:tab w:val="left" w:pos="2835"/>
          <w:tab w:val="left" w:pos="3969"/>
        </w:tabs>
        <w:autoSpaceDE w:val="0"/>
        <w:autoSpaceDN w:val="0"/>
        <w:adjustRightInd w:val="0"/>
        <w:spacing w:before="200"/>
        <w:ind w:left="0" w:firstLine="0"/>
        <w:contextualSpacing w:val="0"/>
        <w:jc w:val="both"/>
        <w:outlineLvl w:val="1"/>
        <w:rPr>
          <w:rFonts w:eastAsiaTheme="majorEastAsia" w:cstheme="majorBidi"/>
          <w:b/>
          <w:bCs/>
          <w:color w:val="003054"/>
          <w:sz w:val="24"/>
          <w:szCs w:val="26"/>
          <w:lang w:eastAsia="de-DE"/>
        </w:rPr>
      </w:pPr>
      <w:bookmarkStart w:id="388" w:name="_Toc490507636"/>
      <w:bookmarkStart w:id="389" w:name="_Toc503506756"/>
      <w:bookmarkStart w:id="390" w:name="_Toc509564044"/>
      <w:bookmarkStart w:id="391" w:name="_Toc520310196"/>
      <w:bookmarkStart w:id="392" w:name="_Toc105591238"/>
      <w:bookmarkStart w:id="393" w:name="_Toc155794741"/>
      <w:r w:rsidRPr="00672995">
        <w:rPr>
          <w:rFonts w:eastAsiaTheme="majorEastAsia" w:cstheme="majorBidi"/>
          <w:b/>
          <w:bCs/>
          <w:color w:val="003054"/>
          <w:sz w:val="24"/>
          <w:szCs w:val="26"/>
          <w:lang w:eastAsia="de-DE"/>
        </w:rPr>
        <w:t>DAM LEVEL SENSOR</w:t>
      </w:r>
      <w:bookmarkEnd w:id="388"/>
      <w:bookmarkEnd w:id="389"/>
      <w:bookmarkEnd w:id="390"/>
      <w:bookmarkEnd w:id="391"/>
      <w:bookmarkEnd w:id="392"/>
      <w:bookmarkEnd w:id="393"/>
    </w:p>
    <w:p w14:paraId="523836CF" w14:textId="77777777" w:rsidR="00672995" w:rsidRPr="00672995" w:rsidRDefault="00672995" w:rsidP="00672995">
      <w:r w:rsidRPr="00672995">
        <w:t>A submersible level transducer is to be installed with a stilling pipe within the dam. The transducer is to be equal to be compatible with the control system installed.</w:t>
      </w:r>
    </w:p>
    <w:p w14:paraId="519B8056" w14:textId="77777777" w:rsidR="00672995" w:rsidRPr="00672995" w:rsidRDefault="00672995" w:rsidP="00672995"/>
    <w:p w14:paraId="5597349D" w14:textId="77777777" w:rsidR="00672995" w:rsidRPr="00672995" w:rsidRDefault="00672995" w:rsidP="00672995">
      <w:r w:rsidRPr="00672995">
        <w:t>The transducer is to be order with enough cable, so it can be connected to the control cabinet without joining.</w:t>
      </w:r>
    </w:p>
    <w:p w14:paraId="24CA4EEB" w14:textId="77777777" w:rsidR="00672995" w:rsidRPr="00672995" w:rsidRDefault="00672995" w:rsidP="00672995"/>
    <w:p w14:paraId="004245B9" w14:textId="77777777" w:rsidR="00672995" w:rsidRPr="00672995" w:rsidRDefault="00672995" w:rsidP="00672995">
      <w:r w:rsidRPr="00672995">
        <w:t>Equivalent products may be used subject to approval.</w:t>
      </w:r>
    </w:p>
    <w:p w14:paraId="09796E1A" w14:textId="77777777" w:rsidR="00672995" w:rsidRPr="00672995" w:rsidRDefault="00672995" w:rsidP="00295FE2">
      <w:pPr>
        <w:pStyle w:val="Heading2"/>
        <w:rPr>
          <w:rFonts w:eastAsia="Times New Roman"/>
          <w:lang w:eastAsia="de-DE"/>
        </w:rPr>
      </w:pPr>
      <w:bookmarkStart w:id="394" w:name="_Toc490507637"/>
      <w:bookmarkStart w:id="395" w:name="_Toc503506757"/>
      <w:bookmarkStart w:id="396" w:name="_Toc509564045"/>
      <w:bookmarkStart w:id="397" w:name="_Toc520310197"/>
      <w:bookmarkStart w:id="398" w:name="_Toc105591239"/>
      <w:bookmarkStart w:id="399" w:name="_Toc155794742"/>
      <w:r w:rsidRPr="00672995">
        <w:rPr>
          <w:rFonts w:eastAsia="Times New Roman"/>
          <w:lang w:eastAsia="de-DE"/>
        </w:rPr>
        <w:t>LEVEL SENSOR STILLING TUBE</w:t>
      </w:r>
      <w:bookmarkEnd w:id="394"/>
      <w:bookmarkEnd w:id="395"/>
      <w:bookmarkEnd w:id="396"/>
      <w:bookmarkEnd w:id="397"/>
      <w:bookmarkEnd w:id="398"/>
      <w:bookmarkEnd w:id="399"/>
    </w:p>
    <w:p w14:paraId="12818F27" w14:textId="77777777" w:rsidR="00672995" w:rsidRPr="00672995" w:rsidRDefault="00672995" w:rsidP="00672995">
      <w:pPr>
        <w:rPr>
          <w:lang w:eastAsia="de-DE"/>
        </w:rPr>
      </w:pPr>
      <w:r w:rsidRPr="00672995">
        <w:rPr>
          <w:lang w:eastAsia="de-DE"/>
        </w:rPr>
        <w:t xml:space="preserve">The sensor is to be installed within a 50 mm uPVC sleeve, </w:t>
      </w:r>
    </w:p>
    <w:p w14:paraId="0F5D7366" w14:textId="77777777" w:rsidR="00672995" w:rsidRPr="00672995" w:rsidRDefault="00672995" w:rsidP="00295FE2">
      <w:pPr>
        <w:pStyle w:val="Heading2"/>
      </w:pPr>
      <w:bookmarkStart w:id="400" w:name="_Toc490507644"/>
      <w:bookmarkStart w:id="401" w:name="_Toc503506764"/>
      <w:bookmarkStart w:id="402" w:name="_Toc509564046"/>
      <w:bookmarkStart w:id="403" w:name="_Toc520310198"/>
      <w:bookmarkStart w:id="404" w:name="_Toc105591240"/>
      <w:bookmarkStart w:id="405" w:name="_Toc155794743"/>
      <w:bookmarkStart w:id="406" w:name="_Toc490507640"/>
      <w:bookmarkStart w:id="407" w:name="_Toc503506760"/>
      <w:r w:rsidRPr="00672995">
        <w:t>PROTECTION</w:t>
      </w:r>
      <w:bookmarkEnd w:id="400"/>
      <w:bookmarkEnd w:id="401"/>
      <w:bookmarkEnd w:id="402"/>
      <w:bookmarkEnd w:id="403"/>
      <w:bookmarkEnd w:id="404"/>
      <w:bookmarkEnd w:id="405"/>
    </w:p>
    <w:p w14:paraId="0F20C90A" w14:textId="77777777" w:rsidR="00672995" w:rsidRPr="00672995" w:rsidRDefault="00672995" w:rsidP="00672995">
      <w:r w:rsidRPr="00672995">
        <w:t>The following protection devises are to be fitted to each pump.</w:t>
      </w:r>
    </w:p>
    <w:p w14:paraId="77CD5092" w14:textId="77777777" w:rsidR="00672995" w:rsidRPr="00672995" w:rsidRDefault="00672995">
      <w:pPr>
        <w:numPr>
          <w:ilvl w:val="0"/>
          <w:numId w:val="36"/>
        </w:numPr>
      </w:pPr>
      <w:r w:rsidRPr="00672995">
        <w:t>Temperature sensor equal to PT-100.</w:t>
      </w:r>
    </w:p>
    <w:p w14:paraId="1A98E19F" w14:textId="77777777" w:rsidR="00672995" w:rsidRPr="00672995" w:rsidRDefault="00672995">
      <w:pPr>
        <w:numPr>
          <w:ilvl w:val="0"/>
          <w:numId w:val="36"/>
        </w:numPr>
      </w:pPr>
      <w:r w:rsidRPr="00672995">
        <w:t>Motor thermistors.</w:t>
      </w:r>
    </w:p>
    <w:bookmarkEnd w:id="406"/>
    <w:bookmarkEnd w:id="407"/>
    <w:p w14:paraId="76145445" w14:textId="77777777" w:rsidR="00672995" w:rsidRPr="00672995" w:rsidRDefault="00672995">
      <w:pPr>
        <w:numPr>
          <w:ilvl w:val="0"/>
          <w:numId w:val="36"/>
        </w:numPr>
      </w:pPr>
      <w:r w:rsidRPr="00672995">
        <w:t>8 mm brass air relief valve.</w:t>
      </w:r>
    </w:p>
    <w:p w14:paraId="0AA9FF4A" w14:textId="072D779A" w:rsidR="00672995" w:rsidRPr="00672995" w:rsidRDefault="00D45A3C" w:rsidP="00295FE2">
      <w:pPr>
        <w:pStyle w:val="Heading2"/>
        <w:rPr>
          <w:rFonts w:ascii="Arial Bold" w:hAnsi="Arial Bold"/>
        </w:rPr>
      </w:pPr>
      <w:bookmarkStart w:id="408" w:name="_Toc294794439"/>
      <w:bookmarkStart w:id="409" w:name="_Toc294602114"/>
      <w:bookmarkStart w:id="410" w:name="_Toc492055062"/>
      <w:bookmarkStart w:id="411" w:name="_Toc520310206"/>
      <w:bookmarkStart w:id="412" w:name="_Toc105591246"/>
      <w:bookmarkStart w:id="413" w:name="_Toc155794744"/>
      <w:bookmarkStart w:id="414" w:name="_Hlk492054330"/>
      <w:r>
        <w:t>DAM</w:t>
      </w:r>
      <w:r w:rsidR="00672995" w:rsidRPr="00672995">
        <w:t xml:space="preserve"> </w:t>
      </w:r>
      <w:r>
        <w:t>DISCHARGE PIPE</w:t>
      </w:r>
      <w:bookmarkEnd w:id="408"/>
      <w:bookmarkEnd w:id="409"/>
      <w:bookmarkEnd w:id="410"/>
      <w:bookmarkEnd w:id="411"/>
      <w:bookmarkEnd w:id="412"/>
      <w:bookmarkEnd w:id="413"/>
    </w:p>
    <w:p w14:paraId="36B36857" w14:textId="418893A6" w:rsidR="00672995" w:rsidRPr="00672995" w:rsidRDefault="00672995" w:rsidP="00672995">
      <w:pPr>
        <w:rPr>
          <w:lang w:eastAsia="de-DE"/>
        </w:rPr>
      </w:pPr>
      <w:r w:rsidRPr="00672995">
        <w:rPr>
          <w:lang w:eastAsia="de-DE"/>
        </w:rPr>
        <w:t>The pipe is to be fabricated from DN</w:t>
      </w:r>
      <w:r w:rsidR="00D45A3C">
        <w:rPr>
          <w:lang w:eastAsia="de-DE"/>
        </w:rPr>
        <w:t>16</w:t>
      </w:r>
      <w:r w:rsidRPr="00672995">
        <w:rPr>
          <w:lang w:eastAsia="de-DE"/>
        </w:rPr>
        <w:t>0 PE100 PN 1</w:t>
      </w:r>
      <w:r w:rsidR="00D45A3C">
        <w:rPr>
          <w:lang w:eastAsia="de-DE"/>
        </w:rPr>
        <w:t>0</w:t>
      </w:r>
      <w:r w:rsidRPr="00672995">
        <w:rPr>
          <w:lang w:eastAsia="de-DE"/>
        </w:rPr>
        <w:t>. With electrofusion or butt-welded fittings. Flanges are to be fabricated from minimum 304 stainless steel and drilled to be Table D.</w:t>
      </w:r>
    </w:p>
    <w:p w14:paraId="1BB69CC3" w14:textId="77777777" w:rsidR="00672995" w:rsidRPr="00672995" w:rsidRDefault="00672995" w:rsidP="00672995">
      <w:pPr>
        <w:rPr>
          <w:lang w:eastAsia="de-DE"/>
        </w:rPr>
      </w:pPr>
    </w:p>
    <w:p w14:paraId="47A89F6F" w14:textId="77777777" w:rsidR="00672995" w:rsidRDefault="00672995" w:rsidP="00672995">
      <w:pPr>
        <w:rPr>
          <w:lang w:eastAsia="de-DE"/>
        </w:rPr>
      </w:pPr>
      <w:r w:rsidRPr="00672995">
        <w:rPr>
          <w:lang w:eastAsia="de-DE"/>
        </w:rPr>
        <w:t>All nut, bolts and washers are to be minimum 304 stainless steel, with washers used under both the nut and bolt.</w:t>
      </w:r>
    </w:p>
    <w:p w14:paraId="719B68C8" w14:textId="3EB38520" w:rsidR="0067637B" w:rsidRDefault="0067637B" w:rsidP="006B5CC1">
      <w:pPr>
        <w:pStyle w:val="Heading3"/>
        <w:rPr>
          <w:lang w:eastAsia="de-DE"/>
        </w:rPr>
      </w:pPr>
      <w:bookmarkStart w:id="415" w:name="_Toc155794745"/>
      <w:r>
        <w:rPr>
          <w:lang w:eastAsia="de-DE"/>
        </w:rPr>
        <w:lastRenderedPageBreak/>
        <w:t>FLOATS</w:t>
      </w:r>
      <w:bookmarkEnd w:id="415"/>
    </w:p>
    <w:p w14:paraId="0DA8B630" w14:textId="5FA6ED06" w:rsidR="0067637B" w:rsidRDefault="0067637B" w:rsidP="0067637B">
      <w:pPr>
        <w:rPr>
          <w:lang w:eastAsia="de-DE"/>
        </w:rPr>
      </w:pPr>
      <w:r>
        <w:rPr>
          <w:lang w:eastAsia="de-DE"/>
        </w:rPr>
        <w:t>The suction line is to be supported by Jagpoly pipe floats, so as not to allow air entrapment.</w:t>
      </w:r>
    </w:p>
    <w:p w14:paraId="1D180835" w14:textId="74F0B290" w:rsidR="0067637B" w:rsidRDefault="0067637B" w:rsidP="006B5CC1">
      <w:pPr>
        <w:pStyle w:val="Heading3"/>
        <w:rPr>
          <w:lang w:eastAsia="de-DE"/>
        </w:rPr>
      </w:pPr>
      <w:bookmarkStart w:id="416" w:name="_Toc155794746"/>
      <w:r>
        <w:rPr>
          <w:lang w:eastAsia="de-DE"/>
        </w:rPr>
        <w:t>WIRE ROPES</w:t>
      </w:r>
      <w:bookmarkEnd w:id="416"/>
    </w:p>
    <w:p w14:paraId="6850BF41" w14:textId="4E1390CD" w:rsidR="0067637B" w:rsidRPr="0067637B" w:rsidRDefault="0067637B" w:rsidP="0067637B">
      <w:pPr>
        <w:rPr>
          <w:lang w:eastAsia="de-DE"/>
        </w:rPr>
      </w:pPr>
      <w:r>
        <w:rPr>
          <w:lang w:eastAsia="de-DE"/>
        </w:rPr>
        <w:t xml:space="preserve">4mm stainless steel rope is to be used to hold the foot valve and floats in place. The ropes are to be anchored on the bank using concrete piers. </w:t>
      </w:r>
    </w:p>
    <w:p w14:paraId="2AF940D0" w14:textId="77777777" w:rsidR="00672995" w:rsidRPr="00672995" w:rsidRDefault="00672995" w:rsidP="00295FE2">
      <w:pPr>
        <w:pStyle w:val="Heading2"/>
        <w:rPr>
          <w:lang w:eastAsia="de-DE"/>
        </w:rPr>
      </w:pPr>
      <w:bookmarkStart w:id="417" w:name="_Toc390674656"/>
      <w:bookmarkStart w:id="418" w:name="_Toc460242737"/>
      <w:bookmarkStart w:id="419" w:name="_Toc490507629"/>
      <w:bookmarkStart w:id="420" w:name="_Toc492055066"/>
      <w:bookmarkStart w:id="421" w:name="_Toc520310210"/>
      <w:bookmarkStart w:id="422" w:name="_Toc105591247"/>
      <w:bookmarkStart w:id="423" w:name="_Toc155794747"/>
      <w:bookmarkEnd w:id="414"/>
      <w:r w:rsidRPr="00672995">
        <w:rPr>
          <w:lang w:eastAsia="de-DE"/>
        </w:rPr>
        <w:t>AUTOMATIC FILTER</w:t>
      </w:r>
      <w:bookmarkEnd w:id="417"/>
      <w:bookmarkEnd w:id="418"/>
      <w:bookmarkEnd w:id="419"/>
      <w:bookmarkEnd w:id="420"/>
      <w:bookmarkEnd w:id="421"/>
      <w:r w:rsidRPr="00672995">
        <w:rPr>
          <w:lang w:eastAsia="de-DE"/>
        </w:rPr>
        <w:t>S</w:t>
      </w:r>
      <w:bookmarkEnd w:id="422"/>
      <w:bookmarkEnd w:id="423"/>
    </w:p>
    <w:p w14:paraId="038C4073" w14:textId="77777777" w:rsidR="00672995" w:rsidRPr="00672995" w:rsidRDefault="00672995" w:rsidP="00672995">
      <w:pPr>
        <w:rPr>
          <w:lang w:eastAsia="de-DE"/>
        </w:rPr>
      </w:pPr>
      <w:r w:rsidRPr="00672995">
        <w:rPr>
          <w:lang w:eastAsia="de-DE"/>
        </w:rPr>
        <w:t>A Filtaworx model FW200 automatic filter is to be installed.</w:t>
      </w:r>
    </w:p>
    <w:p w14:paraId="03A4A950" w14:textId="77777777" w:rsidR="0067637B" w:rsidRDefault="0067637B" w:rsidP="00672995">
      <w:pPr>
        <w:rPr>
          <w:lang w:eastAsia="de-DE"/>
        </w:rPr>
      </w:pPr>
    </w:p>
    <w:p w14:paraId="36912BE2" w14:textId="39B87F9C" w:rsidR="00672995" w:rsidRPr="00672995" w:rsidRDefault="00672995" w:rsidP="00672995">
      <w:pPr>
        <w:rPr>
          <w:lang w:eastAsia="de-DE"/>
        </w:rPr>
      </w:pPr>
      <w:r w:rsidRPr="00672995">
        <w:rPr>
          <w:lang w:eastAsia="de-DE"/>
        </w:rPr>
        <w:t xml:space="preserve">The filter is to be supplied with a </w:t>
      </w:r>
      <w:r w:rsidR="00D45A3C">
        <w:rPr>
          <w:lang w:eastAsia="de-DE"/>
        </w:rPr>
        <w:t>20</w:t>
      </w:r>
      <w:r w:rsidRPr="00672995">
        <w:rPr>
          <w:lang w:eastAsia="de-DE"/>
        </w:rPr>
        <w:t>0-micron screen.</w:t>
      </w:r>
    </w:p>
    <w:p w14:paraId="7A4D481A" w14:textId="77777777" w:rsidR="00672995" w:rsidRPr="00672995" w:rsidRDefault="00672995" w:rsidP="00295FE2">
      <w:pPr>
        <w:pStyle w:val="Heading2"/>
      </w:pPr>
      <w:bookmarkStart w:id="424" w:name="_Toc296355134"/>
      <w:bookmarkStart w:id="425" w:name="_Toc308517966"/>
      <w:bookmarkStart w:id="426" w:name="_Toc317229081"/>
      <w:bookmarkStart w:id="427" w:name="_Toc317248132"/>
      <w:bookmarkStart w:id="428" w:name="_Toc105591249"/>
      <w:bookmarkStart w:id="429" w:name="_Toc155794748"/>
      <w:r w:rsidRPr="00672995">
        <w:t>FASTENERS</w:t>
      </w:r>
      <w:bookmarkEnd w:id="424"/>
      <w:bookmarkEnd w:id="425"/>
      <w:bookmarkEnd w:id="426"/>
      <w:bookmarkEnd w:id="427"/>
      <w:bookmarkEnd w:id="428"/>
      <w:bookmarkEnd w:id="429"/>
      <w:r w:rsidRPr="00672995">
        <w:t xml:space="preserve"> </w:t>
      </w:r>
    </w:p>
    <w:p w14:paraId="01D406D5" w14:textId="77777777" w:rsidR="00672995" w:rsidRPr="00672995" w:rsidRDefault="00672995" w:rsidP="006B5CC1">
      <w:pPr>
        <w:pStyle w:val="Heading3"/>
      </w:pPr>
      <w:bookmarkStart w:id="430" w:name="_Toc296355135"/>
      <w:bookmarkStart w:id="431" w:name="_Toc308517967"/>
      <w:bookmarkStart w:id="432" w:name="_Toc317229082"/>
      <w:bookmarkStart w:id="433" w:name="_Toc317248133"/>
      <w:bookmarkStart w:id="434" w:name="_Toc105591250"/>
      <w:bookmarkStart w:id="435" w:name="_Toc155794749"/>
      <w:r w:rsidRPr="00672995">
        <w:t>NUTS, BOLTS AND WASHERS</w:t>
      </w:r>
      <w:bookmarkEnd w:id="430"/>
      <w:bookmarkEnd w:id="431"/>
      <w:bookmarkEnd w:id="432"/>
      <w:bookmarkEnd w:id="433"/>
      <w:bookmarkEnd w:id="434"/>
      <w:bookmarkEnd w:id="435"/>
    </w:p>
    <w:p w14:paraId="3E16D6BF" w14:textId="77777777" w:rsidR="00672995" w:rsidRPr="00672995" w:rsidRDefault="00672995" w:rsidP="00672995">
      <w:r w:rsidRPr="00672995">
        <w:t>All nuts, bolts and washers are to have metric threads and made from 304 stainless steel.</w:t>
      </w:r>
    </w:p>
    <w:p w14:paraId="0D392E2A" w14:textId="77777777" w:rsidR="00672995" w:rsidRPr="00672995" w:rsidRDefault="00672995" w:rsidP="00672995"/>
    <w:p w14:paraId="65ACC464" w14:textId="77777777" w:rsidR="00672995" w:rsidRPr="00672995" w:rsidRDefault="00672995" w:rsidP="00672995">
      <w:r w:rsidRPr="00672995">
        <w:t>Bolts are to have a length to ensure all threads protrude a minimum of three (3) full threads and no more than ten (10) full threads once tightened. Washers must be used under both nut and bolt head.</w:t>
      </w:r>
    </w:p>
    <w:p w14:paraId="2FF726F1" w14:textId="77777777" w:rsidR="00672995" w:rsidRPr="00672995" w:rsidRDefault="00672995" w:rsidP="00672995">
      <w:r w:rsidRPr="00672995">
        <w:t>The same length bolts are to be used when installing the same item.</w:t>
      </w:r>
    </w:p>
    <w:p w14:paraId="379DB3A2" w14:textId="77777777" w:rsidR="00672995" w:rsidRPr="00672995" w:rsidRDefault="00672995" w:rsidP="00672995"/>
    <w:p w14:paraId="38011DA7" w14:textId="77777777" w:rsidR="00672995" w:rsidRPr="00672995" w:rsidRDefault="00672995" w:rsidP="00672995">
      <w:r w:rsidRPr="00672995">
        <w:t>The use of washers or other items as packing is not allowed.</w:t>
      </w:r>
    </w:p>
    <w:p w14:paraId="1DDB544E" w14:textId="77777777" w:rsidR="00672995" w:rsidRPr="00672995" w:rsidRDefault="00672995" w:rsidP="00672995"/>
    <w:p w14:paraId="023DF680" w14:textId="77777777" w:rsidR="00672995" w:rsidRPr="00672995" w:rsidRDefault="00672995" w:rsidP="00672995">
      <w:r w:rsidRPr="00672995">
        <w:t xml:space="preserve">Care must be taken to ensure that when fully tightened the bolt or nut does not damage any protective coating on the fitting. </w:t>
      </w:r>
    </w:p>
    <w:p w14:paraId="1E264EE4" w14:textId="77777777" w:rsidR="00672995" w:rsidRPr="00672995" w:rsidRDefault="00672995" w:rsidP="00672995">
      <w:r w:rsidRPr="00672995">
        <w:t>Contractors are to ensure that when making connections with dissimilar materials that galvanic corrosion does not occur. Generally, the bolt sets are to be of the same material as that of the flange material.</w:t>
      </w:r>
    </w:p>
    <w:p w14:paraId="3EAD31C2" w14:textId="77777777" w:rsidR="00672995" w:rsidRPr="00672995" w:rsidRDefault="00672995" w:rsidP="00672995"/>
    <w:p w14:paraId="155AC169" w14:textId="77777777" w:rsidR="00672995" w:rsidRPr="00672995" w:rsidRDefault="00672995" w:rsidP="00672995">
      <w:pPr>
        <w:rPr>
          <w:b/>
        </w:rPr>
      </w:pPr>
      <w:r w:rsidRPr="00672995">
        <w:rPr>
          <w:b/>
        </w:rPr>
        <w:t>Nut, bolts, and washers are to be a minimum of:</w:t>
      </w:r>
    </w:p>
    <w:tbl>
      <w:tblPr>
        <w:tblW w:w="486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5"/>
        <w:gridCol w:w="4508"/>
      </w:tblGrid>
      <w:tr w:rsidR="00672995" w:rsidRPr="00672995" w14:paraId="0FAEF816" w14:textId="77777777" w:rsidTr="00E256F4">
        <w:trPr>
          <w:cantSplit/>
          <w:trHeight w:hRule="exact" w:val="425"/>
        </w:trPr>
        <w:tc>
          <w:tcPr>
            <w:tcW w:w="2431" w:type="pct"/>
          </w:tcPr>
          <w:p w14:paraId="55BA9C21" w14:textId="77777777" w:rsidR="00672995" w:rsidRPr="00672995" w:rsidRDefault="00672995" w:rsidP="00672995">
            <w:r w:rsidRPr="00672995">
              <w:t>Flange Nominal Bore Size</w:t>
            </w:r>
          </w:p>
        </w:tc>
        <w:tc>
          <w:tcPr>
            <w:tcW w:w="2569" w:type="pct"/>
          </w:tcPr>
          <w:p w14:paraId="730486A9" w14:textId="77777777" w:rsidR="00672995" w:rsidRPr="00672995" w:rsidRDefault="00672995" w:rsidP="00672995">
            <w:r w:rsidRPr="00672995">
              <w:t>Bolt Dimension</w:t>
            </w:r>
          </w:p>
        </w:tc>
      </w:tr>
      <w:tr w:rsidR="00672995" w:rsidRPr="00672995" w14:paraId="381701D7" w14:textId="77777777" w:rsidTr="00E256F4">
        <w:trPr>
          <w:cantSplit/>
          <w:trHeight w:hRule="exact" w:val="425"/>
        </w:trPr>
        <w:tc>
          <w:tcPr>
            <w:tcW w:w="2431" w:type="pct"/>
          </w:tcPr>
          <w:p w14:paraId="46700CAE" w14:textId="77777777" w:rsidR="00672995" w:rsidRPr="00672995" w:rsidRDefault="00672995" w:rsidP="00672995">
            <w:r w:rsidRPr="00672995">
              <w:t>15 mm – 40 mm</w:t>
            </w:r>
          </w:p>
        </w:tc>
        <w:tc>
          <w:tcPr>
            <w:tcW w:w="2569" w:type="pct"/>
          </w:tcPr>
          <w:p w14:paraId="53A33AE3" w14:textId="77777777" w:rsidR="00672995" w:rsidRPr="00672995" w:rsidRDefault="00672995" w:rsidP="00672995">
            <w:r w:rsidRPr="00672995">
              <w:t>M12</w:t>
            </w:r>
          </w:p>
        </w:tc>
      </w:tr>
      <w:tr w:rsidR="00672995" w:rsidRPr="00672995" w14:paraId="16682C93" w14:textId="77777777" w:rsidTr="00E256F4">
        <w:trPr>
          <w:cantSplit/>
          <w:trHeight w:hRule="exact" w:val="425"/>
        </w:trPr>
        <w:tc>
          <w:tcPr>
            <w:tcW w:w="2431" w:type="pct"/>
          </w:tcPr>
          <w:p w14:paraId="65AE53BE" w14:textId="77777777" w:rsidR="00672995" w:rsidRPr="00672995" w:rsidRDefault="00672995" w:rsidP="00672995">
            <w:r w:rsidRPr="00672995">
              <w:t>50 mm – 200 mm</w:t>
            </w:r>
          </w:p>
        </w:tc>
        <w:tc>
          <w:tcPr>
            <w:tcW w:w="2569" w:type="pct"/>
          </w:tcPr>
          <w:p w14:paraId="6BCF9A87" w14:textId="77777777" w:rsidR="00672995" w:rsidRPr="00672995" w:rsidRDefault="00672995" w:rsidP="00672995">
            <w:r w:rsidRPr="00672995">
              <w:t>M16</w:t>
            </w:r>
          </w:p>
        </w:tc>
      </w:tr>
    </w:tbl>
    <w:p w14:paraId="3582BCE0" w14:textId="77777777" w:rsidR="00672995" w:rsidRPr="00672995" w:rsidRDefault="00672995" w:rsidP="00295FE2">
      <w:pPr>
        <w:pStyle w:val="Heading2"/>
      </w:pPr>
      <w:bookmarkStart w:id="436" w:name="_Toc105591251"/>
      <w:bookmarkStart w:id="437" w:name="_Toc155794750"/>
      <w:bookmarkStart w:id="438" w:name="_Hlk65060953"/>
      <w:bookmarkStart w:id="439" w:name="_Toc317229083"/>
      <w:bookmarkStart w:id="440" w:name="_Toc317248134"/>
      <w:bookmarkStart w:id="441" w:name="_Toc296355136"/>
      <w:bookmarkStart w:id="442" w:name="_Toc308517968"/>
      <w:r w:rsidRPr="00672995">
        <w:t>FLANGES</w:t>
      </w:r>
      <w:bookmarkEnd w:id="436"/>
      <w:bookmarkEnd w:id="437"/>
    </w:p>
    <w:p w14:paraId="73949D10" w14:textId="77777777" w:rsidR="00672995" w:rsidRPr="00672995" w:rsidRDefault="00672995" w:rsidP="00672995">
      <w:r w:rsidRPr="00672995">
        <w:t>Where flanges are supplied with oversized bolt hols or different drillings the bolt sets must match the flange drilling.</w:t>
      </w:r>
    </w:p>
    <w:p w14:paraId="275A57CA" w14:textId="77777777" w:rsidR="00672995" w:rsidRPr="00672995" w:rsidRDefault="00672995" w:rsidP="00295FE2">
      <w:pPr>
        <w:pStyle w:val="Heading2"/>
      </w:pPr>
      <w:bookmarkStart w:id="443" w:name="_Toc105591252"/>
      <w:bookmarkStart w:id="444" w:name="_Toc155794751"/>
      <w:bookmarkEnd w:id="438"/>
      <w:r w:rsidRPr="00672995">
        <w:t xml:space="preserve">GALVANIC </w:t>
      </w:r>
      <w:bookmarkEnd w:id="439"/>
      <w:bookmarkEnd w:id="440"/>
      <w:r w:rsidRPr="00672995">
        <w:t>PROTECTION</w:t>
      </w:r>
      <w:bookmarkEnd w:id="443"/>
      <w:bookmarkEnd w:id="444"/>
    </w:p>
    <w:p w14:paraId="4FE6A64A" w14:textId="77777777" w:rsidR="00672995" w:rsidRPr="00672995" w:rsidRDefault="00672995" w:rsidP="00672995">
      <w:r w:rsidRPr="00672995">
        <w:t>Where practical all screws, nuts, bolts, washers, or anchors are to be made of the same material as the material they are in contact with. Care is to be taken to prevent any galvanic reaction.</w:t>
      </w:r>
    </w:p>
    <w:p w14:paraId="61D5D1B6" w14:textId="77777777" w:rsidR="00672995" w:rsidRPr="00672995" w:rsidRDefault="00672995" w:rsidP="00295FE2">
      <w:pPr>
        <w:pStyle w:val="Heading2"/>
      </w:pPr>
      <w:bookmarkStart w:id="445" w:name="_CORROSION_PROTECTION"/>
      <w:bookmarkStart w:id="446" w:name="_Toc105591253"/>
      <w:bookmarkStart w:id="447" w:name="_Toc155794752"/>
      <w:bookmarkEnd w:id="445"/>
      <w:r w:rsidRPr="00672995">
        <w:t>CORROSION PROTECTION</w:t>
      </w:r>
      <w:bookmarkEnd w:id="446"/>
      <w:bookmarkEnd w:id="447"/>
    </w:p>
    <w:p w14:paraId="62DB10C7" w14:textId="77777777" w:rsidR="00672995" w:rsidRPr="00672995" w:rsidRDefault="00672995" w:rsidP="00672995">
      <w:r w:rsidRPr="00672995">
        <w:t xml:space="preserve">All fittings with a galvanised finish that are installed below ground including, backing rings, nuts, bolts, and washers are to be protect by wrapping in 50 mm wide Denso Tape.  When wrapping </w:t>
      </w:r>
      <w:r w:rsidRPr="00672995">
        <w:lastRenderedPageBreak/>
        <w:t>fittings, a 50 % overlap of tape is to be applied. The use of small pieces to cover the heads of nuts, bolts and washers is not acceptable.</w:t>
      </w:r>
    </w:p>
    <w:p w14:paraId="091F7E15" w14:textId="77777777" w:rsidR="00672995" w:rsidRPr="00672995" w:rsidRDefault="00672995" w:rsidP="00295FE2">
      <w:pPr>
        <w:pStyle w:val="Heading2"/>
      </w:pPr>
      <w:bookmarkStart w:id="448" w:name="_Toc317229085"/>
      <w:bookmarkStart w:id="449" w:name="_Toc317248136"/>
      <w:bookmarkStart w:id="450" w:name="_Toc105591254"/>
      <w:bookmarkStart w:id="451" w:name="_Toc155794753"/>
      <w:r w:rsidRPr="00672995">
        <w:t>FLOOR AND WALL ANCHORS</w:t>
      </w:r>
      <w:bookmarkEnd w:id="441"/>
      <w:bookmarkEnd w:id="442"/>
      <w:bookmarkEnd w:id="448"/>
      <w:bookmarkEnd w:id="449"/>
      <w:bookmarkEnd w:id="450"/>
      <w:bookmarkEnd w:id="451"/>
    </w:p>
    <w:p w14:paraId="1834B2AA" w14:textId="77777777" w:rsidR="00672995" w:rsidRPr="00672995" w:rsidRDefault="00672995" w:rsidP="00672995">
      <w:r w:rsidRPr="00672995">
        <w:t>Unless shown or stipulated otherwise, for all equipment of a gross weight greater than 10-kg’s stainless-steel anchors equal to Ramset type, Dyna bolts are to be used. The diameter is to match the anchor point. The diameter of the anchor is to be no less than 10% of the whole of the fitting or fixture.</w:t>
      </w:r>
    </w:p>
    <w:p w14:paraId="38B6DEBA" w14:textId="77777777" w:rsidR="00672995" w:rsidRPr="00672995" w:rsidRDefault="00672995" w:rsidP="00672995"/>
    <w:p w14:paraId="5A8B5D89" w14:textId="77777777" w:rsidR="00672995" w:rsidRPr="00672995" w:rsidRDefault="00672995" w:rsidP="00672995">
      <w:r w:rsidRPr="00672995">
        <w:t>Washers are to be used under the head of the nut and bolts.</w:t>
      </w:r>
    </w:p>
    <w:p w14:paraId="2F90340D" w14:textId="77777777" w:rsidR="00672995" w:rsidRPr="00672995" w:rsidRDefault="00672995" w:rsidP="00672995">
      <w:pPr>
        <w:spacing w:after="200" w:line="276" w:lineRule="auto"/>
      </w:pPr>
      <w:r w:rsidRPr="00672995">
        <w:t xml:space="preserve">Anchors are to be sized as per Ramset Dyna Bolt Technical Manual minimum length of: </w:t>
      </w:r>
    </w:p>
    <w:p w14:paraId="4A29A40C" w14:textId="77777777" w:rsidR="00672995" w:rsidRPr="00672995" w:rsidRDefault="00672995">
      <w:pPr>
        <w:widowControl w:val="0"/>
        <w:numPr>
          <w:ilvl w:val="0"/>
          <w:numId w:val="5"/>
        </w:numPr>
        <w:tabs>
          <w:tab w:val="left" w:pos="1134"/>
          <w:tab w:val="left" w:pos="2835"/>
          <w:tab w:val="left" w:pos="3969"/>
        </w:tabs>
        <w:autoSpaceDE w:val="0"/>
        <w:autoSpaceDN w:val="0"/>
        <w:adjustRightInd w:val="0"/>
        <w:contextualSpacing w:val="0"/>
      </w:pPr>
      <w:r w:rsidRPr="00672995">
        <w:t>40 mm for all horizontal fixings</w:t>
      </w:r>
    </w:p>
    <w:p w14:paraId="3A874B95" w14:textId="77777777" w:rsidR="00672995" w:rsidRPr="00672995" w:rsidRDefault="00672995">
      <w:pPr>
        <w:widowControl w:val="0"/>
        <w:numPr>
          <w:ilvl w:val="0"/>
          <w:numId w:val="5"/>
        </w:numPr>
        <w:tabs>
          <w:tab w:val="left" w:pos="1134"/>
          <w:tab w:val="left" w:pos="2835"/>
          <w:tab w:val="left" w:pos="3969"/>
        </w:tabs>
        <w:autoSpaceDE w:val="0"/>
        <w:autoSpaceDN w:val="0"/>
        <w:adjustRightInd w:val="0"/>
        <w:contextualSpacing w:val="0"/>
      </w:pPr>
      <w:r w:rsidRPr="00672995">
        <w:t>65 mm for all vertical fixings</w:t>
      </w:r>
    </w:p>
    <w:p w14:paraId="736B6A31" w14:textId="77777777" w:rsidR="00672995" w:rsidRPr="00672995" w:rsidRDefault="00672995" w:rsidP="00672995">
      <w:r w:rsidRPr="00672995">
        <w:t>The Contractor is to ensure that the chosen anchor is correctly sized for its application.</w:t>
      </w:r>
    </w:p>
    <w:p w14:paraId="7AD5DC8C" w14:textId="77777777" w:rsidR="00672995" w:rsidRPr="00672995" w:rsidRDefault="00672995" w:rsidP="00295FE2">
      <w:pPr>
        <w:pStyle w:val="Heading2"/>
      </w:pPr>
      <w:bookmarkStart w:id="452" w:name="_Toc296355137"/>
      <w:bookmarkStart w:id="453" w:name="_Toc308517969"/>
      <w:bookmarkStart w:id="454" w:name="_Toc317229086"/>
      <w:bookmarkStart w:id="455" w:name="_Toc317248137"/>
      <w:bookmarkStart w:id="456" w:name="_Toc105591255"/>
      <w:bookmarkStart w:id="457" w:name="_Toc155794754"/>
      <w:r w:rsidRPr="00672995">
        <w:t>SELF TAPPING SCREWS</w:t>
      </w:r>
      <w:bookmarkEnd w:id="452"/>
      <w:bookmarkEnd w:id="453"/>
      <w:bookmarkEnd w:id="454"/>
      <w:bookmarkEnd w:id="455"/>
      <w:bookmarkEnd w:id="456"/>
      <w:bookmarkEnd w:id="457"/>
    </w:p>
    <w:p w14:paraId="797AE5B6" w14:textId="77777777" w:rsidR="00672995" w:rsidRPr="00672995" w:rsidRDefault="00672995" w:rsidP="00672995">
      <w:r w:rsidRPr="00672995">
        <w:t>Unless shown or stipulated otherwise, for loads less than 10-kg’s and less un, 304 stainless steel self-tapping ‘pan head’ screws with ‘Phillip head’ pattern is to be used. The screws are to be a minimum length of 40 mm.  The diameter of the anchor is to be no less than 10% of the whole of the fitting or fixture.</w:t>
      </w:r>
    </w:p>
    <w:p w14:paraId="7ACB64E2" w14:textId="77777777" w:rsidR="00672995" w:rsidRPr="00672995" w:rsidRDefault="00672995" w:rsidP="00672995"/>
    <w:p w14:paraId="67EA3659" w14:textId="77777777" w:rsidR="00672995" w:rsidRPr="00672995" w:rsidRDefault="00672995" w:rsidP="00672995">
      <w:r w:rsidRPr="00672995">
        <w:t>The Contractor is to ensure that the chosen anchor is correctly sized for its application.</w:t>
      </w:r>
    </w:p>
    <w:p w14:paraId="1F33E51A" w14:textId="77777777" w:rsidR="00672995" w:rsidRPr="00672995" w:rsidRDefault="00672995" w:rsidP="00672995"/>
    <w:p w14:paraId="24E8D816" w14:textId="77777777" w:rsidR="00672995" w:rsidRPr="00672995" w:rsidRDefault="00672995" w:rsidP="00672995">
      <w:r w:rsidRPr="00672995">
        <w:t>Where the fixing is into concrete or brick nylon wall plugs are to be used. If the fixing is into plasterboard plastic or metal Ramset type Wallmate anchors are to be used.</w:t>
      </w:r>
    </w:p>
    <w:p w14:paraId="13B67BF7" w14:textId="77777777" w:rsidR="00672995" w:rsidRPr="00672995" w:rsidRDefault="00672995" w:rsidP="00672995"/>
    <w:p w14:paraId="5ABE8081" w14:textId="77777777" w:rsidR="00672995" w:rsidRPr="00672995" w:rsidRDefault="00672995" w:rsidP="00672995">
      <w:r w:rsidRPr="00672995">
        <w:t xml:space="preserve">Care must be taken to ensure that the correct size hole is drilled to suit the anchor. </w:t>
      </w:r>
    </w:p>
    <w:p w14:paraId="5954C388" w14:textId="77777777" w:rsidR="00672995" w:rsidRPr="00672995" w:rsidRDefault="00672995" w:rsidP="00295FE2">
      <w:pPr>
        <w:pStyle w:val="Heading2"/>
      </w:pPr>
      <w:bookmarkStart w:id="458" w:name="_Toc296355138"/>
      <w:bookmarkStart w:id="459" w:name="_Toc308517970"/>
      <w:bookmarkStart w:id="460" w:name="_Toc317229087"/>
      <w:bookmarkStart w:id="461" w:name="_Toc317248138"/>
      <w:bookmarkStart w:id="462" w:name="_Toc105591256"/>
      <w:bookmarkStart w:id="463" w:name="_Toc155794755"/>
      <w:r w:rsidRPr="00672995">
        <w:t>THREAD TREATMENT</w:t>
      </w:r>
      <w:bookmarkEnd w:id="458"/>
      <w:bookmarkEnd w:id="459"/>
      <w:bookmarkEnd w:id="460"/>
      <w:bookmarkEnd w:id="461"/>
      <w:bookmarkEnd w:id="462"/>
      <w:bookmarkEnd w:id="463"/>
      <w:r w:rsidRPr="00672995">
        <w:t xml:space="preserve"> </w:t>
      </w:r>
    </w:p>
    <w:p w14:paraId="23DE1D1D" w14:textId="77777777" w:rsidR="00672995" w:rsidRDefault="00672995" w:rsidP="00672995">
      <w:r w:rsidRPr="00672995">
        <w:t>Prior to assembly of any stainless-steel bolt sets, the bolt threat must be lubricated with a suitable anti-seize component equal to EAL NICKEL ANTI SEIZE.</w:t>
      </w:r>
    </w:p>
    <w:p w14:paraId="53026932" w14:textId="77777777" w:rsidR="00206B51" w:rsidRDefault="00206B51" w:rsidP="00295FE2">
      <w:pPr>
        <w:pStyle w:val="Heading2"/>
      </w:pPr>
      <w:bookmarkStart w:id="464" w:name="_Toc155794756"/>
      <w:r>
        <w:t>PUMP SHED</w:t>
      </w:r>
      <w:bookmarkEnd w:id="464"/>
    </w:p>
    <w:p w14:paraId="1E8A9402" w14:textId="77777777" w:rsidR="00206B51" w:rsidRDefault="00206B51" w:rsidP="00206B51">
      <w:r>
        <w:t>As part of the works the Contractor is to build a new pump shed. The shed is to be;</w:t>
      </w:r>
    </w:p>
    <w:p w14:paraId="455CD955" w14:textId="69A95045" w:rsidR="00206B51" w:rsidRDefault="00206B51">
      <w:pPr>
        <w:pStyle w:val="ListParagraph"/>
        <w:numPr>
          <w:ilvl w:val="0"/>
          <w:numId w:val="38"/>
        </w:numPr>
      </w:pPr>
      <w:r>
        <w:t xml:space="preserve">A </w:t>
      </w:r>
      <w:r w:rsidR="00D45A3C">
        <w:t xml:space="preserve">double pedestrian </w:t>
      </w:r>
      <w:r w:rsidR="00211DB7">
        <w:t>lockable door</w:t>
      </w:r>
      <w:r>
        <w:t xml:space="preserve"> </w:t>
      </w:r>
    </w:p>
    <w:p w14:paraId="733209CB" w14:textId="17FC0A31" w:rsidR="00206B51" w:rsidRDefault="00D45A3C">
      <w:pPr>
        <w:pStyle w:val="ListParagraph"/>
        <w:numPr>
          <w:ilvl w:val="0"/>
          <w:numId w:val="38"/>
        </w:numPr>
      </w:pPr>
      <w:r>
        <w:t>A</w:t>
      </w:r>
      <w:r w:rsidR="00206B51">
        <w:t>ir vent “Whilly birds”</w:t>
      </w:r>
    </w:p>
    <w:p w14:paraId="61AEA735" w14:textId="77777777" w:rsidR="00206B51" w:rsidRDefault="00206B51">
      <w:pPr>
        <w:pStyle w:val="ListParagraph"/>
        <w:numPr>
          <w:ilvl w:val="0"/>
          <w:numId w:val="38"/>
        </w:numPr>
      </w:pPr>
      <w:r>
        <w:t>4 x  double power outlets spaced equally around the shed</w:t>
      </w:r>
    </w:p>
    <w:p w14:paraId="04517CD7" w14:textId="4B556DCD" w:rsidR="00206B51" w:rsidRDefault="00D45A3C">
      <w:pPr>
        <w:pStyle w:val="ListParagraph"/>
        <w:numPr>
          <w:ilvl w:val="0"/>
          <w:numId w:val="38"/>
        </w:numPr>
      </w:pPr>
      <w:r>
        <w:t>1</w:t>
      </w:r>
      <w:r w:rsidR="00206B51">
        <w:t xml:space="preserve"> x double LED strip lights</w:t>
      </w:r>
    </w:p>
    <w:p w14:paraId="29A55774" w14:textId="77777777" w:rsidR="00206B51" w:rsidRDefault="00206B51" w:rsidP="00295FE2">
      <w:pPr>
        <w:pStyle w:val="Heading2"/>
      </w:pPr>
      <w:bookmarkStart w:id="465" w:name="_Toc155794757"/>
      <w:r>
        <w:t>ELECTRICAL SERVICE</w:t>
      </w:r>
      <w:bookmarkEnd w:id="465"/>
    </w:p>
    <w:p w14:paraId="300F6738" w14:textId="01638E8D" w:rsidR="00206B51" w:rsidRDefault="00D45A3C" w:rsidP="00206B51">
      <w:r>
        <w:t>The principal will arrange for power to be connected to the new pump control unit.</w:t>
      </w:r>
    </w:p>
    <w:p w14:paraId="161EA035" w14:textId="6D833445" w:rsidR="00D45A3C" w:rsidRDefault="00D45A3C" w:rsidP="00D45A3C">
      <w:pPr>
        <w:pStyle w:val="Heading2"/>
      </w:pPr>
      <w:bookmarkStart w:id="466" w:name="_Toc155794758"/>
      <w:r>
        <w:t>ELECTRICAL ENCLOSURES</w:t>
      </w:r>
      <w:bookmarkEnd w:id="466"/>
    </w:p>
    <w:p w14:paraId="0E485ECD" w14:textId="236F3519" w:rsidR="00D45A3C" w:rsidRDefault="00D45A3C" w:rsidP="00D45A3C">
      <w:r>
        <w:t>All enclosures are to be made from 304 stainless steel and fitted with padlock lockable handles.</w:t>
      </w:r>
    </w:p>
    <w:p w14:paraId="0AEC9ABE" w14:textId="5AB4E486" w:rsidR="00D45A3C" w:rsidRDefault="00D45A3C" w:rsidP="006B5CC1">
      <w:pPr>
        <w:pStyle w:val="Heading3"/>
      </w:pPr>
      <w:bookmarkStart w:id="467" w:name="_Toc155794759"/>
      <w:r>
        <w:t>PUMP ISOLATION ENCLOSERS</w:t>
      </w:r>
      <w:bookmarkEnd w:id="467"/>
    </w:p>
    <w:p w14:paraId="65D3F238" w14:textId="2FDB84ED" w:rsidR="00D45A3C" w:rsidRDefault="00D45A3C" w:rsidP="00D45A3C">
      <w:r>
        <w:t>Where indicated on the drawings circuit breakers and din rail terminal strips are to be fitted to allow connecting and isolation of components.</w:t>
      </w:r>
    </w:p>
    <w:p w14:paraId="2722DA16" w14:textId="234E435B" w:rsidR="00D45A3C" w:rsidRDefault="00D45A3C" w:rsidP="006B5CC1">
      <w:pPr>
        <w:pStyle w:val="Heading3"/>
      </w:pPr>
      <w:bookmarkStart w:id="468" w:name="_Toc155794760"/>
      <w:r>
        <w:lastRenderedPageBreak/>
        <w:t>MOUNTING</w:t>
      </w:r>
      <w:bookmarkEnd w:id="468"/>
    </w:p>
    <w:p w14:paraId="5D6DE3C1" w14:textId="2A0BCA7B" w:rsidR="00D45A3C" w:rsidRDefault="00D45A3C" w:rsidP="00D45A3C">
      <w:r>
        <w:t>At the irrigation tank it is proposed the enclosures are to be mounted on the existing wall.</w:t>
      </w:r>
    </w:p>
    <w:p w14:paraId="0621B8E9" w14:textId="77777777" w:rsidR="00D45A3C" w:rsidRDefault="00D45A3C" w:rsidP="00D45A3C"/>
    <w:p w14:paraId="08A22644" w14:textId="34CD466A" w:rsidR="00D45A3C" w:rsidRDefault="00D45A3C" w:rsidP="00D45A3C">
      <w:r>
        <w:t>At the Dam the cabinet is to be mounted on twin 50x50 stainless steel posts, which are to be concreted into the ground.</w:t>
      </w:r>
    </w:p>
    <w:p w14:paraId="7D9C020F" w14:textId="6752E26C" w:rsidR="006B5CC1" w:rsidRDefault="006B5CC1" w:rsidP="006B5CC1">
      <w:pPr>
        <w:pStyle w:val="Heading2"/>
      </w:pPr>
      <w:bookmarkStart w:id="469" w:name="_Toc155794761"/>
      <w:r>
        <w:t>VALVES</w:t>
      </w:r>
      <w:bookmarkEnd w:id="469"/>
    </w:p>
    <w:p w14:paraId="786EE410" w14:textId="77777777" w:rsidR="006B5CC1" w:rsidRPr="006B5CC1" w:rsidRDefault="006B5CC1" w:rsidP="006B5CC1">
      <w:pPr>
        <w:pStyle w:val="Heading3"/>
      </w:pPr>
      <w:bookmarkStart w:id="470" w:name="_Toc390674649"/>
      <w:bookmarkStart w:id="471" w:name="_Toc509564052"/>
      <w:bookmarkStart w:id="472" w:name="_Toc520310201"/>
      <w:bookmarkStart w:id="473" w:name="_Toc128906916"/>
      <w:bookmarkStart w:id="474" w:name="_Toc150946504"/>
      <w:bookmarkStart w:id="475" w:name="_Toc150949926"/>
      <w:bookmarkStart w:id="476" w:name="_Toc155794762"/>
      <w:r w:rsidRPr="006B5CC1">
        <w:t>BUTTERFLY VALVES</w:t>
      </w:r>
      <w:bookmarkEnd w:id="470"/>
      <w:bookmarkEnd w:id="471"/>
      <w:bookmarkEnd w:id="472"/>
      <w:bookmarkEnd w:id="473"/>
      <w:bookmarkEnd w:id="474"/>
      <w:bookmarkEnd w:id="475"/>
      <w:bookmarkEnd w:id="476"/>
    </w:p>
    <w:p w14:paraId="51303B83" w14:textId="77777777" w:rsidR="006B5CC1" w:rsidRPr="006B5CC1" w:rsidRDefault="006B5CC1" w:rsidP="006B5CC1">
      <w:r w:rsidRPr="006B5CC1">
        <w:t xml:space="preserve">All butterfly valves are to be wafer style with cast iron body and stainless-steel shaft and disc. </w:t>
      </w:r>
    </w:p>
    <w:p w14:paraId="4267FA9D" w14:textId="77777777" w:rsidR="006B5CC1" w:rsidRPr="006B5CC1" w:rsidRDefault="006B5CC1" w:rsidP="006B5CC1"/>
    <w:p w14:paraId="2A0633B3" w14:textId="18A05403" w:rsidR="006B5CC1" w:rsidRPr="006B5CC1" w:rsidRDefault="006B5CC1" w:rsidP="006B5CC1">
      <w:r>
        <w:t xml:space="preserve">Were nominated </w:t>
      </w:r>
      <w:r w:rsidRPr="006B5CC1">
        <w:t>valves are to be fitted with gear driven handles.</w:t>
      </w:r>
    </w:p>
    <w:p w14:paraId="4AFA2BA0" w14:textId="77777777" w:rsidR="006B5CC1" w:rsidRPr="006B5CC1" w:rsidRDefault="006B5CC1" w:rsidP="006B5CC1"/>
    <w:p w14:paraId="7A686B8B" w14:textId="77777777" w:rsidR="006B5CC1" w:rsidRDefault="006B5CC1" w:rsidP="006B5CC1">
      <w:r w:rsidRPr="006B5CC1">
        <w:t>Valves are to be equal to HYFLOW MKV Valves supplied by Tradelink.</w:t>
      </w:r>
    </w:p>
    <w:p w14:paraId="1A76ACA5" w14:textId="3C1975AC" w:rsidR="006B5CC1" w:rsidRDefault="006B5CC1" w:rsidP="006B5CC1">
      <w:pPr>
        <w:pStyle w:val="Heading3"/>
      </w:pPr>
      <w:bookmarkStart w:id="477" w:name="_Toc155794763"/>
      <w:r>
        <w:t>MOTORISED ACTUATORS</w:t>
      </w:r>
      <w:bookmarkEnd w:id="477"/>
    </w:p>
    <w:p w14:paraId="7A30DF78" w14:textId="29710749" w:rsidR="006B5CC1" w:rsidRDefault="006B5CC1" w:rsidP="006B5CC1">
      <w:r>
        <w:t>Where nominated on the drawing install 240 vac quarter turn actuators.</w:t>
      </w:r>
    </w:p>
    <w:p w14:paraId="3CEC126A" w14:textId="77777777" w:rsidR="006B5CC1" w:rsidRDefault="006B5CC1" w:rsidP="006B5CC1"/>
    <w:p w14:paraId="418A3EDF" w14:textId="210EE834" w:rsidR="006B5CC1" w:rsidRDefault="00211DB7" w:rsidP="006B5CC1">
      <w:r>
        <w:t>Actuators</w:t>
      </w:r>
      <w:r w:rsidR="006B5CC1">
        <w:t xml:space="preserve"> are to be equal to Challenger type</w:t>
      </w:r>
      <w:r w:rsidR="006B5CC1" w:rsidRPr="006B5CC1">
        <w:t xml:space="preserve"> </w:t>
      </w:r>
      <w:r w:rsidR="006B5CC1" w:rsidRPr="00D45A3C">
        <w:t>HQ 015-120</w:t>
      </w:r>
      <w:r w:rsidR="006B5CC1">
        <w:t>.</w:t>
      </w:r>
    </w:p>
    <w:p w14:paraId="792CA012" w14:textId="77777777" w:rsidR="006B5CC1" w:rsidRDefault="006B5CC1" w:rsidP="006B5CC1"/>
    <w:p w14:paraId="3941E27B" w14:textId="70311507" w:rsidR="006B5CC1" w:rsidRDefault="006B5CC1" w:rsidP="006B5CC1">
      <w:pPr>
        <w:rPr>
          <w:b/>
          <w:bCs/>
        </w:rPr>
      </w:pPr>
      <w:r>
        <w:rPr>
          <w:b/>
          <w:bCs/>
        </w:rPr>
        <w:t>Where a different actuator is proposed it must be compatible with the pump controller and its programming.</w:t>
      </w:r>
    </w:p>
    <w:p w14:paraId="12F2AC35" w14:textId="77777777" w:rsidR="006B5CC1" w:rsidRPr="006B5CC1" w:rsidRDefault="006B5CC1" w:rsidP="006B5CC1">
      <w:pPr>
        <w:pStyle w:val="Heading3"/>
      </w:pPr>
      <w:bookmarkStart w:id="478" w:name="_Toc390674650"/>
      <w:bookmarkStart w:id="479" w:name="_Toc509564053"/>
      <w:bookmarkStart w:id="480" w:name="_Toc520310202"/>
      <w:bookmarkStart w:id="481" w:name="_Toc128906917"/>
      <w:bookmarkStart w:id="482" w:name="_Toc150946505"/>
      <w:bookmarkStart w:id="483" w:name="_Toc150949927"/>
      <w:bookmarkStart w:id="484" w:name="_Toc155794764"/>
      <w:r w:rsidRPr="006B5CC1">
        <w:t>NON-RETURN VALVES</w:t>
      </w:r>
      <w:bookmarkEnd w:id="478"/>
      <w:bookmarkEnd w:id="479"/>
      <w:bookmarkEnd w:id="480"/>
      <w:bookmarkEnd w:id="481"/>
      <w:bookmarkEnd w:id="482"/>
      <w:bookmarkEnd w:id="483"/>
      <w:bookmarkEnd w:id="484"/>
    </w:p>
    <w:p w14:paraId="02C538B6" w14:textId="77777777" w:rsidR="006B5CC1" w:rsidRPr="006B5CC1" w:rsidRDefault="006B5CC1" w:rsidP="006B5CC1">
      <w:r w:rsidRPr="006B5CC1">
        <w:t xml:space="preserve">Cast Iron swing wafer style non-return valves are to be installed. </w:t>
      </w:r>
    </w:p>
    <w:p w14:paraId="631D4E38" w14:textId="77777777" w:rsidR="006B5CC1" w:rsidRPr="006B5CC1" w:rsidRDefault="006B5CC1" w:rsidP="006B5CC1"/>
    <w:p w14:paraId="764EABB6" w14:textId="77777777" w:rsidR="006B5CC1" w:rsidRPr="006B5CC1" w:rsidRDefault="006B5CC1" w:rsidP="006B5CC1">
      <w:r w:rsidRPr="006B5CC1">
        <w:t>Valves are to be equal to Jonhnson valves JV81002</w:t>
      </w:r>
      <w:bookmarkStart w:id="485" w:name="_Toc390674651"/>
      <w:r w:rsidRPr="006B5CC1">
        <w:t>.</w:t>
      </w:r>
    </w:p>
    <w:p w14:paraId="0AD3C145" w14:textId="77777777" w:rsidR="006B5CC1" w:rsidRPr="006B5CC1" w:rsidRDefault="006B5CC1" w:rsidP="006B5CC1">
      <w:pPr>
        <w:pStyle w:val="Heading2"/>
        <w:rPr>
          <w:lang w:eastAsia="de-DE"/>
        </w:rPr>
      </w:pPr>
      <w:bookmarkStart w:id="486" w:name="_Toc128906922"/>
      <w:bookmarkStart w:id="487" w:name="_Toc150946510"/>
      <w:bookmarkStart w:id="488" w:name="_Toc150949932"/>
      <w:bookmarkStart w:id="489" w:name="_Toc155794765"/>
      <w:bookmarkEnd w:id="485"/>
      <w:r w:rsidRPr="006B5CC1">
        <w:rPr>
          <w:lang w:eastAsia="de-DE"/>
        </w:rPr>
        <w:t>IRRIGATION SYSTEM</w:t>
      </w:r>
      <w:bookmarkEnd w:id="486"/>
      <w:bookmarkEnd w:id="487"/>
      <w:bookmarkEnd w:id="488"/>
      <w:bookmarkEnd w:id="489"/>
    </w:p>
    <w:p w14:paraId="78AA35A0" w14:textId="394D4BFE" w:rsidR="006B5CC1" w:rsidRPr="006B5CC1" w:rsidRDefault="006B5CC1" w:rsidP="006B5CC1">
      <w:pPr>
        <w:rPr>
          <w:lang w:eastAsia="de-DE"/>
        </w:rPr>
      </w:pPr>
      <w:r>
        <w:rPr>
          <w:lang w:eastAsia="de-DE"/>
        </w:rPr>
        <w:t xml:space="preserve">A </w:t>
      </w:r>
      <w:r w:rsidRPr="006B5CC1">
        <w:rPr>
          <w:lang w:eastAsia="de-DE"/>
        </w:rPr>
        <w:t>Filtaworx model FW200</w:t>
      </w:r>
      <w:r w:rsidR="00211DB7">
        <w:rPr>
          <w:lang w:eastAsia="de-DE"/>
        </w:rPr>
        <w:t>-</w:t>
      </w:r>
      <w:r w:rsidRPr="006B5CC1">
        <w:rPr>
          <w:lang w:eastAsia="de-DE"/>
        </w:rPr>
        <w:t xml:space="preserve">EX automatic filter </w:t>
      </w:r>
      <w:r w:rsidR="00211DB7">
        <w:rPr>
          <w:lang w:eastAsia="de-DE"/>
        </w:rPr>
        <w:t>is</w:t>
      </w:r>
      <w:r w:rsidRPr="006B5CC1">
        <w:rPr>
          <w:lang w:eastAsia="de-DE"/>
        </w:rPr>
        <w:t xml:space="preserve"> to be installed.</w:t>
      </w:r>
    </w:p>
    <w:p w14:paraId="34D838DB" w14:textId="7673FBA7" w:rsidR="006B5CC1" w:rsidRPr="006B5CC1" w:rsidRDefault="006B5CC1" w:rsidP="006B5CC1">
      <w:pPr>
        <w:rPr>
          <w:lang w:eastAsia="de-DE"/>
        </w:rPr>
      </w:pPr>
      <w:r w:rsidRPr="006B5CC1">
        <w:rPr>
          <w:lang w:eastAsia="de-DE"/>
        </w:rPr>
        <w:t xml:space="preserve">The filter is to be supplied with a </w:t>
      </w:r>
      <w:r w:rsidR="00211DB7">
        <w:rPr>
          <w:lang w:eastAsia="de-DE"/>
        </w:rPr>
        <w:t>15</w:t>
      </w:r>
      <w:r>
        <w:rPr>
          <w:lang w:eastAsia="de-DE"/>
        </w:rPr>
        <w:t>0</w:t>
      </w:r>
      <w:r w:rsidRPr="006B5CC1">
        <w:rPr>
          <w:lang w:eastAsia="de-DE"/>
        </w:rPr>
        <w:t>-micron screen.</w:t>
      </w:r>
    </w:p>
    <w:p w14:paraId="74A6BFEF" w14:textId="77777777" w:rsidR="006B5CC1" w:rsidRDefault="006B5CC1" w:rsidP="006B5CC1">
      <w:pPr>
        <w:rPr>
          <w:lang w:eastAsia="de-DE"/>
        </w:rPr>
      </w:pPr>
    </w:p>
    <w:p w14:paraId="6609FB9A" w14:textId="4E322448" w:rsidR="006B5CC1" w:rsidRPr="006B5CC1" w:rsidRDefault="006B5CC1" w:rsidP="006B5CC1">
      <w:pPr>
        <w:rPr>
          <w:lang w:eastAsia="de-DE"/>
        </w:rPr>
      </w:pPr>
      <w:r w:rsidRPr="006B5CC1">
        <w:rPr>
          <w:lang w:eastAsia="de-DE"/>
        </w:rPr>
        <w:t>DN25 High Pressure vacuum breaker valves are to be installed on each filter flush pipe</w:t>
      </w:r>
    </w:p>
    <w:p w14:paraId="12B28155" w14:textId="77777777" w:rsidR="006B5CC1" w:rsidRDefault="006B5CC1" w:rsidP="006B5CC1">
      <w:pPr>
        <w:rPr>
          <w:lang w:eastAsia="de-DE"/>
        </w:rPr>
      </w:pPr>
    </w:p>
    <w:p w14:paraId="55F44113" w14:textId="7588984D" w:rsidR="006B5CC1" w:rsidRPr="006B5CC1" w:rsidRDefault="006B5CC1" w:rsidP="006B5CC1">
      <w:pPr>
        <w:rPr>
          <w:lang w:eastAsia="de-DE"/>
        </w:rPr>
      </w:pPr>
      <w:r>
        <w:rPr>
          <w:lang w:eastAsia="de-DE"/>
        </w:rPr>
        <w:t>The Contractor is to supply all tools needed to service the filter.</w:t>
      </w:r>
    </w:p>
    <w:p w14:paraId="36A337E1" w14:textId="3882476F" w:rsidR="00206B51" w:rsidRDefault="00AE1A06" w:rsidP="00AE1A06">
      <w:pPr>
        <w:pStyle w:val="Heading2"/>
      </w:pPr>
      <w:bookmarkStart w:id="490" w:name="_Toc155794766"/>
      <w:r>
        <w:t>IRRIGATION STORAGE TANK</w:t>
      </w:r>
      <w:bookmarkEnd w:id="490"/>
      <w:r w:rsidR="00211DB7">
        <w:t xml:space="preserve"> (BY OTHERS</w:t>
      </w:r>
    </w:p>
    <w:p w14:paraId="7A50CA5F" w14:textId="698CB2E0" w:rsidR="00AE1A06" w:rsidRDefault="00AE1A06" w:rsidP="00AE1A06">
      <w:r>
        <w:t xml:space="preserve">The contractor is to </w:t>
      </w:r>
      <w:r w:rsidR="00211DB7">
        <w:t>connect to the newly installed panel tank</w:t>
      </w:r>
      <w:r>
        <w:t>.</w:t>
      </w:r>
    </w:p>
    <w:p w14:paraId="49142683" w14:textId="77777777" w:rsidR="00AE1A06" w:rsidRDefault="00AE1A06" w:rsidP="00AE1A06"/>
    <w:p w14:paraId="710E1611" w14:textId="1617A111" w:rsidR="00AE1A06" w:rsidRDefault="00AE1A06" w:rsidP="00AE1A06">
      <w:r>
        <w:t xml:space="preserve">The tank </w:t>
      </w:r>
      <w:r w:rsidR="00211DB7">
        <w:t xml:space="preserve">will </w:t>
      </w:r>
      <w:r>
        <w:t>be supplied wit</w:t>
      </w:r>
    </w:p>
    <w:p w14:paraId="0D3D4D5E" w14:textId="1C2DBDF9" w:rsidR="00AE1A06" w:rsidRDefault="00AE1A06" w:rsidP="00AE1A06">
      <w:pPr>
        <w:pStyle w:val="ListParagraph"/>
        <w:numPr>
          <w:ilvl w:val="0"/>
          <w:numId w:val="46"/>
        </w:numPr>
      </w:pPr>
      <w:r>
        <w:t>1</w:t>
      </w:r>
      <w:r>
        <w:tab/>
        <w:t>x</w:t>
      </w:r>
      <w:r>
        <w:tab/>
        <w:t>Ladder</w:t>
      </w:r>
    </w:p>
    <w:p w14:paraId="15A53AE8" w14:textId="1C7CC3F4" w:rsidR="00AE1A06" w:rsidRDefault="00211DB7" w:rsidP="00AE1A06">
      <w:pPr>
        <w:pStyle w:val="ListParagraph"/>
        <w:numPr>
          <w:ilvl w:val="0"/>
          <w:numId w:val="46"/>
        </w:numPr>
      </w:pPr>
      <w:r>
        <w:t>2</w:t>
      </w:r>
      <w:r w:rsidR="00AE1A06">
        <w:tab/>
        <w:t>x</w:t>
      </w:r>
      <w:r w:rsidR="00AE1A06">
        <w:tab/>
        <w:t>Roof vent</w:t>
      </w:r>
    </w:p>
    <w:p w14:paraId="56F00B55" w14:textId="0CF93D70" w:rsidR="00AE1A06" w:rsidRDefault="00AE1A06" w:rsidP="00AE1A06">
      <w:pPr>
        <w:pStyle w:val="ListParagraph"/>
        <w:numPr>
          <w:ilvl w:val="0"/>
          <w:numId w:val="46"/>
        </w:numPr>
      </w:pPr>
      <w:r>
        <w:t>1</w:t>
      </w:r>
      <w:r>
        <w:tab/>
        <w:t xml:space="preserve">x </w:t>
      </w:r>
      <w:r>
        <w:tab/>
        <w:t>DN250 flanged outlet</w:t>
      </w:r>
    </w:p>
    <w:p w14:paraId="0BB13980" w14:textId="10D8B927" w:rsidR="00AE1A06" w:rsidRDefault="00AE1A06" w:rsidP="00AE1A06">
      <w:pPr>
        <w:pStyle w:val="ListParagraph"/>
        <w:numPr>
          <w:ilvl w:val="0"/>
          <w:numId w:val="46"/>
        </w:numPr>
      </w:pPr>
      <w:r>
        <w:t>1</w:t>
      </w:r>
      <w:r>
        <w:tab/>
        <w:t>x</w:t>
      </w:r>
      <w:r>
        <w:tab/>
        <w:t>DN100 inlet</w:t>
      </w:r>
    </w:p>
    <w:p w14:paraId="7195FEE1" w14:textId="145FB670" w:rsidR="00AE1A06" w:rsidRDefault="00AE1A06" w:rsidP="00AE1A06">
      <w:pPr>
        <w:pStyle w:val="ListParagraph"/>
        <w:numPr>
          <w:ilvl w:val="0"/>
          <w:numId w:val="46"/>
        </w:numPr>
      </w:pPr>
      <w:r>
        <w:t>1</w:t>
      </w:r>
      <w:r>
        <w:tab/>
        <w:t>x</w:t>
      </w:r>
      <w:r>
        <w:tab/>
        <w:t>DN200 inlet</w:t>
      </w:r>
    </w:p>
    <w:p w14:paraId="25D6530B" w14:textId="4714162C" w:rsidR="00AE1A06" w:rsidRPr="00AE1A06" w:rsidRDefault="00AE1A06" w:rsidP="00AE1A06">
      <w:pPr>
        <w:pStyle w:val="ListParagraph"/>
        <w:numPr>
          <w:ilvl w:val="0"/>
          <w:numId w:val="46"/>
        </w:numPr>
      </w:pPr>
      <w:r>
        <w:t>1</w:t>
      </w:r>
      <w:r>
        <w:tab/>
        <w:t>x</w:t>
      </w:r>
      <w:r>
        <w:tab/>
        <w:t>DN100 overflow</w:t>
      </w:r>
    </w:p>
    <w:p w14:paraId="0F9186E2" w14:textId="08E22DB4" w:rsidR="00AE1A06" w:rsidRDefault="00AE1A06">
      <w:pPr>
        <w:spacing w:after="200" w:line="276" w:lineRule="auto"/>
        <w:contextualSpacing w:val="0"/>
      </w:pPr>
    </w:p>
    <w:p w14:paraId="7159112F" w14:textId="6620A3C9" w:rsidR="002F23EF" w:rsidRDefault="002F23EF">
      <w:pPr>
        <w:spacing w:after="200" w:line="276" w:lineRule="auto"/>
        <w:contextualSpacing w:val="0"/>
      </w:pPr>
      <w:r>
        <w:t>Tank is to be equal to a Pioneer Tank GTi501.</w:t>
      </w:r>
    </w:p>
    <w:p w14:paraId="23BF07C5" w14:textId="1935FF85" w:rsidR="008B3048" w:rsidRPr="00EA3205" w:rsidRDefault="008B3048" w:rsidP="00221BCF">
      <w:pPr>
        <w:pStyle w:val="Heading1"/>
      </w:pPr>
      <w:bookmarkStart w:id="491" w:name="_Toc155794767"/>
      <w:r w:rsidRPr="00EA3205">
        <w:lastRenderedPageBreak/>
        <w:t>SUPERVISION</w:t>
      </w:r>
      <w:bookmarkEnd w:id="346"/>
      <w:bookmarkEnd w:id="347"/>
      <w:bookmarkEnd w:id="348"/>
      <w:bookmarkEnd w:id="349"/>
      <w:bookmarkEnd w:id="350"/>
      <w:bookmarkEnd w:id="491"/>
    </w:p>
    <w:p w14:paraId="7299C3BD" w14:textId="4259B667" w:rsidR="008B3048" w:rsidRDefault="008B3048" w:rsidP="008B3048">
      <w:r>
        <w:t xml:space="preserve">All works will be over seen by the </w:t>
      </w:r>
      <w:r w:rsidR="00940C38">
        <w:t>Principal</w:t>
      </w:r>
      <w:r w:rsidR="004C6EB3">
        <w:t>’s</w:t>
      </w:r>
      <w:r>
        <w:t xml:space="preserve"> </w:t>
      </w:r>
      <w:r w:rsidR="00C70D52">
        <w:t>Representative</w:t>
      </w:r>
      <w:r>
        <w:t xml:space="preserve">. The </w:t>
      </w:r>
      <w:r w:rsidR="00C70D52">
        <w:t>Representative</w:t>
      </w:r>
      <w:r>
        <w:t xml:space="preserve"> will have the authority to stop works at any time if it is discovered the works are not to specification. They will also be empowered to direct the Contractor to carryout rectification works if it is discovered the works do not comply with the specification. If the Contractor does not undertake and rectif</w:t>
      </w:r>
      <w:r w:rsidR="006636EC">
        <w:t>y</w:t>
      </w:r>
      <w:r>
        <w:t xml:space="preserve"> works within a reasonable time (maximum allowable time to rectify is 5 working days from notification) the </w:t>
      </w:r>
      <w:r w:rsidR="00940C38">
        <w:t>Principal</w:t>
      </w:r>
      <w:r w:rsidR="006A762D">
        <w:t xml:space="preserve"> </w:t>
      </w:r>
      <w:r>
        <w:t>has the right to engage another Contractor to carry out rectification works and deduct any cost from money owed to the Contractor in accordance with the General Conditions of Contract. These works will not affect any warranty obligation of the Contractor.</w:t>
      </w:r>
    </w:p>
    <w:p w14:paraId="0FF72C30" w14:textId="77777777" w:rsidR="008B3048" w:rsidRPr="00EA3205" w:rsidRDefault="008B3048" w:rsidP="00295FE2">
      <w:pPr>
        <w:pStyle w:val="Heading2"/>
      </w:pPr>
      <w:bookmarkStart w:id="492" w:name="_HOLD_POINT_AND"/>
      <w:bookmarkStart w:id="493" w:name="_Toc221244946"/>
      <w:bookmarkStart w:id="494" w:name="_Toc278975347"/>
      <w:bookmarkStart w:id="495" w:name="_Toc308517996"/>
      <w:bookmarkStart w:id="496" w:name="_Toc317229099"/>
      <w:bookmarkStart w:id="497" w:name="_Toc317248150"/>
      <w:bookmarkStart w:id="498" w:name="_Toc155794768"/>
      <w:bookmarkEnd w:id="492"/>
      <w:r w:rsidRPr="00EA3205">
        <w:t>HOLD POINT AND WITNESS POINTS</w:t>
      </w:r>
      <w:bookmarkEnd w:id="493"/>
      <w:bookmarkEnd w:id="494"/>
      <w:bookmarkEnd w:id="495"/>
      <w:bookmarkEnd w:id="496"/>
      <w:bookmarkEnd w:id="497"/>
      <w:bookmarkEnd w:id="498"/>
    </w:p>
    <w:p w14:paraId="0D59EB03" w14:textId="77777777" w:rsidR="004C0647" w:rsidRPr="004C0647" w:rsidRDefault="001F30CB" w:rsidP="004C0647">
      <w:pPr>
        <w:ind w:left="360"/>
        <w:contextualSpacing w:val="0"/>
        <w:rPr>
          <w:rFonts w:eastAsia="Times New Roman"/>
        </w:rPr>
      </w:pPr>
      <w:r>
        <w:t>For</w:t>
      </w:r>
      <w:r w:rsidR="008B3048">
        <w:t xml:space="preserve"> </w:t>
      </w:r>
      <w:r w:rsidR="000D4582">
        <w:t>clarification,</w:t>
      </w:r>
      <w:r w:rsidR="008B3048">
        <w:t xml:space="preserve"> </w:t>
      </w:r>
    </w:p>
    <w:p w14:paraId="3D0D3606" w14:textId="76F9CB9E" w:rsidR="004C0647" w:rsidRPr="004C0647" w:rsidRDefault="004C0647">
      <w:pPr>
        <w:pStyle w:val="ListParagraph"/>
        <w:numPr>
          <w:ilvl w:val="0"/>
          <w:numId w:val="31"/>
        </w:numPr>
        <w:contextualSpacing w:val="0"/>
        <w:rPr>
          <w:rFonts w:eastAsia="Times New Roman"/>
        </w:rPr>
      </w:pPr>
      <w:r>
        <w:t>A</w:t>
      </w:r>
      <w:r w:rsidR="008B3048">
        <w:t xml:space="preserve"> ‘Hold Point’ is an identified point in the construction process that the Contractor shall not proceed beyond without a direction from the </w:t>
      </w:r>
      <w:r w:rsidR="00940C38">
        <w:t>Principal</w:t>
      </w:r>
      <w:r w:rsidR="008B3048">
        <w:t xml:space="preserve">’s </w:t>
      </w:r>
      <w:r w:rsidR="00C70D52">
        <w:t>Representative</w:t>
      </w:r>
      <w:r w:rsidR="008B3048">
        <w:t xml:space="preserve">. </w:t>
      </w:r>
      <w:r>
        <w:t xml:space="preserve"> </w:t>
      </w:r>
    </w:p>
    <w:p w14:paraId="67C910FF" w14:textId="4EDA3D04" w:rsidR="004C0647" w:rsidRPr="004C0647" w:rsidRDefault="004C0647">
      <w:pPr>
        <w:pStyle w:val="ListParagraph"/>
        <w:numPr>
          <w:ilvl w:val="0"/>
          <w:numId w:val="31"/>
        </w:numPr>
        <w:contextualSpacing w:val="0"/>
        <w:rPr>
          <w:rFonts w:eastAsia="Times New Roman"/>
        </w:rPr>
      </w:pPr>
      <w:r w:rsidRPr="004C0647">
        <w:t xml:space="preserve">A ‘Witness point’ </w:t>
      </w:r>
      <w:r w:rsidRPr="004C0647">
        <w:rPr>
          <w:rFonts w:eastAsia="Times New Roman"/>
        </w:rPr>
        <w:t>is a point which provides the Principal’s Representative with an opportunity to inspect/test the work at its discretion; however no contractual obligation is implied. The activity can proceed without approval of the Principal.”</w:t>
      </w:r>
    </w:p>
    <w:p w14:paraId="403C26BF" w14:textId="77777777" w:rsidR="008B3048" w:rsidRDefault="008B3048" w:rsidP="008B3048"/>
    <w:p w14:paraId="5EA73EFB" w14:textId="46715783" w:rsidR="005B5003" w:rsidRDefault="008B3048" w:rsidP="005B5003">
      <w:r>
        <w:t xml:space="preserve">If the Contractor chooses to proceed without having a hold point inspected the </w:t>
      </w:r>
      <w:r w:rsidR="00940C38">
        <w:t>Principal</w:t>
      </w:r>
      <w:r w:rsidR="006A762D">
        <w:t xml:space="preserve"> </w:t>
      </w:r>
      <w:r>
        <w:t>may instruct the Contractor to excavate the completed works to allow for inspection. All costs associated with the excavating and making good will be borne by the Contractor.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2"/>
        <w:gridCol w:w="3119"/>
        <w:gridCol w:w="840"/>
        <w:gridCol w:w="951"/>
      </w:tblGrid>
      <w:tr w:rsidR="00063C02" w14:paraId="16935059"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580120E8" w14:textId="77777777" w:rsidR="00063C02" w:rsidRDefault="00063C02">
            <w:pPr>
              <w:spacing w:line="276" w:lineRule="auto"/>
              <w:rPr>
                <w:b/>
                <w:bCs/>
              </w:rPr>
            </w:pPr>
            <w:bookmarkStart w:id="499" w:name="_Toc221244954"/>
            <w:bookmarkStart w:id="500" w:name="_Toc278975351"/>
            <w:bookmarkStart w:id="501" w:name="_Toc308518005"/>
            <w:bookmarkStart w:id="502" w:name="_Toc317229107"/>
            <w:bookmarkStart w:id="503" w:name="_Toc317248159"/>
            <w:r>
              <w:rPr>
                <w:b/>
                <w:bCs/>
              </w:rPr>
              <w:t>Works</w:t>
            </w:r>
          </w:p>
        </w:tc>
        <w:tc>
          <w:tcPr>
            <w:tcW w:w="3119" w:type="dxa"/>
            <w:tcBorders>
              <w:top w:val="single" w:sz="4" w:space="0" w:color="auto"/>
              <w:left w:val="single" w:sz="4" w:space="0" w:color="auto"/>
              <w:bottom w:val="single" w:sz="4" w:space="0" w:color="auto"/>
              <w:right w:val="single" w:sz="4" w:space="0" w:color="auto"/>
            </w:tcBorders>
            <w:hideMark/>
          </w:tcPr>
          <w:p w14:paraId="157551C6" w14:textId="77777777" w:rsidR="00063C02" w:rsidRDefault="00063C02">
            <w:pPr>
              <w:spacing w:line="276" w:lineRule="auto"/>
              <w:rPr>
                <w:b/>
                <w:bCs/>
              </w:rPr>
            </w:pPr>
            <w:r>
              <w:rPr>
                <w:b/>
                <w:bCs/>
              </w:rPr>
              <w:t>Witness by</w:t>
            </w:r>
          </w:p>
          <w:p w14:paraId="3E585220" w14:textId="46D2FAF1" w:rsidR="006636EC" w:rsidRDefault="006636EC">
            <w:pPr>
              <w:spacing w:line="276" w:lineRule="auto"/>
              <w:rPr>
                <w:b/>
                <w:bCs/>
              </w:rPr>
            </w:pPr>
            <w:r>
              <w:rPr>
                <w:b/>
                <w:bCs/>
              </w:rPr>
              <w:t>See bottom of table for clarification of abbreviations</w:t>
            </w:r>
          </w:p>
        </w:tc>
        <w:tc>
          <w:tcPr>
            <w:tcW w:w="840" w:type="dxa"/>
            <w:tcBorders>
              <w:top w:val="single" w:sz="4" w:space="0" w:color="auto"/>
              <w:left w:val="single" w:sz="4" w:space="0" w:color="auto"/>
              <w:bottom w:val="single" w:sz="4" w:space="0" w:color="auto"/>
              <w:right w:val="single" w:sz="4" w:space="0" w:color="auto"/>
            </w:tcBorders>
            <w:hideMark/>
          </w:tcPr>
          <w:p w14:paraId="5D537A67" w14:textId="77777777" w:rsidR="00063C02" w:rsidRDefault="00063C02">
            <w:pPr>
              <w:spacing w:line="276" w:lineRule="auto"/>
              <w:rPr>
                <w:b/>
                <w:bCs/>
              </w:rPr>
            </w:pPr>
            <w:r>
              <w:rPr>
                <w:b/>
                <w:bCs/>
              </w:rPr>
              <w:t>Hold Point</w:t>
            </w:r>
          </w:p>
        </w:tc>
        <w:tc>
          <w:tcPr>
            <w:tcW w:w="951" w:type="dxa"/>
            <w:tcBorders>
              <w:top w:val="single" w:sz="4" w:space="0" w:color="auto"/>
              <w:left w:val="single" w:sz="4" w:space="0" w:color="auto"/>
              <w:bottom w:val="single" w:sz="4" w:space="0" w:color="auto"/>
              <w:right w:val="single" w:sz="4" w:space="0" w:color="auto"/>
            </w:tcBorders>
            <w:hideMark/>
          </w:tcPr>
          <w:p w14:paraId="668BA705" w14:textId="77777777" w:rsidR="00063C02" w:rsidRDefault="00063C02">
            <w:pPr>
              <w:spacing w:line="276" w:lineRule="auto"/>
              <w:rPr>
                <w:b/>
                <w:bCs/>
              </w:rPr>
            </w:pPr>
            <w:r>
              <w:rPr>
                <w:b/>
                <w:bCs/>
              </w:rPr>
              <w:t>Witness Point</w:t>
            </w:r>
          </w:p>
        </w:tc>
      </w:tr>
      <w:tr w:rsidR="00063C02" w14:paraId="5A9EA9F0"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2C7E1E88" w14:textId="77777777" w:rsidR="00063C02" w:rsidRDefault="00063C02">
            <w:pPr>
              <w:spacing w:line="276" w:lineRule="auto"/>
              <w:rPr>
                <w:b/>
              </w:rPr>
            </w:pPr>
            <w:r>
              <w:rPr>
                <w:b/>
              </w:rPr>
              <w:t>Preliminary</w:t>
            </w:r>
          </w:p>
        </w:tc>
        <w:tc>
          <w:tcPr>
            <w:tcW w:w="3119" w:type="dxa"/>
            <w:tcBorders>
              <w:top w:val="single" w:sz="4" w:space="0" w:color="auto"/>
              <w:left w:val="single" w:sz="4" w:space="0" w:color="auto"/>
              <w:bottom w:val="single" w:sz="4" w:space="0" w:color="auto"/>
              <w:right w:val="single" w:sz="4" w:space="0" w:color="auto"/>
            </w:tcBorders>
          </w:tcPr>
          <w:p w14:paraId="7D6603B8" w14:textId="77777777" w:rsidR="00063C02" w:rsidRDefault="00063C02">
            <w:pPr>
              <w:spacing w:line="276" w:lineRule="auto"/>
              <w:jc w:val="center"/>
            </w:pPr>
          </w:p>
        </w:tc>
        <w:tc>
          <w:tcPr>
            <w:tcW w:w="840" w:type="dxa"/>
            <w:tcBorders>
              <w:top w:val="single" w:sz="4" w:space="0" w:color="auto"/>
              <w:left w:val="single" w:sz="4" w:space="0" w:color="auto"/>
              <w:bottom w:val="single" w:sz="4" w:space="0" w:color="auto"/>
              <w:right w:val="single" w:sz="4" w:space="0" w:color="auto"/>
            </w:tcBorders>
          </w:tcPr>
          <w:p w14:paraId="4DA9B283" w14:textId="77777777" w:rsidR="00063C02" w:rsidRDefault="00063C02">
            <w:pPr>
              <w:spacing w:line="276" w:lineRule="auto"/>
              <w:jc w:val="center"/>
            </w:pPr>
          </w:p>
        </w:tc>
        <w:tc>
          <w:tcPr>
            <w:tcW w:w="951" w:type="dxa"/>
            <w:tcBorders>
              <w:top w:val="single" w:sz="4" w:space="0" w:color="auto"/>
              <w:left w:val="single" w:sz="4" w:space="0" w:color="auto"/>
              <w:bottom w:val="single" w:sz="4" w:space="0" w:color="auto"/>
              <w:right w:val="single" w:sz="4" w:space="0" w:color="auto"/>
            </w:tcBorders>
          </w:tcPr>
          <w:p w14:paraId="0232316C" w14:textId="77777777" w:rsidR="00063C02" w:rsidRDefault="00063C02">
            <w:pPr>
              <w:spacing w:line="276" w:lineRule="auto"/>
              <w:jc w:val="center"/>
            </w:pPr>
          </w:p>
        </w:tc>
      </w:tr>
      <w:tr w:rsidR="00063C02" w14:paraId="1CC45707"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13EA54C1" w14:textId="77777777" w:rsidR="00063C02" w:rsidRDefault="00063C02">
            <w:pPr>
              <w:spacing w:line="276" w:lineRule="auto"/>
            </w:pPr>
            <w:r>
              <w:t>Project management plan</w:t>
            </w:r>
          </w:p>
        </w:tc>
        <w:tc>
          <w:tcPr>
            <w:tcW w:w="3119" w:type="dxa"/>
            <w:tcBorders>
              <w:top w:val="single" w:sz="4" w:space="0" w:color="auto"/>
              <w:left w:val="single" w:sz="4" w:space="0" w:color="auto"/>
              <w:bottom w:val="single" w:sz="4" w:space="0" w:color="auto"/>
              <w:right w:val="single" w:sz="4" w:space="0" w:color="auto"/>
            </w:tcBorders>
            <w:hideMark/>
          </w:tcPr>
          <w:p w14:paraId="1FC21E32" w14:textId="381B1E20" w:rsidR="00063C02" w:rsidRDefault="002A0E77">
            <w:pPr>
              <w:spacing w:line="276" w:lineRule="auto"/>
              <w:jc w:val="center"/>
            </w:pPr>
            <w:r>
              <w:t>P, W</w:t>
            </w:r>
          </w:p>
        </w:tc>
        <w:tc>
          <w:tcPr>
            <w:tcW w:w="840" w:type="dxa"/>
            <w:tcBorders>
              <w:top w:val="single" w:sz="4" w:space="0" w:color="auto"/>
              <w:left w:val="single" w:sz="4" w:space="0" w:color="auto"/>
              <w:bottom w:val="single" w:sz="4" w:space="0" w:color="auto"/>
              <w:right w:val="single" w:sz="4" w:space="0" w:color="auto"/>
            </w:tcBorders>
            <w:hideMark/>
          </w:tcPr>
          <w:p w14:paraId="750D32D6" w14:textId="77777777" w:rsidR="00063C02" w:rsidRDefault="00063C02">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1664314F" w14:textId="77777777" w:rsidR="00063C02" w:rsidRDefault="00063C02">
            <w:pPr>
              <w:spacing w:line="276" w:lineRule="auto"/>
              <w:jc w:val="center"/>
            </w:pPr>
          </w:p>
        </w:tc>
      </w:tr>
      <w:tr w:rsidR="00063C02" w14:paraId="4BF4EF98"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334B6B47" w14:textId="77777777" w:rsidR="00063C02" w:rsidRDefault="00063C02">
            <w:pPr>
              <w:spacing w:line="276" w:lineRule="auto"/>
            </w:pPr>
            <w:r>
              <w:t>Site specific plan</w:t>
            </w:r>
          </w:p>
        </w:tc>
        <w:tc>
          <w:tcPr>
            <w:tcW w:w="3119" w:type="dxa"/>
            <w:tcBorders>
              <w:top w:val="single" w:sz="4" w:space="0" w:color="auto"/>
              <w:left w:val="single" w:sz="4" w:space="0" w:color="auto"/>
              <w:bottom w:val="single" w:sz="4" w:space="0" w:color="auto"/>
              <w:right w:val="single" w:sz="4" w:space="0" w:color="auto"/>
            </w:tcBorders>
            <w:hideMark/>
          </w:tcPr>
          <w:p w14:paraId="6F5F646C" w14:textId="57238D95" w:rsidR="00063C02" w:rsidRDefault="002A0E77">
            <w:pPr>
              <w:spacing w:line="276" w:lineRule="auto"/>
              <w:jc w:val="center"/>
            </w:pPr>
            <w:r>
              <w:t>P, W</w:t>
            </w:r>
          </w:p>
        </w:tc>
        <w:tc>
          <w:tcPr>
            <w:tcW w:w="840" w:type="dxa"/>
            <w:tcBorders>
              <w:top w:val="single" w:sz="4" w:space="0" w:color="auto"/>
              <w:left w:val="single" w:sz="4" w:space="0" w:color="auto"/>
              <w:bottom w:val="single" w:sz="4" w:space="0" w:color="auto"/>
              <w:right w:val="single" w:sz="4" w:space="0" w:color="auto"/>
            </w:tcBorders>
            <w:hideMark/>
          </w:tcPr>
          <w:p w14:paraId="399C7713" w14:textId="77777777" w:rsidR="00063C02" w:rsidRDefault="00063C02">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4290E6D9" w14:textId="77777777" w:rsidR="00063C02" w:rsidRDefault="00063C02">
            <w:pPr>
              <w:spacing w:line="276" w:lineRule="auto"/>
              <w:jc w:val="center"/>
            </w:pPr>
          </w:p>
        </w:tc>
      </w:tr>
      <w:tr w:rsidR="00063C02" w14:paraId="1D659198"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0E986F1E" w14:textId="77777777" w:rsidR="00063C02" w:rsidRDefault="00063C02">
            <w:pPr>
              <w:spacing w:line="276" w:lineRule="auto"/>
            </w:pPr>
            <w:r>
              <w:t>Installation program</w:t>
            </w:r>
          </w:p>
        </w:tc>
        <w:tc>
          <w:tcPr>
            <w:tcW w:w="3119" w:type="dxa"/>
            <w:tcBorders>
              <w:top w:val="single" w:sz="4" w:space="0" w:color="auto"/>
              <w:left w:val="single" w:sz="4" w:space="0" w:color="auto"/>
              <w:bottom w:val="single" w:sz="4" w:space="0" w:color="auto"/>
              <w:right w:val="single" w:sz="4" w:space="0" w:color="auto"/>
            </w:tcBorders>
          </w:tcPr>
          <w:p w14:paraId="08EB7DA9" w14:textId="77777777" w:rsidR="00063C02" w:rsidRDefault="00063C02">
            <w:pPr>
              <w:spacing w:line="276" w:lineRule="auto"/>
              <w:jc w:val="center"/>
            </w:pPr>
          </w:p>
        </w:tc>
        <w:tc>
          <w:tcPr>
            <w:tcW w:w="840" w:type="dxa"/>
            <w:tcBorders>
              <w:top w:val="single" w:sz="4" w:space="0" w:color="auto"/>
              <w:left w:val="single" w:sz="4" w:space="0" w:color="auto"/>
              <w:bottom w:val="single" w:sz="4" w:space="0" w:color="auto"/>
              <w:right w:val="single" w:sz="4" w:space="0" w:color="auto"/>
            </w:tcBorders>
          </w:tcPr>
          <w:p w14:paraId="4D4072DE" w14:textId="77777777" w:rsidR="00063C02" w:rsidRDefault="00063C02">
            <w:pPr>
              <w:spacing w:line="276" w:lineRule="auto"/>
              <w:jc w:val="center"/>
            </w:pPr>
          </w:p>
        </w:tc>
        <w:tc>
          <w:tcPr>
            <w:tcW w:w="951" w:type="dxa"/>
            <w:tcBorders>
              <w:top w:val="single" w:sz="4" w:space="0" w:color="auto"/>
              <w:left w:val="single" w:sz="4" w:space="0" w:color="auto"/>
              <w:bottom w:val="single" w:sz="4" w:space="0" w:color="auto"/>
              <w:right w:val="single" w:sz="4" w:space="0" w:color="auto"/>
            </w:tcBorders>
          </w:tcPr>
          <w:p w14:paraId="3C838A83" w14:textId="77777777" w:rsidR="00063C02" w:rsidRDefault="00063C02">
            <w:pPr>
              <w:spacing w:line="276" w:lineRule="auto"/>
              <w:jc w:val="center"/>
            </w:pPr>
          </w:p>
        </w:tc>
      </w:tr>
      <w:tr w:rsidR="00063C02" w14:paraId="73B7F05D"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5C8F2B11" w14:textId="77777777" w:rsidR="00063C02" w:rsidRDefault="00063C02">
            <w:pPr>
              <w:spacing w:line="276" w:lineRule="auto"/>
            </w:pPr>
            <w:r>
              <w:t>Review of maintenance manuals</w:t>
            </w:r>
          </w:p>
        </w:tc>
        <w:tc>
          <w:tcPr>
            <w:tcW w:w="3119" w:type="dxa"/>
            <w:tcBorders>
              <w:top w:val="single" w:sz="4" w:space="0" w:color="auto"/>
              <w:left w:val="single" w:sz="4" w:space="0" w:color="auto"/>
              <w:bottom w:val="single" w:sz="4" w:space="0" w:color="auto"/>
              <w:right w:val="single" w:sz="4" w:space="0" w:color="auto"/>
            </w:tcBorders>
            <w:hideMark/>
          </w:tcPr>
          <w:p w14:paraId="7B740383" w14:textId="77777777" w:rsidR="00063C02" w:rsidRDefault="00063C02">
            <w:pPr>
              <w:spacing w:line="276" w:lineRule="auto"/>
              <w:jc w:val="center"/>
            </w:pPr>
            <w:r>
              <w:t>W</w:t>
            </w:r>
          </w:p>
        </w:tc>
        <w:tc>
          <w:tcPr>
            <w:tcW w:w="840" w:type="dxa"/>
            <w:tcBorders>
              <w:top w:val="single" w:sz="4" w:space="0" w:color="auto"/>
              <w:left w:val="single" w:sz="4" w:space="0" w:color="auto"/>
              <w:bottom w:val="single" w:sz="4" w:space="0" w:color="auto"/>
              <w:right w:val="single" w:sz="4" w:space="0" w:color="auto"/>
            </w:tcBorders>
            <w:hideMark/>
          </w:tcPr>
          <w:p w14:paraId="2CB7BEB7" w14:textId="77777777" w:rsidR="00063C02" w:rsidRDefault="00063C02">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201C2B5A" w14:textId="77777777" w:rsidR="00063C02" w:rsidRDefault="00063C02">
            <w:pPr>
              <w:spacing w:line="276" w:lineRule="auto"/>
              <w:jc w:val="center"/>
            </w:pPr>
          </w:p>
        </w:tc>
      </w:tr>
      <w:tr w:rsidR="00063C02" w14:paraId="311B9263"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728D035D" w14:textId="77777777" w:rsidR="00063C02" w:rsidRDefault="00063C02">
            <w:pPr>
              <w:spacing w:line="276" w:lineRule="auto"/>
              <w:rPr>
                <w:b/>
              </w:rPr>
            </w:pPr>
            <w:r>
              <w:rPr>
                <w:b/>
              </w:rPr>
              <w:t>Construction</w:t>
            </w:r>
          </w:p>
        </w:tc>
        <w:tc>
          <w:tcPr>
            <w:tcW w:w="3119" w:type="dxa"/>
            <w:tcBorders>
              <w:top w:val="single" w:sz="4" w:space="0" w:color="auto"/>
              <w:left w:val="single" w:sz="4" w:space="0" w:color="auto"/>
              <w:bottom w:val="single" w:sz="4" w:space="0" w:color="auto"/>
              <w:right w:val="single" w:sz="4" w:space="0" w:color="auto"/>
            </w:tcBorders>
          </w:tcPr>
          <w:p w14:paraId="26C6F010" w14:textId="77777777" w:rsidR="00063C02" w:rsidRDefault="00063C02">
            <w:pPr>
              <w:spacing w:line="276" w:lineRule="auto"/>
              <w:jc w:val="center"/>
            </w:pPr>
          </w:p>
        </w:tc>
        <w:tc>
          <w:tcPr>
            <w:tcW w:w="840" w:type="dxa"/>
            <w:tcBorders>
              <w:top w:val="single" w:sz="4" w:space="0" w:color="auto"/>
              <w:left w:val="single" w:sz="4" w:space="0" w:color="auto"/>
              <w:bottom w:val="single" w:sz="4" w:space="0" w:color="auto"/>
              <w:right w:val="single" w:sz="4" w:space="0" w:color="auto"/>
            </w:tcBorders>
          </w:tcPr>
          <w:p w14:paraId="38F4513B" w14:textId="77777777" w:rsidR="00063C02" w:rsidRDefault="00063C02">
            <w:pPr>
              <w:spacing w:line="276" w:lineRule="auto"/>
              <w:jc w:val="center"/>
            </w:pPr>
          </w:p>
        </w:tc>
        <w:tc>
          <w:tcPr>
            <w:tcW w:w="951" w:type="dxa"/>
            <w:tcBorders>
              <w:top w:val="single" w:sz="4" w:space="0" w:color="auto"/>
              <w:left w:val="single" w:sz="4" w:space="0" w:color="auto"/>
              <w:bottom w:val="single" w:sz="4" w:space="0" w:color="auto"/>
              <w:right w:val="single" w:sz="4" w:space="0" w:color="auto"/>
            </w:tcBorders>
          </w:tcPr>
          <w:p w14:paraId="0FDD1FD9" w14:textId="77777777" w:rsidR="00063C02" w:rsidRDefault="00063C02">
            <w:pPr>
              <w:spacing w:line="276" w:lineRule="auto"/>
              <w:jc w:val="center"/>
            </w:pPr>
          </w:p>
        </w:tc>
      </w:tr>
      <w:tr w:rsidR="00063C02" w14:paraId="7C15A052"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09CBAF8B" w14:textId="77777777" w:rsidR="00063C02" w:rsidRDefault="00063C02">
            <w:pPr>
              <w:spacing w:line="276" w:lineRule="auto"/>
            </w:pPr>
            <w:r>
              <w:t xml:space="preserve">Establishment of site </w:t>
            </w:r>
          </w:p>
        </w:tc>
        <w:tc>
          <w:tcPr>
            <w:tcW w:w="3119" w:type="dxa"/>
            <w:tcBorders>
              <w:top w:val="single" w:sz="4" w:space="0" w:color="auto"/>
              <w:left w:val="single" w:sz="4" w:space="0" w:color="auto"/>
              <w:bottom w:val="single" w:sz="4" w:space="0" w:color="auto"/>
              <w:right w:val="single" w:sz="4" w:space="0" w:color="auto"/>
            </w:tcBorders>
            <w:hideMark/>
          </w:tcPr>
          <w:p w14:paraId="661A1739" w14:textId="77777777" w:rsidR="00063C02" w:rsidRDefault="00063C02">
            <w:pPr>
              <w:spacing w:line="276" w:lineRule="auto"/>
              <w:jc w:val="center"/>
            </w:pPr>
            <w:r>
              <w:t>P or W</w:t>
            </w:r>
          </w:p>
        </w:tc>
        <w:tc>
          <w:tcPr>
            <w:tcW w:w="840" w:type="dxa"/>
            <w:tcBorders>
              <w:top w:val="single" w:sz="4" w:space="0" w:color="auto"/>
              <w:left w:val="single" w:sz="4" w:space="0" w:color="auto"/>
              <w:bottom w:val="single" w:sz="4" w:space="0" w:color="auto"/>
              <w:right w:val="single" w:sz="4" w:space="0" w:color="auto"/>
            </w:tcBorders>
          </w:tcPr>
          <w:p w14:paraId="11F9DA99" w14:textId="77777777" w:rsidR="00063C02" w:rsidRDefault="00063C02">
            <w:pPr>
              <w:spacing w:line="276" w:lineRule="auto"/>
              <w:jc w:val="center"/>
            </w:pPr>
          </w:p>
        </w:tc>
        <w:tc>
          <w:tcPr>
            <w:tcW w:w="951" w:type="dxa"/>
            <w:tcBorders>
              <w:top w:val="single" w:sz="4" w:space="0" w:color="auto"/>
              <w:left w:val="single" w:sz="4" w:space="0" w:color="auto"/>
              <w:bottom w:val="single" w:sz="4" w:space="0" w:color="auto"/>
              <w:right w:val="single" w:sz="4" w:space="0" w:color="auto"/>
            </w:tcBorders>
            <w:hideMark/>
          </w:tcPr>
          <w:p w14:paraId="3943E0D8" w14:textId="77777777" w:rsidR="00063C02" w:rsidRDefault="00063C02">
            <w:pPr>
              <w:spacing w:line="276" w:lineRule="auto"/>
              <w:jc w:val="center"/>
            </w:pPr>
            <w:r>
              <w:t>#</w:t>
            </w:r>
          </w:p>
        </w:tc>
      </w:tr>
      <w:tr w:rsidR="00063C02" w14:paraId="73F04155"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64B47288" w14:textId="791273DE" w:rsidR="00063C02" w:rsidRDefault="00063C02">
            <w:pPr>
              <w:spacing w:line="276" w:lineRule="auto"/>
            </w:pPr>
            <w:r>
              <w:t xml:space="preserve">Establishment of </w:t>
            </w:r>
            <w:r w:rsidR="008912C1">
              <w:t>stockpile</w:t>
            </w:r>
            <w:r>
              <w:t xml:space="preserve"> security and containment</w:t>
            </w:r>
          </w:p>
        </w:tc>
        <w:tc>
          <w:tcPr>
            <w:tcW w:w="3119" w:type="dxa"/>
            <w:tcBorders>
              <w:top w:val="single" w:sz="4" w:space="0" w:color="auto"/>
              <w:left w:val="single" w:sz="4" w:space="0" w:color="auto"/>
              <w:bottom w:val="single" w:sz="4" w:space="0" w:color="auto"/>
              <w:right w:val="single" w:sz="4" w:space="0" w:color="auto"/>
            </w:tcBorders>
            <w:hideMark/>
          </w:tcPr>
          <w:p w14:paraId="799AB846" w14:textId="77777777" w:rsidR="00063C02" w:rsidRDefault="00063C02">
            <w:pPr>
              <w:spacing w:line="276" w:lineRule="auto"/>
              <w:jc w:val="center"/>
            </w:pPr>
            <w:r>
              <w:t>P or W</w:t>
            </w:r>
          </w:p>
        </w:tc>
        <w:tc>
          <w:tcPr>
            <w:tcW w:w="840" w:type="dxa"/>
            <w:tcBorders>
              <w:top w:val="single" w:sz="4" w:space="0" w:color="auto"/>
              <w:left w:val="single" w:sz="4" w:space="0" w:color="auto"/>
              <w:bottom w:val="single" w:sz="4" w:space="0" w:color="auto"/>
              <w:right w:val="single" w:sz="4" w:space="0" w:color="auto"/>
            </w:tcBorders>
            <w:hideMark/>
          </w:tcPr>
          <w:p w14:paraId="3F9C52B6" w14:textId="77777777" w:rsidR="00063C02" w:rsidRDefault="00063C02">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6B1DDE91" w14:textId="77777777" w:rsidR="00063C02" w:rsidRDefault="00063C02">
            <w:pPr>
              <w:spacing w:line="276" w:lineRule="auto"/>
              <w:jc w:val="center"/>
            </w:pPr>
          </w:p>
        </w:tc>
      </w:tr>
      <w:tr w:rsidR="00063C02" w14:paraId="345AD8A3"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63074001" w14:textId="77777777" w:rsidR="00063C02" w:rsidRDefault="00063C02">
            <w:pPr>
              <w:spacing w:line="276" w:lineRule="auto"/>
            </w:pPr>
            <w:r>
              <w:t>Setout</w:t>
            </w:r>
          </w:p>
        </w:tc>
        <w:tc>
          <w:tcPr>
            <w:tcW w:w="3119" w:type="dxa"/>
            <w:tcBorders>
              <w:top w:val="single" w:sz="4" w:space="0" w:color="auto"/>
              <w:left w:val="single" w:sz="4" w:space="0" w:color="auto"/>
              <w:bottom w:val="single" w:sz="4" w:space="0" w:color="auto"/>
              <w:right w:val="single" w:sz="4" w:space="0" w:color="auto"/>
            </w:tcBorders>
            <w:hideMark/>
          </w:tcPr>
          <w:p w14:paraId="282F5662" w14:textId="7D72A340" w:rsidR="00063C02" w:rsidRDefault="002A0E77">
            <w:pPr>
              <w:spacing w:line="276" w:lineRule="auto"/>
              <w:jc w:val="center"/>
            </w:pPr>
            <w:r>
              <w:t>W, C</w:t>
            </w:r>
          </w:p>
        </w:tc>
        <w:tc>
          <w:tcPr>
            <w:tcW w:w="840" w:type="dxa"/>
            <w:tcBorders>
              <w:top w:val="single" w:sz="4" w:space="0" w:color="auto"/>
              <w:left w:val="single" w:sz="4" w:space="0" w:color="auto"/>
              <w:bottom w:val="single" w:sz="4" w:space="0" w:color="auto"/>
              <w:right w:val="single" w:sz="4" w:space="0" w:color="auto"/>
            </w:tcBorders>
            <w:hideMark/>
          </w:tcPr>
          <w:p w14:paraId="3B11B648" w14:textId="77777777" w:rsidR="00063C02" w:rsidRDefault="00063C02">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318AC957" w14:textId="77777777" w:rsidR="00063C02" w:rsidRDefault="00063C02">
            <w:pPr>
              <w:spacing w:line="276" w:lineRule="auto"/>
              <w:jc w:val="center"/>
            </w:pPr>
          </w:p>
        </w:tc>
      </w:tr>
      <w:tr w:rsidR="00063C02" w14:paraId="5B6BB949"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1C35AA60" w14:textId="77777777" w:rsidR="00063C02" w:rsidRDefault="00063C02">
            <w:pPr>
              <w:spacing w:line="276" w:lineRule="auto"/>
            </w:pPr>
            <w:r>
              <w:t>Damage to any service or utility</w:t>
            </w:r>
          </w:p>
        </w:tc>
        <w:tc>
          <w:tcPr>
            <w:tcW w:w="3119" w:type="dxa"/>
            <w:tcBorders>
              <w:top w:val="single" w:sz="4" w:space="0" w:color="auto"/>
              <w:left w:val="single" w:sz="4" w:space="0" w:color="auto"/>
              <w:bottom w:val="single" w:sz="4" w:space="0" w:color="auto"/>
              <w:right w:val="single" w:sz="4" w:space="0" w:color="auto"/>
            </w:tcBorders>
            <w:hideMark/>
          </w:tcPr>
          <w:p w14:paraId="51D5F173" w14:textId="77777777" w:rsidR="00063C02" w:rsidRDefault="00063C02">
            <w:pPr>
              <w:spacing w:line="276" w:lineRule="auto"/>
              <w:jc w:val="center"/>
            </w:pPr>
            <w:r>
              <w:t>P</w:t>
            </w:r>
          </w:p>
        </w:tc>
        <w:tc>
          <w:tcPr>
            <w:tcW w:w="840" w:type="dxa"/>
            <w:tcBorders>
              <w:top w:val="single" w:sz="4" w:space="0" w:color="auto"/>
              <w:left w:val="single" w:sz="4" w:space="0" w:color="auto"/>
              <w:bottom w:val="single" w:sz="4" w:space="0" w:color="auto"/>
              <w:right w:val="single" w:sz="4" w:space="0" w:color="auto"/>
            </w:tcBorders>
            <w:hideMark/>
          </w:tcPr>
          <w:p w14:paraId="179CBB0C" w14:textId="77777777" w:rsidR="00063C02" w:rsidRDefault="00063C02">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72C06EE8" w14:textId="77777777" w:rsidR="00063C02" w:rsidRDefault="00063C02">
            <w:pPr>
              <w:spacing w:line="276" w:lineRule="auto"/>
              <w:jc w:val="center"/>
            </w:pPr>
          </w:p>
        </w:tc>
      </w:tr>
      <w:tr w:rsidR="00063C02" w14:paraId="598F52AB"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4EAFFADD" w14:textId="77777777" w:rsidR="00063C02" w:rsidRDefault="00063C02">
            <w:pPr>
              <w:spacing w:line="276" w:lineRule="auto"/>
            </w:pPr>
            <w:r>
              <w:t>Repair of any service or utility</w:t>
            </w:r>
          </w:p>
        </w:tc>
        <w:tc>
          <w:tcPr>
            <w:tcW w:w="3119" w:type="dxa"/>
            <w:tcBorders>
              <w:top w:val="single" w:sz="4" w:space="0" w:color="auto"/>
              <w:left w:val="single" w:sz="4" w:space="0" w:color="auto"/>
              <w:bottom w:val="single" w:sz="4" w:space="0" w:color="auto"/>
              <w:right w:val="single" w:sz="4" w:space="0" w:color="auto"/>
            </w:tcBorders>
            <w:hideMark/>
          </w:tcPr>
          <w:p w14:paraId="5037C5DA" w14:textId="79BF143A" w:rsidR="00063C02" w:rsidRDefault="002A0E77">
            <w:pPr>
              <w:spacing w:line="276" w:lineRule="auto"/>
              <w:jc w:val="center"/>
            </w:pPr>
            <w:r>
              <w:t>P, W</w:t>
            </w:r>
          </w:p>
        </w:tc>
        <w:tc>
          <w:tcPr>
            <w:tcW w:w="840" w:type="dxa"/>
            <w:tcBorders>
              <w:top w:val="single" w:sz="4" w:space="0" w:color="auto"/>
              <w:left w:val="single" w:sz="4" w:space="0" w:color="auto"/>
              <w:bottom w:val="single" w:sz="4" w:space="0" w:color="auto"/>
              <w:right w:val="single" w:sz="4" w:space="0" w:color="auto"/>
            </w:tcBorders>
            <w:hideMark/>
          </w:tcPr>
          <w:p w14:paraId="06AE26AC" w14:textId="77777777" w:rsidR="00063C02" w:rsidRDefault="00063C02">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620E4C3B" w14:textId="77777777" w:rsidR="00063C02" w:rsidRDefault="00063C02">
            <w:pPr>
              <w:spacing w:line="276" w:lineRule="auto"/>
              <w:jc w:val="center"/>
            </w:pPr>
          </w:p>
        </w:tc>
      </w:tr>
      <w:tr w:rsidR="00063C02" w14:paraId="2C1CB826"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6A633ECA" w14:textId="77777777" w:rsidR="00063C02" w:rsidRDefault="00063C02">
            <w:pPr>
              <w:spacing w:line="276" w:lineRule="auto"/>
            </w:pPr>
            <w:r>
              <w:t>Measurement of rock excavation</w:t>
            </w:r>
          </w:p>
        </w:tc>
        <w:tc>
          <w:tcPr>
            <w:tcW w:w="3119" w:type="dxa"/>
            <w:tcBorders>
              <w:top w:val="single" w:sz="4" w:space="0" w:color="auto"/>
              <w:left w:val="single" w:sz="4" w:space="0" w:color="auto"/>
              <w:bottom w:val="single" w:sz="4" w:space="0" w:color="auto"/>
              <w:right w:val="single" w:sz="4" w:space="0" w:color="auto"/>
            </w:tcBorders>
            <w:hideMark/>
          </w:tcPr>
          <w:p w14:paraId="7C6CAEF6" w14:textId="77777777" w:rsidR="00063C02" w:rsidRDefault="00063C02">
            <w:pPr>
              <w:spacing w:line="276" w:lineRule="auto"/>
              <w:jc w:val="center"/>
            </w:pPr>
            <w:r>
              <w:t>P or W</w:t>
            </w:r>
          </w:p>
        </w:tc>
        <w:tc>
          <w:tcPr>
            <w:tcW w:w="840" w:type="dxa"/>
            <w:tcBorders>
              <w:top w:val="single" w:sz="4" w:space="0" w:color="auto"/>
              <w:left w:val="single" w:sz="4" w:space="0" w:color="auto"/>
              <w:bottom w:val="single" w:sz="4" w:space="0" w:color="auto"/>
              <w:right w:val="single" w:sz="4" w:space="0" w:color="auto"/>
            </w:tcBorders>
            <w:hideMark/>
          </w:tcPr>
          <w:p w14:paraId="7080FC90" w14:textId="77777777" w:rsidR="00063C02" w:rsidRDefault="00063C02">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1F66216B" w14:textId="77777777" w:rsidR="00063C02" w:rsidRDefault="00063C02">
            <w:pPr>
              <w:spacing w:line="276" w:lineRule="auto"/>
              <w:jc w:val="center"/>
            </w:pPr>
          </w:p>
        </w:tc>
      </w:tr>
      <w:tr w:rsidR="00063C02" w14:paraId="7E3EE9FA"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572A6F9D" w14:textId="77777777" w:rsidR="00063C02" w:rsidRDefault="00063C02">
            <w:pPr>
              <w:spacing w:line="276" w:lineRule="auto"/>
            </w:pPr>
            <w:r>
              <w:t>Backfill of the connection to the existing systems</w:t>
            </w:r>
          </w:p>
        </w:tc>
        <w:tc>
          <w:tcPr>
            <w:tcW w:w="3119" w:type="dxa"/>
            <w:tcBorders>
              <w:top w:val="single" w:sz="4" w:space="0" w:color="auto"/>
              <w:left w:val="single" w:sz="4" w:space="0" w:color="auto"/>
              <w:bottom w:val="single" w:sz="4" w:space="0" w:color="auto"/>
              <w:right w:val="single" w:sz="4" w:space="0" w:color="auto"/>
            </w:tcBorders>
            <w:hideMark/>
          </w:tcPr>
          <w:p w14:paraId="1208C9AE" w14:textId="77777777" w:rsidR="00063C02" w:rsidRDefault="00063C02">
            <w:pPr>
              <w:spacing w:line="276" w:lineRule="auto"/>
              <w:jc w:val="center"/>
            </w:pPr>
            <w:r>
              <w:t>P</w:t>
            </w:r>
          </w:p>
        </w:tc>
        <w:tc>
          <w:tcPr>
            <w:tcW w:w="840" w:type="dxa"/>
            <w:tcBorders>
              <w:top w:val="single" w:sz="4" w:space="0" w:color="auto"/>
              <w:left w:val="single" w:sz="4" w:space="0" w:color="auto"/>
              <w:bottom w:val="single" w:sz="4" w:space="0" w:color="auto"/>
              <w:right w:val="single" w:sz="4" w:space="0" w:color="auto"/>
            </w:tcBorders>
            <w:hideMark/>
          </w:tcPr>
          <w:p w14:paraId="762DE469" w14:textId="77777777" w:rsidR="00063C02" w:rsidRDefault="00063C02">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59A085EE" w14:textId="77777777" w:rsidR="00063C02" w:rsidRDefault="00063C02">
            <w:pPr>
              <w:spacing w:line="276" w:lineRule="auto"/>
              <w:jc w:val="center"/>
            </w:pPr>
          </w:p>
        </w:tc>
      </w:tr>
      <w:tr w:rsidR="00063C02" w14:paraId="01153658"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31ED753B" w14:textId="77777777" w:rsidR="00063C02" w:rsidRDefault="00063C02">
            <w:pPr>
              <w:spacing w:line="276" w:lineRule="auto"/>
            </w:pPr>
            <w:r>
              <w:t>Pressure testing and commissioning</w:t>
            </w:r>
          </w:p>
        </w:tc>
        <w:tc>
          <w:tcPr>
            <w:tcW w:w="3119" w:type="dxa"/>
            <w:tcBorders>
              <w:top w:val="single" w:sz="4" w:space="0" w:color="auto"/>
              <w:left w:val="single" w:sz="4" w:space="0" w:color="auto"/>
              <w:bottom w:val="single" w:sz="4" w:space="0" w:color="auto"/>
              <w:right w:val="single" w:sz="4" w:space="0" w:color="auto"/>
            </w:tcBorders>
            <w:hideMark/>
          </w:tcPr>
          <w:p w14:paraId="7DB71473" w14:textId="3DFB9E6C" w:rsidR="00063C02" w:rsidRDefault="002A0E77">
            <w:pPr>
              <w:spacing w:line="276" w:lineRule="auto"/>
              <w:jc w:val="center"/>
            </w:pPr>
            <w:r>
              <w:t>W, C</w:t>
            </w:r>
          </w:p>
        </w:tc>
        <w:tc>
          <w:tcPr>
            <w:tcW w:w="840" w:type="dxa"/>
            <w:tcBorders>
              <w:top w:val="single" w:sz="4" w:space="0" w:color="auto"/>
              <w:left w:val="single" w:sz="4" w:space="0" w:color="auto"/>
              <w:bottom w:val="single" w:sz="4" w:space="0" w:color="auto"/>
              <w:right w:val="single" w:sz="4" w:space="0" w:color="auto"/>
            </w:tcBorders>
            <w:hideMark/>
          </w:tcPr>
          <w:p w14:paraId="73986C92" w14:textId="77777777" w:rsidR="00063C02" w:rsidRDefault="00063C02">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398A135A" w14:textId="77777777" w:rsidR="00063C02" w:rsidRDefault="00063C02">
            <w:pPr>
              <w:spacing w:line="276" w:lineRule="auto"/>
              <w:jc w:val="center"/>
            </w:pPr>
          </w:p>
        </w:tc>
      </w:tr>
      <w:tr w:rsidR="00063C02" w14:paraId="0C33F013"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25D28EDC" w14:textId="77777777" w:rsidR="00063C02" w:rsidRDefault="00063C02">
            <w:pPr>
              <w:spacing w:line="276" w:lineRule="auto"/>
            </w:pPr>
            <w:r>
              <w:t xml:space="preserve">Final inspection </w:t>
            </w:r>
          </w:p>
        </w:tc>
        <w:tc>
          <w:tcPr>
            <w:tcW w:w="3119" w:type="dxa"/>
            <w:tcBorders>
              <w:top w:val="single" w:sz="4" w:space="0" w:color="auto"/>
              <w:left w:val="single" w:sz="4" w:space="0" w:color="auto"/>
              <w:bottom w:val="single" w:sz="4" w:space="0" w:color="auto"/>
              <w:right w:val="single" w:sz="4" w:space="0" w:color="auto"/>
            </w:tcBorders>
            <w:hideMark/>
          </w:tcPr>
          <w:p w14:paraId="19BF4CF1" w14:textId="4AC6000E" w:rsidR="00063C02" w:rsidRDefault="002A0E77">
            <w:pPr>
              <w:spacing w:line="276" w:lineRule="auto"/>
              <w:jc w:val="center"/>
            </w:pPr>
            <w:r>
              <w:t>P, W, C</w:t>
            </w:r>
          </w:p>
        </w:tc>
        <w:tc>
          <w:tcPr>
            <w:tcW w:w="840" w:type="dxa"/>
            <w:tcBorders>
              <w:top w:val="single" w:sz="4" w:space="0" w:color="auto"/>
              <w:left w:val="single" w:sz="4" w:space="0" w:color="auto"/>
              <w:bottom w:val="single" w:sz="4" w:space="0" w:color="auto"/>
              <w:right w:val="single" w:sz="4" w:space="0" w:color="auto"/>
            </w:tcBorders>
            <w:hideMark/>
          </w:tcPr>
          <w:p w14:paraId="5AF76F4F" w14:textId="77777777" w:rsidR="00063C02" w:rsidRDefault="00063C02">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61762345" w14:textId="77777777" w:rsidR="00063C02" w:rsidRDefault="00063C02">
            <w:pPr>
              <w:spacing w:line="276" w:lineRule="auto"/>
              <w:jc w:val="center"/>
            </w:pPr>
          </w:p>
        </w:tc>
      </w:tr>
      <w:tr w:rsidR="00063C02" w14:paraId="22F28397"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3F8DD2DB" w14:textId="77777777" w:rsidR="00063C02" w:rsidRDefault="00063C02">
            <w:pPr>
              <w:spacing w:line="276" w:lineRule="auto"/>
              <w:rPr>
                <w:b/>
              </w:rPr>
            </w:pPr>
            <w:r>
              <w:rPr>
                <w:b/>
              </w:rPr>
              <w:t>Pump Shed</w:t>
            </w:r>
          </w:p>
        </w:tc>
        <w:tc>
          <w:tcPr>
            <w:tcW w:w="3119" w:type="dxa"/>
            <w:tcBorders>
              <w:top w:val="single" w:sz="4" w:space="0" w:color="auto"/>
              <w:left w:val="single" w:sz="4" w:space="0" w:color="auto"/>
              <w:bottom w:val="single" w:sz="4" w:space="0" w:color="auto"/>
              <w:right w:val="single" w:sz="4" w:space="0" w:color="auto"/>
            </w:tcBorders>
          </w:tcPr>
          <w:p w14:paraId="3EDF001D" w14:textId="77777777" w:rsidR="00063C02" w:rsidRDefault="00063C02">
            <w:pPr>
              <w:spacing w:line="276" w:lineRule="auto"/>
              <w:jc w:val="center"/>
            </w:pPr>
          </w:p>
        </w:tc>
        <w:tc>
          <w:tcPr>
            <w:tcW w:w="840" w:type="dxa"/>
            <w:tcBorders>
              <w:top w:val="single" w:sz="4" w:space="0" w:color="auto"/>
              <w:left w:val="single" w:sz="4" w:space="0" w:color="auto"/>
              <w:bottom w:val="single" w:sz="4" w:space="0" w:color="auto"/>
              <w:right w:val="single" w:sz="4" w:space="0" w:color="auto"/>
            </w:tcBorders>
          </w:tcPr>
          <w:p w14:paraId="0C14293D" w14:textId="77777777" w:rsidR="00063C02" w:rsidRDefault="00063C02">
            <w:pPr>
              <w:spacing w:line="276" w:lineRule="auto"/>
              <w:jc w:val="center"/>
            </w:pPr>
          </w:p>
        </w:tc>
        <w:tc>
          <w:tcPr>
            <w:tcW w:w="951" w:type="dxa"/>
            <w:tcBorders>
              <w:top w:val="single" w:sz="4" w:space="0" w:color="auto"/>
              <w:left w:val="single" w:sz="4" w:space="0" w:color="auto"/>
              <w:bottom w:val="single" w:sz="4" w:space="0" w:color="auto"/>
              <w:right w:val="single" w:sz="4" w:space="0" w:color="auto"/>
            </w:tcBorders>
          </w:tcPr>
          <w:p w14:paraId="7C7EAE52" w14:textId="77777777" w:rsidR="00063C02" w:rsidRDefault="00063C02">
            <w:pPr>
              <w:spacing w:line="276" w:lineRule="auto"/>
              <w:jc w:val="center"/>
            </w:pPr>
          </w:p>
        </w:tc>
      </w:tr>
      <w:tr w:rsidR="00063C02" w14:paraId="7BE043A9"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6D86525F" w14:textId="77777777" w:rsidR="00063C02" w:rsidRDefault="00063C02">
            <w:pPr>
              <w:spacing w:line="276" w:lineRule="auto"/>
            </w:pPr>
            <w:r>
              <w:t>Placement of pumps</w:t>
            </w:r>
          </w:p>
        </w:tc>
        <w:tc>
          <w:tcPr>
            <w:tcW w:w="3119" w:type="dxa"/>
            <w:tcBorders>
              <w:top w:val="single" w:sz="4" w:space="0" w:color="auto"/>
              <w:left w:val="single" w:sz="4" w:space="0" w:color="auto"/>
              <w:bottom w:val="single" w:sz="4" w:space="0" w:color="auto"/>
              <w:right w:val="single" w:sz="4" w:space="0" w:color="auto"/>
            </w:tcBorders>
            <w:hideMark/>
          </w:tcPr>
          <w:p w14:paraId="5512FED8" w14:textId="77777777" w:rsidR="00063C02" w:rsidRDefault="00063C02">
            <w:pPr>
              <w:spacing w:line="276" w:lineRule="auto"/>
              <w:jc w:val="center"/>
            </w:pPr>
            <w:r>
              <w:t>W</w:t>
            </w:r>
          </w:p>
        </w:tc>
        <w:tc>
          <w:tcPr>
            <w:tcW w:w="840" w:type="dxa"/>
            <w:tcBorders>
              <w:top w:val="single" w:sz="4" w:space="0" w:color="auto"/>
              <w:left w:val="single" w:sz="4" w:space="0" w:color="auto"/>
              <w:bottom w:val="single" w:sz="4" w:space="0" w:color="auto"/>
              <w:right w:val="single" w:sz="4" w:space="0" w:color="auto"/>
            </w:tcBorders>
            <w:hideMark/>
          </w:tcPr>
          <w:p w14:paraId="54C799E1" w14:textId="77777777" w:rsidR="00063C02" w:rsidRDefault="00063C02">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08673EC8" w14:textId="77777777" w:rsidR="00063C02" w:rsidRDefault="00063C02">
            <w:pPr>
              <w:spacing w:line="276" w:lineRule="auto"/>
              <w:jc w:val="center"/>
              <w:rPr>
                <w:b/>
              </w:rPr>
            </w:pPr>
          </w:p>
        </w:tc>
      </w:tr>
      <w:tr w:rsidR="00063C02" w14:paraId="13563E55"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6590B5C2" w14:textId="77777777" w:rsidR="00063C02" w:rsidRDefault="00063C02">
            <w:pPr>
              <w:spacing w:line="276" w:lineRule="auto"/>
            </w:pPr>
            <w:r>
              <w:lastRenderedPageBreak/>
              <w:t>Damage to any service or utility</w:t>
            </w:r>
          </w:p>
        </w:tc>
        <w:tc>
          <w:tcPr>
            <w:tcW w:w="3119" w:type="dxa"/>
            <w:tcBorders>
              <w:top w:val="single" w:sz="4" w:space="0" w:color="auto"/>
              <w:left w:val="single" w:sz="4" w:space="0" w:color="auto"/>
              <w:bottom w:val="single" w:sz="4" w:space="0" w:color="auto"/>
              <w:right w:val="single" w:sz="4" w:space="0" w:color="auto"/>
            </w:tcBorders>
            <w:hideMark/>
          </w:tcPr>
          <w:p w14:paraId="7B99CDFB" w14:textId="77777777" w:rsidR="00063C02" w:rsidRDefault="00063C02">
            <w:pPr>
              <w:spacing w:line="276" w:lineRule="auto"/>
              <w:jc w:val="center"/>
            </w:pPr>
            <w:r>
              <w:t>P or W</w:t>
            </w:r>
          </w:p>
        </w:tc>
        <w:tc>
          <w:tcPr>
            <w:tcW w:w="840" w:type="dxa"/>
            <w:tcBorders>
              <w:top w:val="single" w:sz="4" w:space="0" w:color="auto"/>
              <w:left w:val="single" w:sz="4" w:space="0" w:color="auto"/>
              <w:bottom w:val="single" w:sz="4" w:space="0" w:color="auto"/>
              <w:right w:val="single" w:sz="4" w:space="0" w:color="auto"/>
            </w:tcBorders>
            <w:hideMark/>
          </w:tcPr>
          <w:p w14:paraId="568015B6" w14:textId="77777777" w:rsidR="00063C02" w:rsidRDefault="00063C02">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0ACDC6F4" w14:textId="77777777" w:rsidR="00063C02" w:rsidRDefault="00063C02">
            <w:pPr>
              <w:spacing w:line="276" w:lineRule="auto"/>
              <w:jc w:val="center"/>
            </w:pPr>
          </w:p>
        </w:tc>
      </w:tr>
      <w:tr w:rsidR="00063C02" w14:paraId="5876FC87"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6EA2057D" w14:textId="77777777" w:rsidR="00063C02" w:rsidRDefault="00063C02">
            <w:pPr>
              <w:spacing w:line="276" w:lineRule="auto"/>
            </w:pPr>
            <w:r>
              <w:t>Repair of any service or utility</w:t>
            </w:r>
          </w:p>
        </w:tc>
        <w:tc>
          <w:tcPr>
            <w:tcW w:w="3119" w:type="dxa"/>
            <w:tcBorders>
              <w:top w:val="single" w:sz="4" w:space="0" w:color="auto"/>
              <w:left w:val="single" w:sz="4" w:space="0" w:color="auto"/>
              <w:bottom w:val="single" w:sz="4" w:space="0" w:color="auto"/>
              <w:right w:val="single" w:sz="4" w:space="0" w:color="auto"/>
            </w:tcBorders>
            <w:hideMark/>
          </w:tcPr>
          <w:p w14:paraId="58B9789B" w14:textId="55C6C882" w:rsidR="00063C02" w:rsidRDefault="00063C02">
            <w:pPr>
              <w:spacing w:line="276" w:lineRule="auto"/>
              <w:jc w:val="center"/>
            </w:pPr>
            <w:r>
              <w:t>P</w:t>
            </w:r>
            <w:r w:rsidR="0038430F">
              <w:t xml:space="preserve"> </w:t>
            </w:r>
            <w:r>
              <w:t>or</w:t>
            </w:r>
            <w:r w:rsidR="0038430F">
              <w:t xml:space="preserve"> </w:t>
            </w:r>
            <w:r>
              <w:t>W</w:t>
            </w:r>
          </w:p>
        </w:tc>
        <w:tc>
          <w:tcPr>
            <w:tcW w:w="840" w:type="dxa"/>
            <w:tcBorders>
              <w:top w:val="single" w:sz="4" w:space="0" w:color="auto"/>
              <w:left w:val="single" w:sz="4" w:space="0" w:color="auto"/>
              <w:bottom w:val="single" w:sz="4" w:space="0" w:color="auto"/>
              <w:right w:val="single" w:sz="4" w:space="0" w:color="auto"/>
            </w:tcBorders>
            <w:hideMark/>
          </w:tcPr>
          <w:p w14:paraId="5E54B73C" w14:textId="77777777" w:rsidR="00063C02" w:rsidRDefault="00063C02">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73066C55" w14:textId="77777777" w:rsidR="00063C02" w:rsidRDefault="00063C02">
            <w:pPr>
              <w:spacing w:line="276" w:lineRule="auto"/>
              <w:jc w:val="center"/>
            </w:pPr>
          </w:p>
        </w:tc>
      </w:tr>
      <w:tr w:rsidR="00063C02" w14:paraId="4CB2D683"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67C2A66D" w14:textId="77777777" w:rsidR="00063C02" w:rsidRDefault="00063C02">
            <w:pPr>
              <w:spacing w:line="276" w:lineRule="auto"/>
            </w:pPr>
            <w:r>
              <w:t>Measurement of rock excavation</w:t>
            </w:r>
          </w:p>
        </w:tc>
        <w:tc>
          <w:tcPr>
            <w:tcW w:w="3119" w:type="dxa"/>
            <w:tcBorders>
              <w:top w:val="single" w:sz="4" w:space="0" w:color="auto"/>
              <w:left w:val="single" w:sz="4" w:space="0" w:color="auto"/>
              <w:bottom w:val="single" w:sz="4" w:space="0" w:color="auto"/>
              <w:right w:val="single" w:sz="4" w:space="0" w:color="auto"/>
            </w:tcBorders>
            <w:hideMark/>
          </w:tcPr>
          <w:p w14:paraId="31778634" w14:textId="77777777" w:rsidR="00063C02" w:rsidRDefault="00063C02">
            <w:pPr>
              <w:spacing w:line="276" w:lineRule="auto"/>
              <w:jc w:val="center"/>
            </w:pPr>
            <w:r>
              <w:t>P or W</w:t>
            </w:r>
          </w:p>
        </w:tc>
        <w:tc>
          <w:tcPr>
            <w:tcW w:w="840" w:type="dxa"/>
            <w:tcBorders>
              <w:top w:val="single" w:sz="4" w:space="0" w:color="auto"/>
              <w:left w:val="single" w:sz="4" w:space="0" w:color="auto"/>
              <w:bottom w:val="single" w:sz="4" w:space="0" w:color="auto"/>
              <w:right w:val="single" w:sz="4" w:space="0" w:color="auto"/>
            </w:tcBorders>
            <w:hideMark/>
          </w:tcPr>
          <w:p w14:paraId="5164543A" w14:textId="77777777" w:rsidR="00063C02" w:rsidRDefault="00063C02">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11001F06" w14:textId="77777777" w:rsidR="00063C02" w:rsidRDefault="00063C02">
            <w:pPr>
              <w:spacing w:line="276" w:lineRule="auto"/>
              <w:jc w:val="center"/>
            </w:pPr>
          </w:p>
        </w:tc>
      </w:tr>
      <w:tr w:rsidR="00063C02" w14:paraId="2A6C2E36"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03DC3550" w14:textId="77777777" w:rsidR="00063C02" w:rsidRDefault="00063C02">
            <w:pPr>
              <w:spacing w:line="276" w:lineRule="auto"/>
            </w:pPr>
            <w:r>
              <w:t xml:space="preserve">Main trench and installation </w:t>
            </w:r>
          </w:p>
        </w:tc>
        <w:tc>
          <w:tcPr>
            <w:tcW w:w="3119" w:type="dxa"/>
            <w:tcBorders>
              <w:top w:val="single" w:sz="4" w:space="0" w:color="auto"/>
              <w:left w:val="single" w:sz="4" w:space="0" w:color="auto"/>
              <w:bottom w:val="single" w:sz="4" w:space="0" w:color="auto"/>
              <w:right w:val="single" w:sz="4" w:space="0" w:color="auto"/>
            </w:tcBorders>
            <w:hideMark/>
          </w:tcPr>
          <w:p w14:paraId="31F5E9BF" w14:textId="77777777" w:rsidR="00063C02" w:rsidRDefault="00063C02">
            <w:pPr>
              <w:spacing w:line="276" w:lineRule="auto"/>
              <w:jc w:val="center"/>
            </w:pPr>
            <w:r>
              <w:t>P or W</w:t>
            </w:r>
          </w:p>
        </w:tc>
        <w:tc>
          <w:tcPr>
            <w:tcW w:w="840" w:type="dxa"/>
            <w:tcBorders>
              <w:top w:val="single" w:sz="4" w:space="0" w:color="auto"/>
              <w:left w:val="single" w:sz="4" w:space="0" w:color="auto"/>
              <w:bottom w:val="single" w:sz="4" w:space="0" w:color="auto"/>
              <w:right w:val="single" w:sz="4" w:space="0" w:color="auto"/>
            </w:tcBorders>
          </w:tcPr>
          <w:p w14:paraId="42151A41" w14:textId="77777777" w:rsidR="00063C02" w:rsidRDefault="00063C02">
            <w:pPr>
              <w:spacing w:line="276" w:lineRule="auto"/>
              <w:jc w:val="center"/>
            </w:pPr>
          </w:p>
        </w:tc>
        <w:tc>
          <w:tcPr>
            <w:tcW w:w="951" w:type="dxa"/>
            <w:tcBorders>
              <w:top w:val="single" w:sz="4" w:space="0" w:color="auto"/>
              <w:left w:val="single" w:sz="4" w:space="0" w:color="auto"/>
              <w:bottom w:val="single" w:sz="4" w:space="0" w:color="auto"/>
              <w:right w:val="single" w:sz="4" w:space="0" w:color="auto"/>
            </w:tcBorders>
            <w:hideMark/>
          </w:tcPr>
          <w:p w14:paraId="3E9D0F99" w14:textId="77777777" w:rsidR="00063C02" w:rsidRDefault="00063C02">
            <w:pPr>
              <w:spacing w:line="276" w:lineRule="auto"/>
              <w:jc w:val="center"/>
            </w:pPr>
            <w:r>
              <w:t>#</w:t>
            </w:r>
          </w:p>
        </w:tc>
      </w:tr>
      <w:tr w:rsidR="00063C02" w14:paraId="26C0C13E"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133587FD" w14:textId="77777777" w:rsidR="00063C02" w:rsidRDefault="00063C02">
            <w:pPr>
              <w:spacing w:line="276" w:lineRule="auto"/>
            </w:pPr>
            <w:r>
              <w:t>Backfill of the connection to the existing systems</w:t>
            </w:r>
          </w:p>
        </w:tc>
        <w:tc>
          <w:tcPr>
            <w:tcW w:w="3119" w:type="dxa"/>
            <w:tcBorders>
              <w:top w:val="single" w:sz="4" w:space="0" w:color="auto"/>
              <w:left w:val="single" w:sz="4" w:space="0" w:color="auto"/>
              <w:bottom w:val="single" w:sz="4" w:space="0" w:color="auto"/>
              <w:right w:val="single" w:sz="4" w:space="0" w:color="auto"/>
            </w:tcBorders>
            <w:hideMark/>
          </w:tcPr>
          <w:p w14:paraId="07AEBB7F" w14:textId="77777777" w:rsidR="00063C02" w:rsidRDefault="00063C02">
            <w:pPr>
              <w:spacing w:line="276" w:lineRule="auto"/>
              <w:jc w:val="center"/>
            </w:pPr>
            <w:r>
              <w:t>P</w:t>
            </w:r>
          </w:p>
        </w:tc>
        <w:tc>
          <w:tcPr>
            <w:tcW w:w="840" w:type="dxa"/>
            <w:tcBorders>
              <w:top w:val="single" w:sz="4" w:space="0" w:color="auto"/>
              <w:left w:val="single" w:sz="4" w:space="0" w:color="auto"/>
              <w:bottom w:val="single" w:sz="4" w:space="0" w:color="auto"/>
              <w:right w:val="single" w:sz="4" w:space="0" w:color="auto"/>
            </w:tcBorders>
            <w:hideMark/>
          </w:tcPr>
          <w:p w14:paraId="555BAEA8" w14:textId="77777777" w:rsidR="00063C02" w:rsidRDefault="00063C02">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394853B9" w14:textId="77777777" w:rsidR="00063C02" w:rsidRDefault="00063C02">
            <w:pPr>
              <w:spacing w:line="276" w:lineRule="auto"/>
              <w:jc w:val="center"/>
            </w:pPr>
          </w:p>
        </w:tc>
      </w:tr>
      <w:tr w:rsidR="00063C02" w14:paraId="6CEA1921"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4BC2239E" w14:textId="77777777" w:rsidR="00063C02" w:rsidRDefault="00063C02">
            <w:pPr>
              <w:spacing w:line="276" w:lineRule="auto"/>
            </w:pPr>
            <w:r>
              <w:t xml:space="preserve">Trench and installation </w:t>
            </w:r>
          </w:p>
        </w:tc>
        <w:tc>
          <w:tcPr>
            <w:tcW w:w="3119" w:type="dxa"/>
            <w:tcBorders>
              <w:top w:val="single" w:sz="4" w:space="0" w:color="auto"/>
              <w:left w:val="single" w:sz="4" w:space="0" w:color="auto"/>
              <w:bottom w:val="single" w:sz="4" w:space="0" w:color="auto"/>
              <w:right w:val="single" w:sz="4" w:space="0" w:color="auto"/>
            </w:tcBorders>
            <w:hideMark/>
          </w:tcPr>
          <w:p w14:paraId="71DD31CC" w14:textId="77777777" w:rsidR="00063C02" w:rsidRDefault="00063C02">
            <w:pPr>
              <w:spacing w:line="276" w:lineRule="auto"/>
              <w:jc w:val="center"/>
            </w:pPr>
            <w:r>
              <w:t>P or W</w:t>
            </w:r>
          </w:p>
        </w:tc>
        <w:tc>
          <w:tcPr>
            <w:tcW w:w="840" w:type="dxa"/>
            <w:tcBorders>
              <w:top w:val="single" w:sz="4" w:space="0" w:color="auto"/>
              <w:left w:val="single" w:sz="4" w:space="0" w:color="auto"/>
              <w:bottom w:val="single" w:sz="4" w:space="0" w:color="auto"/>
              <w:right w:val="single" w:sz="4" w:space="0" w:color="auto"/>
            </w:tcBorders>
          </w:tcPr>
          <w:p w14:paraId="4DCC514D" w14:textId="77777777" w:rsidR="00063C02" w:rsidRDefault="00063C02">
            <w:pPr>
              <w:spacing w:line="276" w:lineRule="auto"/>
              <w:jc w:val="center"/>
            </w:pPr>
          </w:p>
        </w:tc>
        <w:tc>
          <w:tcPr>
            <w:tcW w:w="951" w:type="dxa"/>
            <w:tcBorders>
              <w:top w:val="single" w:sz="4" w:space="0" w:color="auto"/>
              <w:left w:val="single" w:sz="4" w:space="0" w:color="auto"/>
              <w:bottom w:val="single" w:sz="4" w:space="0" w:color="auto"/>
              <w:right w:val="single" w:sz="4" w:space="0" w:color="auto"/>
            </w:tcBorders>
            <w:hideMark/>
          </w:tcPr>
          <w:p w14:paraId="3257C9EB" w14:textId="77777777" w:rsidR="00063C02" w:rsidRDefault="00063C02">
            <w:pPr>
              <w:spacing w:line="276" w:lineRule="auto"/>
              <w:jc w:val="center"/>
            </w:pPr>
            <w:r>
              <w:t>#</w:t>
            </w:r>
          </w:p>
        </w:tc>
      </w:tr>
      <w:tr w:rsidR="00063C02" w14:paraId="623D1871"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6BD3023E" w14:textId="77777777" w:rsidR="00063C02" w:rsidRDefault="00063C02">
            <w:pPr>
              <w:spacing w:line="276" w:lineRule="auto"/>
            </w:pPr>
            <w:r>
              <w:t>Backfill of the connection to the existing systems</w:t>
            </w:r>
          </w:p>
        </w:tc>
        <w:tc>
          <w:tcPr>
            <w:tcW w:w="3119" w:type="dxa"/>
            <w:tcBorders>
              <w:top w:val="single" w:sz="4" w:space="0" w:color="auto"/>
              <w:left w:val="single" w:sz="4" w:space="0" w:color="auto"/>
              <w:bottom w:val="single" w:sz="4" w:space="0" w:color="auto"/>
              <w:right w:val="single" w:sz="4" w:space="0" w:color="auto"/>
            </w:tcBorders>
            <w:hideMark/>
          </w:tcPr>
          <w:p w14:paraId="1909FD16" w14:textId="77777777" w:rsidR="00063C02" w:rsidRDefault="00063C02">
            <w:pPr>
              <w:spacing w:line="276" w:lineRule="auto"/>
              <w:jc w:val="center"/>
            </w:pPr>
            <w:r>
              <w:t>P</w:t>
            </w:r>
          </w:p>
        </w:tc>
        <w:tc>
          <w:tcPr>
            <w:tcW w:w="840" w:type="dxa"/>
            <w:tcBorders>
              <w:top w:val="single" w:sz="4" w:space="0" w:color="auto"/>
              <w:left w:val="single" w:sz="4" w:space="0" w:color="auto"/>
              <w:bottom w:val="single" w:sz="4" w:space="0" w:color="auto"/>
              <w:right w:val="single" w:sz="4" w:space="0" w:color="auto"/>
            </w:tcBorders>
            <w:hideMark/>
          </w:tcPr>
          <w:p w14:paraId="2F3EF282" w14:textId="77777777" w:rsidR="00063C02" w:rsidRDefault="00063C02">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1CEA43F0" w14:textId="77777777" w:rsidR="00063C02" w:rsidRDefault="00063C02">
            <w:pPr>
              <w:spacing w:line="276" w:lineRule="auto"/>
              <w:jc w:val="center"/>
            </w:pPr>
          </w:p>
        </w:tc>
      </w:tr>
      <w:tr w:rsidR="00063C02" w14:paraId="620ACAF2"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5CDF811D" w14:textId="77777777" w:rsidR="00063C02" w:rsidRDefault="00063C02">
            <w:pPr>
              <w:spacing w:line="276" w:lineRule="auto"/>
            </w:pPr>
            <w:r>
              <w:t>Electrical connections</w:t>
            </w:r>
          </w:p>
        </w:tc>
        <w:tc>
          <w:tcPr>
            <w:tcW w:w="3119" w:type="dxa"/>
            <w:tcBorders>
              <w:top w:val="single" w:sz="4" w:space="0" w:color="auto"/>
              <w:left w:val="single" w:sz="4" w:space="0" w:color="auto"/>
              <w:bottom w:val="single" w:sz="4" w:space="0" w:color="auto"/>
              <w:right w:val="single" w:sz="4" w:space="0" w:color="auto"/>
            </w:tcBorders>
            <w:hideMark/>
          </w:tcPr>
          <w:p w14:paraId="05691C1E" w14:textId="77777777" w:rsidR="00063C02" w:rsidRDefault="00063C02">
            <w:pPr>
              <w:spacing w:line="276" w:lineRule="auto"/>
              <w:jc w:val="center"/>
            </w:pPr>
            <w:r>
              <w:t>P or W</w:t>
            </w:r>
          </w:p>
        </w:tc>
        <w:tc>
          <w:tcPr>
            <w:tcW w:w="840" w:type="dxa"/>
            <w:tcBorders>
              <w:top w:val="single" w:sz="4" w:space="0" w:color="auto"/>
              <w:left w:val="single" w:sz="4" w:space="0" w:color="auto"/>
              <w:bottom w:val="single" w:sz="4" w:space="0" w:color="auto"/>
              <w:right w:val="single" w:sz="4" w:space="0" w:color="auto"/>
            </w:tcBorders>
          </w:tcPr>
          <w:p w14:paraId="2C685190" w14:textId="77777777" w:rsidR="00063C02" w:rsidRDefault="00063C02">
            <w:pPr>
              <w:spacing w:line="276" w:lineRule="auto"/>
              <w:jc w:val="center"/>
            </w:pPr>
          </w:p>
        </w:tc>
        <w:tc>
          <w:tcPr>
            <w:tcW w:w="951" w:type="dxa"/>
            <w:tcBorders>
              <w:top w:val="single" w:sz="4" w:space="0" w:color="auto"/>
              <w:left w:val="single" w:sz="4" w:space="0" w:color="auto"/>
              <w:bottom w:val="single" w:sz="4" w:space="0" w:color="auto"/>
              <w:right w:val="single" w:sz="4" w:space="0" w:color="auto"/>
            </w:tcBorders>
            <w:hideMark/>
          </w:tcPr>
          <w:p w14:paraId="390DD0AA" w14:textId="77777777" w:rsidR="00063C02" w:rsidRDefault="00063C02">
            <w:pPr>
              <w:spacing w:line="276" w:lineRule="auto"/>
              <w:jc w:val="center"/>
            </w:pPr>
            <w:r>
              <w:t>#</w:t>
            </w:r>
          </w:p>
        </w:tc>
      </w:tr>
      <w:tr w:rsidR="006636EC" w14:paraId="0208E333" w14:textId="77777777" w:rsidTr="006636EC">
        <w:tc>
          <w:tcPr>
            <w:tcW w:w="4212" w:type="dxa"/>
            <w:tcBorders>
              <w:top w:val="single" w:sz="4" w:space="0" w:color="auto"/>
              <w:left w:val="single" w:sz="4" w:space="0" w:color="auto"/>
              <w:bottom w:val="single" w:sz="4" w:space="0" w:color="auto"/>
              <w:right w:val="single" w:sz="4" w:space="0" w:color="auto"/>
            </w:tcBorders>
          </w:tcPr>
          <w:p w14:paraId="638E2A3C" w14:textId="66C3A101" w:rsidR="006636EC" w:rsidRDefault="006636EC">
            <w:pPr>
              <w:spacing w:line="276" w:lineRule="auto"/>
              <w:rPr>
                <w:b/>
              </w:rPr>
            </w:pPr>
            <w:r>
              <w:rPr>
                <w:b/>
              </w:rPr>
              <w:t>Tanks</w:t>
            </w:r>
          </w:p>
        </w:tc>
        <w:tc>
          <w:tcPr>
            <w:tcW w:w="3119" w:type="dxa"/>
            <w:tcBorders>
              <w:top w:val="single" w:sz="4" w:space="0" w:color="auto"/>
              <w:left w:val="single" w:sz="4" w:space="0" w:color="auto"/>
              <w:bottom w:val="single" w:sz="4" w:space="0" w:color="auto"/>
              <w:right w:val="single" w:sz="4" w:space="0" w:color="auto"/>
            </w:tcBorders>
          </w:tcPr>
          <w:p w14:paraId="5FF71F54" w14:textId="77777777" w:rsidR="006636EC" w:rsidRDefault="006636EC">
            <w:pPr>
              <w:spacing w:line="276" w:lineRule="auto"/>
              <w:jc w:val="center"/>
            </w:pPr>
          </w:p>
        </w:tc>
        <w:tc>
          <w:tcPr>
            <w:tcW w:w="840" w:type="dxa"/>
            <w:tcBorders>
              <w:top w:val="single" w:sz="4" w:space="0" w:color="auto"/>
              <w:left w:val="single" w:sz="4" w:space="0" w:color="auto"/>
              <w:bottom w:val="single" w:sz="4" w:space="0" w:color="auto"/>
              <w:right w:val="single" w:sz="4" w:space="0" w:color="auto"/>
            </w:tcBorders>
          </w:tcPr>
          <w:p w14:paraId="2679CA0F" w14:textId="77777777" w:rsidR="006636EC" w:rsidRDefault="006636EC">
            <w:pPr>
              <w:spacing w:line="276" w:lineRule="auto"/>
              <w:jc w:val="center"/>
            </w:pPr>
          </w:p>
        </w:tc>
        <w:tc>
          <w:tcPr>
            <w:tcW w:w="951" w:type="dxa"/>
            <w:tcBorders>
              <w:top w:val="single" w:sz="4" w:space="0" w:color="auto"/>
              <w:left w:val="single" w:sz="4" w:space="0" w:color="auto"/>
              <w:bottom w:val="single" w:sz="4" w:space="0" w:color="auto"/>
              <w:right w:val="single" w:sz="4" w:space="0" w:color="auto"/>
            </w:tcBorders>
          </w:tcPr>
          <w:p w14:paraId="2949748C" w14:textId="77777777" w:rsidR="006636EC" w:rsidRDefault="006636EC">
            <w:pPr>
              <w:spacing w:line="276" w:lineRule="auto"/>
              <w:jc w:val="center"/>
            </w:pPr>
          </w:p>
        </w:tc>
      </w:tr>
      <w:tr w:rsidR="006636EC" w:rsidRPr="006636EC" w14:paraId="075893C3" w14:textId="77777777" w:rsidTr="006636EC">
        <w:tc>
          <w:tcPr>
            <w:tcW w:w="4212" w:type="dxa"/>
            <w:tcBorders>
              <w:top w:val="single" w:sz="4" w:space="0" w:color="auto"/>
              <w:left w:val="single" w:sz="4" w:space="0" w:color="auto"/>
              <w:bottom w:val="single" w:sz="4" w:space="0" w:color="auto"/>
              <w:right w:val="single" w:sz="4" w:space="0" w:color="auto"/>
            </w:tcBorders>
          </w:tcPr>
          <w:p w14:paraId="66E6CC08" w14:textId="4D7CA92B" w:rsidR="006636EC" w:rsidRPr="006636EC" w:rsidRDefault="006636EC">
            <w:pPr>
              <w:spacing w:line="276" w:lineRule="auto"/>
              <w:rPr>
                <w:bCs/>
              </w:rPr>
            </w:pPr>
            <w:r w:rsidRPr="006636EC">
              <w:rPr>
                <w:bCs/>
              </w:rPr>
              <w:t>Site preparation</w:t>
            </w:r>
          </w:p>
        </w:tc>
        <w:tc>
          <w:tcPr>
            <w:tcW w:w="3119" w:type="dxa"/>
            <w:tcBorders>
              <w:top w:val="single" w:sz="4" w:space="0" w:color="auto"/>
              <w:left w:val="single" w:sz="4" w:space="0" w:color="auto"/>
              <w:bottom w:val="single" w:sz="4" w:space="0" w:color="auto"/>
              <w:right w:val="single" w:sz="4" w:space="0" w:color="auto"/>
            </w:tcBorders>
          </w:tcPr>
          <w:p w14:paraId="3F2E47EA" w14:textId="3716DDA7" w:rsidR="006636EC" w:rsidRPr="006636EC" w:rsidRDefault="002A0E77">
            <w:pPr>
              <w:spacing w:line="276" w:lineRule="auto"/>
              <w:jc w:val="center"/>
              <w:rPr>
                <w:bCs/>
              </w:rPr>
            </w:pPr>
            <w:r>
              <w:rPr>
                <w:bCs/>
              </w:rPr>
              <w:t>P, W</w:t>
            </w:r>
          </w:p>
        </w:tc>
        <w:tc>
          <w:tcPr>
            <w:tcW w:w="840" w:type="dxa"/>
            <w:tcBorders>
              <w:top w:val="single" w:sz="4" w:space="0" w:color="auto"/>
              <w:left w:val="single" w:sz="4" w:space="0" w:color="auto"/>
              <w:bottom w:val="single" w:sz="4" w:space="0" w:color="auto"/>
              <w:right w:val="single" w:sz="4" w:space="0" w:color="auto"/>
            </w:tcBorders>
          </w:tcPr>
          <w:p w14:paraId="6D89C342" w14:textId="5746A8B7" w:rsidR="006636EC" w:rsidRPr="006636EC" w:rsidRDefault="00E353A0">
            <w:pPr>
              <w:spacing w:line="276" w:lineRule="auto"/>
              <w:jc w:val="center"/>
              <w:rPr>
                <w:bCs/>
              </w:rPr>
            </w:pPr>
            <w:r>
              <w:rPr>
                <w:bCs/>
              </w:rPr>
              <w:t>#</w:t>
            </w:r>
          </w:p>
        </w:tc>
        <w:tc>
          <w:tcPr>
            <w:tcW w:w="951" w:type="dxa"/>
            <w:tcBorders>
              <w:top w:val="single" w:sz="4" w:space="0" w:color="auto"/>
              <w:left w:val="single" w:sz="4" w:space="0" w:color="auto"/>
              <w:bottom w:val="single" w:sz="4" w:space="0" w:color="auto"/>
              <w:right w:val="single" w:sz="4" w:space="0" w:color="auto"/>
            </w:tcBorders>
          </w:tcPr>
          <w:p w14:paraId="5914A05A" w14:textId="77777777" w:rsidR="006636EC" w:rsidRPr="006636EC" w:rsidRDefault="006636EC">
            <w:pPr>
              <w:spacing w:line="276" w:lineRule="auto"/>
              <w:jc w:val="center"/>
              <w:rPr>
                <w:bCs/>
              </w:rPr>
            </w:pPr>
          </w:p>
        </w:tc>
      </w:tr>
      <w:tr w:rsidR="006636EC" w:rsidRPr="006636EC" w14:paraId="514BF44A" w14:textId="77777777" w:rsidTr="006636EC">
        <w:tc>
          <w:tcPr>
            <w:tcW w:w="4212" w:type="dxa"/>
            <w:tcBorders>
              <w:top w:val="single" w:sz="4" w:space="0" w:color="auto"/>
              <w:left w:val="single" w:sz="4" w:space="0" w:color="auto"/>
              <w:bottom w:val="single" w:sz="4" w:space="0" w:color="auto"/>
              <w:right w:val="single" w:sz="4" w:space="0" w:color="auto"/>
            </w:tcBorders>
          </w:tcPr>
          <w:p w14:paraId="4DECB0F6" w14:textId="26068FEF" w:rsidR="006636EC" w:rsidRPr="006636EC" w:rsidRDefault="00E353A0">
            <w:pPr>
              <w:spacing w:line="276" w:lineRule="auto"/>
              <w:rPr>
                <w:bCs/>
              </w:rPr>
            </w:pPr>
            <w:r>
              <w:rPr>
                <w:bCs/>
              </w:rPr>
              <w:t>Erecting</w:t>
            </w:r>
          </w:p>
        </w:tc>
        <w:tc>
          <w:tcPr>
            <w:tcW w:w="3119" w:type="dxa"/>
            <w:tcBorders>
              <w:top w:val="single" w:sz="4" w:space="0" w:color="auto"/>
              <w:left w:val="single" w:sz="4" w:space="0" w:color="auto"/>
              <w:bottom w:val="single" w:sz="4" w:space="0" w:color="auto"/>
              <w:right w:val="single" w:sz="4" w:space="0" w:color="auto"/>
            </w:tcBorders>
          </w:tcPr>
          <w:p w14:paraId="0C4DAD35" w14:textId="694CA4FF" w:rsidR="006636EC" w:rsidRPr="006636EC" w:rsidRDefault="002A0E77">
            <w:pPr>
              <w:spacing w:line="276" w:lineRule="auto"/>
              <w:jc w:val="center"/>
              <w:rPr>
                <w:bCs/>
              </w:rPr>
            </w:pPr>
            <w:r>
              <w:rPr>
                <w:bCs/>
              </w:rPr>
              <w:t>P, W</w:t>
            </w:r>
          </w:p>
        </w:tc>
        <w:tc>
          <w:tcPr>
            <w:tcW w:w="840" w:type="dxa"/>
            <w:tcBorders>
              <w:top w:val="single" w:sz="4" w:space="0" w:color="auto"/>
              <w:left w:val="single" w:sz="4" w:space="0" w:color="auto"/>
              <w:bottom w:val="single" w:sz="4" w:space="0" w:color="auto"/>
              <w:right w:val="single" w:sz="4" w:space="0" w:color="auto"/>
            </w:tcBorders>
          </w:tcPr>
          <w:p w14:paraId="1AFA7A96" w14:textId="4CC357D6" w:rsidR="006636EC" w:rsidRPr="006636EC" w:rsidRDefault="00E353A0">
            <w:pPr>
              <w:spacing w:line="276" w:lineRule="auto"/>
              <w:jc w:val="center"/>
              <w:rPr>
                <w:bCs/>
              </w:rPr>
            </w:pPr>
            <w:r>
              <w:rPr>
                <w:bCs/>
              </w:rPr>
              <w:t>#</w:t>
            </w:r>
          </w:p>
        </w:tc>
        <w:tc>
          <w:tcPr>
            <w:tcW w:w="951" w:type="dxa"/>
            <w:tcBorders>
              <w:top w:val="single" w:sz="4" w:space="0" w:color="auto"/>
              <w:left w:val="single" w:sz="4" w:space="0" w:color="auto"/>
              <w:bottom w:val="single" w:sz="4" w:space="0" w:color="auto"/>
              <w:right w:val="single" w:sz="4" w:space="0" w:color="auto"/>
            </w:tcBorders>
          </w:tcPr>
          <w:p w14:paraId="163D860A" w14:textId="77777777" w:rsidR="006636EC" w:rsidRPr="006636EC" w:rsidRDefault="006636EC">
            <w:pPr>
              <w:spacing w:line="276" w:lineRule="auto"/>
              <w:jc w:val="center"/>
              <w:rPr>
                <w:bCs/>
              </w:rPr>
            </w:pPr>
          </w:p>
        </w:tc>
      </w:tr>
      <w:tr w:rsidR="006636EC" w:rsidRPr="006636EC" w14:paraId="6642CF22" w14:textId="77777777" w:rsidTr="006636EC">
        <w:tc>
          <w:tcPr>
            <w:tcW w:w="4212" w:type="dxa"/>
            <w:tcBorders>
              <w:top w:val="single" w:sz="4" w:space="0" w:color="auto"/>
              <w:left w:val="single" w:sz="4" w:space="0" w:color="auto"/>
              <w:bottom w:val="single" w:sz="4" w:space="0" w:color="auto"/>
              <w:right w:val="single" w:sz="4" w:space="0" w:color="auto"/>
            </w:tcBorders>
          </w:tcPr>
          <w:p w14:paraId="357CA53D" w14:textId="417C434A" w:rsidR="006636EC" w:rsidRPr="006636EC" w:rsidRDefault="00E353A0">
            <w:pPr>
              <w:spacing w:line="276" w:lineRule="auto"/>
              <w:rPr>
                <w:bCs/>
              </w:rPr>
            </w:pPr>
            <w:r>
              <w:rPr>
                <w:bCs/>
              </w:rPr>
              <w:t xml:space="preserve">Pipework </w:t>
            </w:r>
          </w:p>
        </w:tc>
        <w:tc>
          <w:tcPr>
            <w:tcW w:w="3119" w:type="dxa"/>
            <w:tcBorders>
              <w:top w:val="single" w:sz="4" w:space="0" w:color="auto"/>
              <w:left w:val="single" w:sz="4" w:space="0" w:color="auto"/>
              <w:bottom w:val="single" w:sz="4" w:space="0" w:color="auto"/>
              <w:right w:val="single" w:sz="4" w:space="0" w:color="auto"/>
            </w:tcBorders>
          </w:tcPr>
          <w:p w14:paraId="09DBF812" w14:textId="1D729D5D" w:rsidR="006636EC" w:rsidRPr="006636EC" w:rsidRDefault="002A0E77">
            <w:pPr>
              <w:spacing w:line="276" w:lineRule="auto"/>
              <w:jc w:val="center"/>
              <w:rPr>
                <w:bCs/>
              </w:rPr>
            </w:pPr>
            <w:r>
              <w:rPr>
                <w:bCs/>
              </w:rPr>
              <w:t>P, W</w:t>
            </w:r>
          </w:p>
        </w:tc>
        <w:tc>
          <w:tcPr>
            <w:tcW w:w="840" w:type="dxa"/>
            <w:tcBorders>
              <w:top w:val="single" w:sz="4" w:space="0" w:color="auto"/>
              <w:left w:val="single" w:sz="4" w:space="0" w:color="auto"/>
              <w:bottom w:val="single" w:sz="4" w:space="0" w:color="auto"/>
              <w:right w:val="single" w:sz="4" w:space="0" w:color="auto"/>
            </w:tcBorders>
          </w:tcPr>
          <w:p w14:paraId="56C87506" w14:textId="7D0D8108" w:rsidR="006636EC" w:rsidRPr="006636EC" w:rsidRDefault="00E353A0">
            <w:pPr>
              <w:spacing w:line="276" w:lineRule="auto"/>
              <w:jc w:val="center"/>
              <w:rPr>
                <w:bCs/>
              </w:rPr>
            </w:pPr>
            <w:r>
              <w:rPr>
                <w:bCs/>
              </w:rPr>
              <w:t>#</w:t>
            </w:r>
          </w:p>
        </w:tc>
        <w:tc>
          <w:tcPr>
            <w:tcW w:w="951" w:type="dxa"/>
            <w:tcBorders>
              <w:top w:val="single" w:sz="4" w:space="0" w:color="auto"/>
              <w:left w:val="single" w:sz="4" w:space="0" w:color="auto"/>
              <w:bottom w:val="single" w:sz="4" w:space="0" w:color="auto"/>
              <w:right w:val="single" w:sz="4" w:space="0" w:color="auto"/>
            </w:tcBorders>
          </w:tcPr>
          <w:p w14:paraId="633E40A4" w14:textId="77777777" w:rsidR="006636EC" w:rsidRPr="006636EC" w:rsidRDefault="006636EC">
            <w:pPr>
              <w:spacing w:line="276" w:lineRule="auto"/>
              <w:jc w:val="center"/>
              <w:rPr>
                <w:bCs/>
              </w:rPr>
            </w:pPr>
          </w:p>
        </w:tc>
      </w:tr>
      <w:tr w:rsidR="00063C02" w14:paraId="790AE73F"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23155F7F" w14:textId="77777777" w:rsidR="00063C02" w:rsidRDefault="00063C02">
            <w:pPr>
              <w:spacing w:line="276" w:lineRule="auto"/>
              <w:rPr>
                <w:b/>
              </w:rPr>
            </w:pPr>
            <w:r>
              <w:rPr>
                <w:b/>
              </w:rPr>
              <w:t>Testing</w:t>
            </w:r>
          </w:p>
        </w:tc>
        <w:tc>
          <w:tcPr>
            <w:tcW w:w="3119" w:type="dxa"/>
            <w:tcBorders>
              <w:top w:val="single" w:sz="4" w:space="0" w:color="auto"/>
              <w:left w:val="single" w:sz="4" w:space="0" w:color="auto"/>
              <w:bottom w:val="single" w:sz="4" w:space="0" w:color="auto"/>
              <w:right w:val="single" w:sz="4" w:space="0" w:color="auto"/>
            </w:tcBorders>
          </w:tcPr>
          <w:p w14:paraId="05FD4E5A" w14:textId="77777777" w:rsidR="00063C02" w:rsidRDefault="00063C02">
            <w:pPr>
              <w:spacing w:line="276" w:lineRule="auto"/>
              <w:jc w:val="center"/>
            </w:pPr>
          </w:p>
        </w:tc>
        <w:tc>
          <w:tcPr>
            <w:tcW w:w="840" w:type="dxa"/>
            <w:tcBorders>
              <w:top w:val="single" w:sz="4" w:space="0" w:color="auto"/>
              <w:left w:val="single" w:sz="4" w:space="0" w:color="auto"/>
              <w:bottom w:val="single" w:sz="4" w:space="0" w:color="auto"/>
              <w:right w:val="single" w:sz="4" w:space="0" w:color="auto"/>
            </w:tcBorders>
          </w:tcPr>
          <w:p w14:paraId="61B3838C" w14:textId="77777777" w:rsidR="00063C02" w:rsidRDefault="00063C02">
            <w:pPr>
              <w:spacing w:line="276" w:lineRule="auto"/>
              <w:jc w:val="center"/>
            </w:pPr>
          </w:p>
        </w:tc>
        <w:tc>
          <w:tcPr>
            <w:tcW w:w="951" w:type="dxa"/>
            <w:tcBorders>
              <w:top w:val="single" w:sz="4" w:space="0" w:color="auto"/>
              <w:left w:val="single" w:sz="4" w:space="0" w:color="auto"/>
              <w:bottom w:val="single" w:sz="4" w:space="0" w:color="auto"/>
              <w:right w:val="single" w:sz="4" w:space="0" w:color="auto"/>
            </w:tcBorders>
          </w:tcPr>
          <w:p w14:paraId="3ECA7C2F" w14:textId="77777777" w:rsidR="00063C02" w:rsidRDefault="00063C02">
            <w:pPr>
              <w:spacing w:line="276" w:lineRule="auto"/>
              <w:jc w:val="center"/>
            </w:pPr>
          </w:p>
        </w:tc>
      </w:tr>
      <w:tr w:rsidR="00063C02" w14:paraId="26396EE9"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3256435D" w14:textId="77777777" w:rsidR="00063C02" w:rsidRDefault="00063C02">
            <w:pPr>
              <w:spacing w:line="276" w:lineRule="auto"/>
            </w:pPr>
            <w:r>
              <w:t>Pressure testing and commissioning</w:t>
            </w:r>
          </w:p>
        </w:tc>
        <w:tc>
          <w:tcPr>
            <w:tcW w:w="3119" w:type="dxa"/>
            <w:tcBorders>
              <w:top w:val="single" w:sz="4" w:space="0" w:color="auto"/>
              <w:left w:val="single" w:sz="4" w:space="0" w:color="auto"/>
              <w:bottom w:val="single" w:sz="4" w:space="0" w:color="auto"/>
              <w:right w:val="single" w:sz="4" w:space="0" w:color="auto"/>
            </w:tcBorders>
            <w:hideMark/>
          </w:tcPr>
          <w:p w14:paraId="32631AC8" w14:textId="44F68353" w:rsidR="00063C02" w:rsidRDefault="002A0E77">
            <w:pPr>
              <w:spacing w:line="276" w:lineRule="auto"/>
              <w:jc w:val="center"/>
            </w:pPr>
            <w:r>
              <w:t>P, W, C, SC</w:t>
            </w:r>
          </w:p>
        </w:tc>
        <w:tc>
          <w:tcPr>
            <w:tcW w:w="840" w:type="dxa"/>
            <w:tcBorders>
              <w:top w:val="single" w:sz="4" w:space="0" w:color="auto"/>
              <w:left w:val="single" w:sz="4" w:space="0" w:color="auto"/>
              <w:bottom w:val="single" w:sz="4" w:space="0" w:color="auto"/>
              <w:right w:val="single" w:sz="4" w:space="0" w:color="auto"/>
            </w:tcBorders>
            <w:hideMark/>
          </w:tcPr>
          <w:p w14:paraId="1F0735E3" w14:textId="77777777" w:rsidR="00063C02" w:rsidRDefault="00063C02">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72AB0706" w14:textId="77777777" w:rsidR="00063C02" w:rsidRDefault="00063C02">
            <w:pPr>
              <w:spacing w:line="276" w:lineRule="auto"/>
              <w:jc w:val="center"/>
            </w:pPr>
          </w:p>
        </w:tc>
      </w:tr>
      <w:tr w:rsidR="00063C02" w14:paraId="1A7CF38F"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0460B2B2" w14:textId="77777777" w:rsidR="00063C02" w:rsidRDefault="00063C02">
            <w:pPr>
              <w:spacing w:line="276" w:lineRule="auto"/>
            </w:pPr>
            <w:r>
              <w:t xml:space="preserve">Final inspection </w:t>
            </w:r>
          </w:p>
        </w:tc>
        <w:tc>
          <w:tcPr>
            <w:tcW w:w="3119" w:type="dxa"/>
            <w:tcBorders>
              <w:top w:val="single" w:sz="4" w:space="0" w:color="auto"/>
              <w:left w:val="single" w:sz="4" w:space="0" w:color="auto"/>
              <w:bottom w:val="single" w:sz="4" w:space="0" w:color="auto"/>
              <w:right w:val="single" w:sz="4" w:space="0" w:color="auto"/>
            </w:tcBorders>
            <w:hideMark/>
          </w:tcPr>
          <w:p w14:paraId="0CB4062C" w14:textId="31E1B55D" w:rsidR="00063C02" w:rsidRDefault="002A0E77">
            <w:pPr>
              <w:spacing w:line="276" w:lineRule="auto"/>
              <w:jc w:val="center"/>
            </w:pPr>
            <w:r>
              <w:t>P, W, C</w:t>
            </w:r>
          </w:p>
        </w:tc>
        <w:tc>
          <w:tcPr>
            <w:tcW w:w="840" w:type="dxa"/>
            <w:tcBorders>
              <w:top w:val="single" w:sz="4" w:space="0" w:color="auto"/>
              <w:left w:val="single" w:sz="4" w:space="0" w:color="auto"/>
              <w:bottom w:val="single" w:sz="4" w:space="0" w:color="auto"/>
              <w:right w:val="single" w:sz="4" w:space="0" w:color="auto"/>
            </w:tcBorders>
            <w:hideMark/>
          </w:tcPr>
          <w:p w14:paraId="715D7F9A" w14:textId="77777777" w:rsidR="00063C02" w:rsidRDefault="00063C02">
            <w:pPr>
              <w:spacing w:line="276" w:lineRule="auto"/>
              <w:jc w:val="center"/>
            </w:pPr>
            <w:r>
              <w:t>#</w:t>
            </w:r>
          </w:p>
        </w:tc>
        <w:tc>
          <w:tcPr>
            <w:tcW w:w="951" w:type="dxa"/>
            <w:tcBorders>
              <w:top w:val="single" w:sz="4" w:space="0" w:color="auto"/>
              <w:left w:val="single" w:sz="4" w:space="0" w:color="auto"/>
              <w:bottom w:val="single" w:sz="4" w:space="0" w:color="auto"/>
              <w:right w:val="single" w:sz="4" w:space="0" w:color="auto"/>
            </w:tcBorders>
          </w:tcPr>
          <w:p w14:paraId="2AF52AF0" w14:textId="77777777" w:rsidR="00063C02" w:rsidRDefault="00063C02">
            <w:pPr>
              <w:spacing w:line="276" w:lineRule="auto"/>
              <w:jc w:val="center"/>
            </w:pPr>
          </w:p>
        </w:tc>
      </w:tr>
      <w:tr w:rsidR="00063C02" w14:paraId="2B1BF1C8" w14:textId="77777777" w:rsidTr="006636EC">
        <w:tc>
          <w:tcPr>
            <w:tcW w:w="4212" w:type="dxa"/>
            <w:tcBorders>
              <w:top w:val="single" w:sz="4" w:space="0" w:color="auto"/>
              <w:left w:val="single" w:sz="4" w:space="0" w:color="auto"/>
              <w:bottom w:val="single" w:sz="4" w:space="0" w:color="auto"/>
              <w:right w:val="single" w:sz="4" w:space="0" w:color="auto"/>
            </w:tcBorders>
          </w:tcPr>
          <w:p w14:paraId="46987B88" w14:textId="77777777" w:rsidR="00063C02" w:rsidRDefault="00063C02">
            <w:pPr>
              <w:spacing w:line="276" w:lineRule="auto"/>
            </w:pPr>
          </w:p>
        </w:tc>
        <w:tc>
          <w:tcPr>
            <w:tcW w:w="3119" w:type="dxa"/>
            <w:tcBorders>
              <w:top w:val="single" w:sz="4" w:space="0" w:color="auto"/>
              <w:left w:val="single" w:sz="4" w:space="0" w:color="auto"/>
              <w:bottom w:val="single" w:sz="4" w:space="0" w:color="auto"/>
              <w:right w:val="single" w:sz="4" w:space="0" w:color="auto"/>
            </w:tcBorders>
          </w:tcPr>
          <w:p w14:paraId="62C7EE4A" w14:textId="77777777" w:rsidR="00063C02" w:rsidRDefault="00063C02">
            <w:pPr>
              <w:spacing w:line="276" w:lineRule="auto"/>
            </w:pPr>
          </w:p>
        </w:tc>
        <w:tc>
          <w:tcPr>
            <w:tcW w:w="840" w:type="dxa"/>
            <w:tcBorders>
              <w:top w:val="single" w:sz="4" w:space="0" w:color="auto"/>
              <w:left w:val="single" w:sz="4" w:space="0" w:color="auto"/>
              <w:bottom w:val="single" w:sz="4" w:space="0" w:color="auto"/>
              <w:right w:val="single" w:sz="4" w:space="0" w:color="auto"/>
            </w:tcBorders>
          </w:tcPr>
          <w:p w14:paraId="2B0D7D94" w14:textId="77777777" w:rsidR="00063C02" w:rsidRDefault="00063C02">
            <w:pPr>
              <w:spacing w:line="276" w:lineRule="auto"/>
            </w:pPr>
          </w:p>
        </w:tc>
        <w:tc>
          <w:tcPr>
            <w:tcW w:w="951" w:type="dxa"/>
            <w:tcBorders>
              <w:top w:val="single" w:sz="4" w:space="0" w:color="auto"/>
              <w:left w:val="single" w:sz="4" w:space="0" w:color="auto"/>
              <w:bottom w:val="single" w:sz="4" w:space="0" w:color="auto"/>
              <w:right w:val="single" w:sz="4" w:space="0" w:color="auto"/>
            </w:tcBorders>
          </w:tcPr>
          <w:p w14:paraId="3F97516F" w14:textId="77777777" w:rsidR="00063C02" w:rsidRDefault="00063C02">
            <w:pPr>
              <w:spacing w:line="276" w:lineRule="auto"/>
            </w:pPr>
          </w:p>
        </w:tc>
      </w:tr>
      <w:tr w:rsidR="00063C02" w14:paraId="6FE9B720"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6A17530E" w14:textId="77777777" w:rsidR="00063C02" w:rsidRPr="006636EC" w:rsidRDefault="00063C02">
            <w:pPr>
              <w:spacing w:line="276" w:lineRule="auto"/>
              <w:rPr>
                <w:b/>
                <w:bCs/>
              </w:rPr>
            </w:pPr>
            <w:r w:rsidRPr="006636EC">
              <w:rPr>
                <w:b/>
                <w:bCs/>
              </w:rPr>
              <w:t>Witness Abbreviations</w:t>
            </w:r>
          </w:p>
        </w:tc>
        <w:tc>
          <w:tcPr>
            <w:tcW w:w="3119" w:type="dxa"/>
            <w:tcBorders>
              <w:top w:val="single" w:sz="4" w:space="0" w:color="auto"/>
              <w:left w:val="single" w:sz="4" w:space="0" w:color="auto"/>
              <w:bottom w:val="single" w:sz="4" w:space="0" w:color="auto"/>
              <w:right w:val="single" w:sz="4" w:space="0" w:color="auto"/>
            </w:tcBorders>
          </w:tcPr>
          <w:p w14:paraId="1BDA3247" w14:textId="77777777" w:rsidR="00063C02" w:rsidRDefault="00063C02">
            <w:pPr>
              <w:spacing w:line="276" w:lineRule="auto"/>
            </w:pPr>
          </w:p>
        </w:tc>
        <w:tc>
          <w:tcPr>
            <w:tcW w:w="840" w:type="dxa"/>
            <w:tcBorders>
              <w:top w:val="single" w:sz="4" w:space="0" w:color="auto"/>
              <w:left w:val="single" w:sz="4" w:space="0" w:color="auto"/>
              <w:bottom w:val="single" w:sz="4" w:space="0" w:color="auto"/>
              <w:right w:val="single" w:sz="4" w:space="0" w:color="auto"/>
            </w:tcBorders>
          </w:tcPr>
          <w:p w14:paraId="1CC7A0BE" w14:textId="77777777" w:rsidR="00063C02" w:rsidRDefault="00063C02">
            <w:pPr>
              <w:spacing w:line="276" w:lineRule="auto"/>
            </w:pPr>
          </w:p>
        </w:tc>
        <w:tc>
          <w:tcPr>
            <w:tcW w:w="951" w:type="dxa"/>
            <w:tcBorders>
              <w:top w:val="single" w:sz="4" w:space="0" w:color="auto"/>
              <w:left w:val="single" w:sz="4" w:space="0" w:color="auto"/>
              <w:bottom w:val="single" w:sz="4" w:space="0" w:color="auto"/>
              <w:right w:val="single" w:sz="4" w:space="0" w:color="auto"/>
            </w:tcBorders>
          </w:tcPr>
          <w:p w14:paraId="316E4F6C" w14:textId="77777777" w:rsidR="00063C02" w:rsidRDefault="00063C02">
            <w:pPr>
              <w:spacing w:line="276" w:lineRule="auto"/>
            </w:pPr>
          </w:p>
        </w:tc>
      </w:tr>
      <w:tr w:rsidR="00063C02" w14:paraId="0AB030AA"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74233F1B" w14:textId="77777777" w:rsidR="00063C02" w:rsidRDefault="00063C02">
            <w:pPr>
              <w:spacing w:line="276" w:lineRule="auto"/>
            </w:pPr>
            <w:r>
              <w:t>P= Club Representative</w:t>
            </w:r>
          </w:p>
        </w:tc>
        <w:tc>
          <w:tcPr>
            <w:tcW w:w="3119" w:type="dxa"/>
            <w:tcBorders>
              <w:top w:val="single" w:sz="4" w:space="0" w:color="auto"/>
              <w:left w:val="single" w:sz="4" w:space="0" w:color="auto"/>
              <w:bottom w:val="single" w:sz="4" w:space="0" w:color="auto"/>
              <w:right w:val="single" w:sz="4" w:space="0" w:color="auto"/>
            </w:tcBorders>
          </w:tcPr>
          <w:p w14:paraId="0738F203" w14:textId="77777777" w:rsidR="00063C02" w:rsidRDefault="00063C02">
            <w:pPr>
              <w:spacing w:line="276" w:lineRule="auto"/>
            </w:pPr>
          </w:p>
        </w:tc>
        <w:tc>
          <w:tcPr>
            <w:tcW w:w="840" w:type="dxa"/>
            <w:tcBorders>
              <w:top w:val="single" w:sz="4" w:space="0" w:color="auto"/>
              <w:left w:val="single" w:sz="4" w:space="0" w:color="auto"/>
              <w:bottom w:val="single" w:sz="4" w:space="0" w:color="auto"/>
              <w:right w:val="single" w:sz="4" w:space="0" w:color="auto"/>
            </w:tcBorders>
          </w:tcPr>
          <w:p w14:paraId="2EA912AA" w14:textId="77777777" w:rsidR="00063C02" w:rsidRDefault="00063C02">
            <w:pPr>
              <w:spacing w:line="276" w:lineRule="auto"/>
            </w:pPr>
          </w:p>
        </w:tc>
        <w:tc>
          <w:tcPr>
            <w:tcW w:w="951" w:type="dxa"/>
            <w:tcBorders>
              <w:top w:val="single" w:sz="4" w:space="0" w:color="auto"/>
              <w:left w:val="single" w:sz="4" w:space="0" w:color="auto"/>
              <w:bottom w:val="single" w:sz="4" w:space="0" w:color="auto"/>
              <w:right w:val="single" w:sz="4" w:space="0" w:color="auto"/>
            </w:tcBorders>
          </w:tcPr>
          <w:p w14:paraId="273DD8BA" w14:textId="77777777" w:rsidR="00063C02" w:rsidRDefault="00063C02">
            <w:pPr>
              <w:spacing w:line="276" w:lineRule="auto"/>
            </w:pPr>
          </w:p>
        </w:tc>
      </w:tr>
      <w:tr w:rsidR="00063C02" w14:paraId="11223227"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24479C1D" w14:textId="77777777" w:rsidR="00063C02" w:rsidRDefault="00063C02">
            <w:pPr>
              <w:spacing w:line="276" w:lineRule="auto"/>
            </w:pPr>
            <w:r>
              <w:t>C=Contractor</w:t>
            </w:r>
          </w:p>
        </w:tc>
        <w:tc>
          <w:tcPr>
            <w:tcW w:w="3119" w:type="dxa"/>
            <w:tcBorders>
              <w:top w:val="single" w:sz="4" w:space="0" w:color="auto"/>
              <w:left w:val="single" w:sz="4" w:space="0" w:color="auto"/>
              <w:bottom w:val="single" w:sz="4" w:space="0" w:color="auto"/>
              <w:right w:val="single" w:sz="4" w:space="0" w:color="auto"/>
            </w:tcBorders>
          </w:tcPr>
          <w:p w14:paraId="6A3CBA68" w14:textId="77777777" w:rsidR="00063C02" w:rsidRDefault="00063C02">
            <w:pPr>
              <w:spacing w:line="276" w:lineRule="auto"/>
            </w:pPr>
          </w:p>
        </w:tc>
        <w:tc>
          <w:tcPr>
            <w:tcW w:w="840" w:type="dxa"/>
            <w:tcBorders>
              <w:top w:val="single" w:sz="4" w:space="0" w:color="auto"/>
              <w:left w:val="single" w:sz="4" w:space="0" w:color="auto"/>
              <w:bottom w:val="single" w:sz="4" w:space="0" w:color="auto"/>
              <w:right w:val="single" w:sz="4" w:space="0" w:color="auto"/>
            </w:tcBorders>
          </w:tcPr>
          <w:p w14:paraId="36C818A0" w14:textId="77777777" w:rsidR="00063C02" w:rsidRDefault="00063C02">
            <w:pPr>
              <w:spacing w:line="276" w:lineRule="auto"/>
            </w:pPr>
          </w:p>
        </w:tc>
        <w:tc>
          <w:tcPr>
            <w:tcW w:w="951" w:type="dxa"/>
            <w:tcBorders>
              <w:top w:val="single" w:sz="4" w:space="0" w:color="auto"/>
              <w:left w:val="single" w:sz="4" w:space="0" w:color="auto"/>
              <w:bottom w:val="single" w:sz="4" w:space="0" w:color="auto"/>
              <w:right w:val="single" w:sz="4" w:space="0" w:color="auto"/>
            </w:tcBorders>
          </w:tcPr>
          <w:p w14:paraId="35657ABB" w14:textId="77777777" w:rsidR="00063C02" w:rsidRDefault="00063C02">
            <w:pPr>
              <w:spacing w:line="276" w:lineRule="auto"/>
            </w:pPr>
          </w:p>
        </w:tc>
      </w:tr>
      <w:tr w:rsidR="00063C02" w14:paraId="5B24BFD7"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67EAA9F4" w14:textId="77777777" w:rsidR="00063C02" w:rsidRDefault="00063C02">
            <w:pPr>
              <w:spacing w:line="276" w:lineRule="auto"/>
            </w:pPr>
            <w:r>
              <w:t>W= Water Wise Consulting</w:t>
            </w:r>
          </w:p>
        </w:tc>
        <w:tc>
          <w:tcPr>
            <w:tcW w:w="3119" w:type="dxa"/>
            <w:tcBorders>
              <w:top w:val="single" w:sz="4" w:space="0" w:color="auto"/>
              <w:left w:val="single" w:sz="4" w:space="0" w:color="auto"/>
              <w:bottom w:val="single" w:sz="4" w:space="0" w:color="auto"/>
              <w:right w:val="single" w:sz="4" w:space="0" w:color="auto"/>
            </w:tcBorders>
          </w:tcPr>
          <w:p w14:paraId="3086E0CA" w14:textId="77777777" w:rsidR="00063C02" w:rsidRDefault="00063C02">
            <w:pPr>
              <w:spacing w:line="276" w:lineRule="auto"/>
            </w:pPr>
          </w:p>
        </w:tc>
        <w:tc>
          <w:tcPr>
            <w:tcW w:w="840" w:type="dxa"/>
            <w:tcBorders>
              <w:top w:val="single" w:sz="4" w:space="0" w:color="auto"/>
              <w:left w:val="single" w:sz="4" w:space="0" w:color="auto"/>
              <w:bottom w:val="single" w:sz="4" w:space="0" w:color="auto"/>
              <w:right w:val="single" w:sz="4" w:space="0" w:color="auto"/>
            </w:tcBorders>
          </w:tcPr>
          <w:p w14:paraId="416A757B" w14:textId="77777777" w:rsidR="00063C02" w:rsidRDefault="00063C02">
            <w:pPr>
              <w:spacing w:line="276" w:lineRule="auto"/>
            </w:pPr>
          </w:p>
        </w:tc>
        <w:tc>
          <w:tcPr>
            <w:tcW w:w="951" w:type="dxa"/>
            <w:tcBorders>
              <w:top w:val="single" w:sz="4" w:space="0" w:color="auto"/>
              <w:left w:val="single" w:sz="4" w:space="0" w:color="auto"/>
              <w:bottom w:val="single" w:sz="4" w:space="0" w:color="auto"/>
              <w:right w:val="single" w:sz="4" w:space="0" w:color="auto"/>
            </w:tcBorders>
          </w:tcPr>
          <w:p w14:paraId="2C29D031" w14:textId="77777777" w:rsidR="00063C02" w:rsidRDefault="00063C02">
            <w:pPr>
              <w:spacing w:line="276" w:lineRule="auto"/>
            </w:pPr>
          </w:p>
        </w:tc>
      </w:tr>
      <w:tr w:rsidR="00063C02" w14:paraId="34796414" w14:textId="77777777" w:rsidTr="006636EC">
        <w:tc>
          <w:tcPr>
            <w:tcW w:w="4212" w:type="dxa"/>
            <w:tcBorders>
              <w:top w:val="single" w:sz="4" w:space="0" w:color="auto"/>
              <w:left w:val="single" w:sz="4" w:space="0" w:color="auto"/>
              <w:bottom w:val="single" w:sz="4" w:space="0" w:color="auto"/>
              <w:right w:val="single" w:sz="4" w:space="0" w:color="auto"/>
            </w:tcBorders>
            <w:hideMark/>
          </w:tcPr>
          <w:p w14:paraId="2BE0855B" w14:textId="77777777" w:rsidR="00063C02" w:rsidRDefault="00063C02">
            <w:pPr>
              <w:spacing w:line="276" w:lineRule="auto"/>
            </w:pPr>
            <w:r>
              <w:t>SC= Sub Contractor</w:t>
            </w:r>
          </w:p>
        </w:tc>
        <w:tc>
          <w:tcPr>
            <w:tcW w:w="3119" w:type="dxa"/>
            <w:tcBorders>
              <w:top w:val="single" w:sz="4" w:space="0" w:color="auto"/>
              <w:left w:val="single" w:sz="4" w:space="0" w:color="auto"/>
              <w:bottom w:val="single" w:sz="4" w:space="0" w:color="auto"/>
              <w:right w:val="single" w:sz="4" w:space="0" w:color="auto"/>
            </w:tcBorders>
          </w:tcPr>
          <w:p w14:paraId="5F68BD43" w14:textId="77777777" w:rsidR="00063C02" w:rsidRDefault="00063C02">
            <w:pPr>
              <w:spacing w:line="276" w:lineRule="auto"/>
            </w:pPr>
          </w:p>
        </w:tc>
        <w:tc>
          <w:tcPr>
            <w:tcW w:w="840" w:type="dxa"/>
            <w:tcBorders>
              <w:top w:val="single" w:sz="4" w:space="0" w:color="auto"/>
              <w:left w:val="single" w:sz="4" w:space="0" w:color="auto"/>
              <w:bottom w:val="single" w:sz="4" w:space="0" w:color="auto"/>
              <w:right w:val="single" w:sz="4" w:space="0" w:color="auto"/>
            </w:tcBorders>
          </w:tcPr>
          <w:p w14:paraId="50319EF0" w14:textId="77777777" w:rsidR="00063C02" w:rsidRDefault="00063C02">
            <w:pPr>
              <w:spacing w:line="276" w:lineRule="auto"/>
            </w:pPr>
          </w:p>
        </w:tc>
        <w:tc>
          <w:tcPr>
            <w:tcW w:w="951" w:type="dxa"/>
            <w:tcBorders>
              <w:top w:val="single" w:sz="4" w:space="0" w:color="auto"/>
              <w:left w:val="single" w:sz="4" w:space="0" w:color="auto"/>
              <w:bottom w:val="single" w:sz="4" w:space="0" w:color="auto"/>
              <w:right w:val="single" w:sz="4" w:space="0" w:color="auto"/>
            </w:tcBorders>
          </w:tcPr>
          <w:p w14:paraId="1AAB30BC" w14:textId="77777777" w:rsidR="00063C02" w:rsidRDefault="00063C02">
            <w:pPr>
              <w:spacing w:line="276" w:lineRule="auto"/>
            </w:pPr>
          </w:p>
        </w:tc>
      </w:tr>
    </w:tbl>
    <w:p w14:paraId="6A969877" w14:textId="30012D8E" w:rsidR="008B3048" w:rsidRPr="00EF7645" w:rsidRDefault="00063C02" w:rsidP="00295FE2">
      <w:pPr>
        <w:pStyle w:val="Heading2"/>
      </w:pPr>
      <w:r w:rsidRPr="00EF7645">
        <w:t xml:space="preserve"> </w:t>
      </w:r>
      <w:bookmarkStart w:id="504" w:name="_Toc155794769"/>
      <w:r w:rsidR="008B3048" w:rsidRPr="00EF7645">
        <w:t>WARRANTY CERTIFICATE</w:t>
      </w:r>
      <w:bookmarkEnd w:id="499"/>
      <w:bookmarkEnd w:id="500"/>
      <w:bookmarkEnd w:id="501"/>
      <w:bookmarkEnd w:id="502"/>
      <w:bookmarkEnd w:id="503"/>
      <w:bookmarkEnd w:id="504"/>
    </w:p>
    <w:p w14:paraId="2E63F216" w14:textId="3EF6BE88" w:rsidR="008B3048" w:rsidRPr="00CC3AB2" w:rsidRDefault="008B3048" w:rsidP="008B3048">
      <w:r w:rsidRPr="00CC3AB2">
        <w:t>A warranty certi</w:t>
      </w:r>
      <w:r>
        <w:t xml:space="preserve">ficate is to be issued to the </w:t>
      </w:r>
      <w:r w:rsidR="00940C38">
        <w:t>Principal</w:t>
      </w:r>
      <w:r w:rsidR="006A762D">
        <w:t xml:space="preserve"> </w:t>
      </w:r>
      <w:r w:rsidRPr="00CC3AB2">
        <w:t>indicating the period of warranty</w:t>
      </w:r>
      <w:r>
        <w:t>,</w:t>
      </w:r>
      <w:r w:rsidRPr="00CC3AB2">
        <w:t xml:space="preserve"> including terms and conditions that relate to warranty</w:t>
      </w:r>
      <w:r w:rsidR="006A762D">
        <w:t>.</w:t>
      </w:r>
    </w:p>
    <w:p w14:paraId="4B4AFC33" w14:textId="77777777" w:rsidR="008B3048" w:rsidRDefault="008B3048" w:rsidP="008B3048">
      <w:r w:rsidRPr="00CC3AB2">
        <w:t>The certificate is to be dated one day after Practical Certificate is issued.</w:t>
      </w:r>
    </w:p>
    <w:p w14:paraId="16BA11F0" w14:textId="77777777" w:rsidR="008B3048" w:rsidRPr="00EF7645" w:rsidRDefault="00584D88" w:rsidP="00295FE2">
      <w:pPr>
        <w:pStyle w:val="Heading2"/>
      </w:pPr>
      <w:bookmarkStart w:id="505" w:name="_Toc308518006"/>
      <w:bookmarkStart w:id="506" w:name="_Toc317229108"/>
      <w:bookmarkStart w:id="507" w:name="_Toc317248160"/>
      <w:bookmarkStart w:id="508" w:name="_Toc155794770"/>
      <w:r w:rsidRPr="00EF7645">
        <w:t>QUALITY ASSURANCE CERTIFICATE</w:t>
      </w:r>
      <w:bookmarkEnd w:id="505"/>
      <w:bookmarkEnd w:id="506"/>
      <w:bookmarkEnd w:id="507"/>
      <w:bookmarkEnd w:id="508"/>
    </w:p>
    <w:p w14:paraId="7B4EDCC1" w14:textId="77777777" w:rsidR="008B3048" w:rsidRPr="00F84A71" w:rsidRDefault="008B3048" w:rsidP="008B3048">
      <w:r>
        <w:t xml:space="preserve">The Contractor is to supply as part of the operations manual a signed Quality Assurance Certificate. </w:t>
      </w:r>
    </w:p>
    <w:p w14:paraId="1B77DDA3" w14:textId="41871893" w:rsidR="008B3048" w:rsidRDefault="008B3048" w:rsidP="008B3048">
      <w:r w:rsidRPr="00F84A71">
        <w:t xml:space="preserve">The certificate is to be dated one day after </w:t>
      </w:r>
      <w:r>
        <w:t xml:space="preserve">Practical Certificate is issued and is to be presented in original form no later than 2-days after Practical Completion has been issued. Any reduction in retention monies held will not be released until the certificate is issued to </w:t>
      </w:r>
      <w:r w:rsidR="000773FC">
        <w:t>t</w:t>
      </w:r>
      <w:r>
        <w:t xml:space="preserve">he </w:t>
      </w:r>
      <w:r w:rsidR="00940C38">
        <w:t>Principal</w:t>
      </w:r>
      <w:r>
        <w:t>.</w:t>
      </w:r>
    </w:p>
    <w:p w14:paraId="607E8410" w14:textId="77777777" w:rsidR="00636621" w:rsidRPr="008912C1" w:rsidRDefault="00636621" w:rsidP="00295FE2">
      <w:pPr>
        <w:pStyle w:val="Heading2"/>
      </w:pPr>
      <w:bookmarkStart w:id="509" w:name="_Toc333584471"/>
      <w:bookmarkStart w:id="510" w:name="_Toc333586000"/>
      <w:bookmarkStart w:id="511" w:name="_Toc386042892"/>
      <w:bookmarkStart w:id="512" w:name="_Toc155794771"/>
      <w:r w:rsidRPr="008912C1">
        <w:t>SYSTEM TESTING</w:t>
      </w:r>
      <w:bookmarkEnd w:id="509"/>
      <w:bookmarkEnd w:id="510"/>
      <w:bookmarkEnd w:id="511"/>
      <w:bookmarkEnd w:id="512"/>
    </w:p>
    <w:p w14:paraId="709D4F73" w14:textId="3D05A4C8" w:rsidR="00F605E8" w:rsidRDefault="00636621" w:rsidP="00636621">
      <w:r>
        <w:t xml:space="preserve">The Contractor is to bear all costs associated with testing of the installation. If the installation does not past </w:t>
      </w:r>
      <w:r w:rsidR="000D4582">
        <w:t>test</w:t>
      </w:r>
      <w:r>
        <w:t xml:space="preserve"> the Contractor must arrange for re-testing and bear any costs associated including costs that the </w:t>
      </w:r>
      <w:r w:rsidR="00940C38">
        <w:t>Principal</w:t>
      </w:r>
      <w:r w:rsidR="006A762D">
        <w:t xml:space="preserve"> </w:t>
      </w:r>
      <w:r>
        <w:t>may incur.</w:t>
      </w:r>
    </w:p>
    <w:p w14:paraId="6D08DB81" w14:textId="77777777" w:rsidR="00636621" w:rsidRPr="008912C1" w:rsidRDefault="00636621" w:rsidP="006B5CC1">
      <w:pPr>
        <w:pStyle w:val="Heading3"/>
      </w:pPr>
      <w:bookmarkStart w:id="513" w:name="_Toc308518000"/>
      <w:bookmarkStart w:id="514" w:name="_Toc317229103"/>
      <w:bookmarkStart w:id="515" w:name="_Toc317248154"/>
      <w:bookmarkStart w:id="516" w:name="_Toc333584473"/>
      <w:bookmarkStart w:id="517" w:name="_Toc333586002"/>
      <w:bookmarkStart w:id="518" w:name="_Toc386042893"/>
      <w:bookmarkStart w:id="519" w:name="_Toc155794772"/>
      <w:r w:rsidRPr="008912C1">
        <w:t>TESTING MAINLINE</w:t>
      </w:r>
      <w:bookmarkEnd w:id="513"/>
      <w:bookmarkEnd w:id="514"/>
      <w:bookmarkEnd w:id="515"/>
      <w:bookmarkEnd w:id="516"/>
      <w:bookmarkEnd w:id="517"/>
      <w:bookmarkEnd w:id="518"/>
      <w:bookmarkEnd w:id="519"/>
    </w:p>
    <w:p w14:paraId="07D9D0F6" w14:textId="6D0A00A5" w:rsidR="00636621" w:rsidRDefault="00636621" w:rsidP="00636621">
      <w:r>
        <w:t>The mainline pressure test is to be witness</w:t>
      </w:r>
      <w:r w:rsidR="002A1423">
        <w:t>ed</w:t>
      </w:r>
      <w:r>
        <w:t xml:space="preserve"> by the </w:t>
      </w:r>
      <w:r w:rsidR="00940C38">
        <w:t>Principal</w:t>
      </w:r>
      <w:r w:rsidR="004C6EB3">
        <w:t>’s</w:t>
      </w:r>
      <w:r>
        <w:t xml:space="preserve"> </w:t>
      </w:r>
      <w:r w:rsidR="00C70D52">
        <w:t>Representative</w:t>
      </w:r>
      <w:r>
        <w:t>.</w:t>
      </w:r>
    </w:p>
    <w:p w14:paraId="4A3232D3" w14:textId="77777777" w:rsidR="00636621" w:rsidRPr="000B4DA8" w:rsidRDefault="00636621" w:rsidP="00636621">
      <w:pPr>
        <w:rPr>
          <w:rStyle w:val="Strong"/>
          <w:rFonts w:cstheme="minorBidi"/>
          <w:b w:val="0"/>
          <w:bCs w:val="0"/>
        </w:rPr>
      </w:pPr>
      <w:bookmarkStart w:id="520" w:name="_Toc317248155"/>
      <w:r w:rsidRPr="000B4DA8">
        <w:t>All mainlines are to be tested as follows:</w:t>
      </w:r>
      <w:bookmarkEnd w:id="520"/>
    </w:p>
    <w:p w14:paraId="02D4B11B" w14:textId="12722804" w:rsidR="00636621" w:rsidRDefault="00636621">
      <w:pPr>
        <w:widowControl w:val="0"/>
        <w:numPr>
          <w:ilvl w:val="0"/>
          <w:numId w:val="8"/>
        </w:numPr>
        <w:tabs>
          <w:tab w:val="left" w:pos="1100"/>
          <w:tab w:val="left" w:pos="2835"/>
          <w:tab w:val="left" w:pos="3969"/>
        </w:tabs>
        <w:autoSpaceDE w:val="0"/>
        <w:autoSpaceDN w:val="0"/>
        <w:adjustRightInd w:val="0"/>
        <w:ind w:left="1100" w:hanging="740"/>
        <w:contextualSpacing w:val="0"/>
      </w:pPr>
      <w:r>
        <w:t xml:space="preserve">Flush and purge all debris and air from the </w:t>
      </w:r>
      <w:r w:rsidR="002A0E77">
        <w:t>pipework.</w:t>
      </w:r>
    </w:p>
    <w:p w14:paraId="349B143A" w14:textId="391DE61E" w:rsidR="00636621" w:rsidRDefault="00636621">
      <w:pPr>
        <w:widowControl w:val="0"/>
        <w:numPr>
          <w:ilvl w:val="0"/>
          <w:numId w:val="8"/>
        </w:numPr>
        <w:tabs>
          <w:tab w:val="left" w:pos="1100"/>
          <w:tab w:val="left" w:pos="2835"/>
          <w:tab w:val="left" w:pos="3969"/>
        </w:tabs>
        <w:autoSpaceDE w:val="0"/>
        <w:autoSpaceDN w:val="0"/>
        <w:adjustRightInd w:val="0"/>
        <w:ind w:left="1100" w:hanging="740"/>
        <w:contextualSpacing w:val="0"/>
      </w:pPr>
      <w:r>
        <w:lastRenderedPageBreak/>
        <w:t xml:space="preserve">Isolate all </w:t>
      </w:r>
      <w:r w:rsidR="002A0E77">
        <w:t>laterals.</w:t>
      </w:r>
    </w:p>
    <w:p w14:paraId="3C63D07C" w14:textId="6E0CE161" w:rsidR="00636621" w:rsidRDefault="00636621">
      <w:pPr>
        <w:widowControl w:val="0"/>
        <w:numPr>
          <w:ilvl w:val="0"/>
          <w:numId w:val="8"/>
        </w:numPr>
        <w:tabs>
          <w:tab w:val="left" w:pos="1100"/>
          <w:tab w:val="left" w:pos="2835"/>
          <w:tab w:val="left" w:pos="3969"/>
        </w:tabs>
        <w:autoSpaceDE w:val="0"/>
        <w:autoSpaceDN w:val="0"/>
        <w:adjustRightInd w:val="0"/>
        <w:ind w:left="1100" w:hanging="740"/>
        <w:contextualSpacing w:val="0"/>
      </w:pPr>
      <w:r>
        <w:t xml:space="preserve">Pressurise pipe to 1000 kPa, add water as needed for a period of 30 minutes or until pressure </w:t>
      </w:r>
      <w:r w:rsidR="002A0E77">
        <w:t>equalises.</w:t>
      </w:r>
    </w:p>
    <w:p w14:paraId="5C42069A" w14:textId="60EADC8C" w:rsidR="00636621" w:rsidRDefault="00636621">
      <w:pPr>
        <w:widowControl w:val="0"/>
        <w:numPr>
          <w:ilvl w:val="0"/>
          <w:numId w:val="8"/>
        </w:numPr>
        <w:tabs>
          <w:tab w:val="left" w:pos="1100"/>
          <w:tab w:val="left" w:pos="2835"/>
          <w:tab w:val="left" w:pos="3969"/>
        </w:tabs>
        <w:autoSpaceDE w:val="0"/>
        <w:autoSpaceDN w:val="0"/>
        <w:adjustRightInd w:val="0"/>
        <w:ind w:left="1100" w:hanging="740"/>
        <w:contextualSpacing w:val="0"/>
      </w:pPr>
      <w:r>
        <w:t xml:space="preserve">Isolate water supply and record pressure drop over a </w:t>
      </w:r>
      <w:r w:rsidR="000D4582">
        <w:t>60-minute</w:t>
      </w:r>
      <w:r>
        <w:t xml:space="preserve"> </w:t>
      </w:r>
      <w:r w:rsidR="002A0E77">
        <w:t>period.</w:t>
      </w:r>
    </w:p>
    <w:p w14:paraId="6C042ED0" w14:textId="77777777" w:rsidR="00636621" w:rsidRDefault="00636621">
      <w:pPr>
        <w:widowControl w:val="0"/>
        <w:numPr>
          <w:ilvl w:val="0"/>
          <w:numId w:val="8"/>
        </w:numPr>
        <w:tabs>
          <w:tab w:val="left" w:pos="1100"/>
          <w:tab w:val="left" w:pos="2835"/>
          <w:tab w:val="left" w:pos="3969"/>
        </w:tabs>
        <w:autoSpaceDE w:val="0"/>
        <w:autoSpaceDN w:val="0"/>
        <w:adjustRightInd w:val="0"/>
        <w:ind w:left="1100" w:hanging="740"/>
        <w:contextualSpacing w:val="0"/>
      </w:pPr>
      <w:r>
        <w:t>If the pressure drop does not exceed more than 100 kPa the pipe is considered sound.</w:t>
      </w:r>
    </w:p>
    <w:p w14:paraId="7784DED7" w14:textId="77777777" w:rsidR="00636621" w:rsidRPr="000B4DA8" w:rsidRDefault="00636621" w:rsidP="006B5CC1">
      <w:pPr>
        <w:pStyle w:val="Heading3"/>
      </w:pPr>
      <w:bookmarkStart w:id="521" w:name="_Toc221244949"/>
      <w:bookmarkStart w:id="522" w:name="_Toc278975349"/>
      <w:bookmarkStart w:id="523" w:name="_Toc308518001"/>
      <w:bookmarkStart w:id="524" w:name="_Toc317229104"/>
      <w:bookmarkStart w:id="525" w:name="_Toc317248156"/>
      <w:bookmarkStart w:id="526" w:name="_Toc333584474"/>
      <w:bookmarkStart w:id="527" w:name="_Toc333586003"/>
      <w:bookmarkStart w:id="528" w:name="_Toc386042894"/>
      <w:bookmarkStart w:id="529" w:name="_Toc155794773"/>
      <w:r w:rsidRPr="000B4DA8">
        <w:t xml:space="preserve">VALVE </w:t>
      </w:r>
      <w:r>
        <w:t xml:space="preserve">AND </w:t>
      </w:r>
      <w:r w:rsidRPr="000B4DA8">
        <w:t>BOXES</w:t>
      </w:r>
      <w:bookmarkEnd w:id="521"/>
      <w:bookmarkEnd w:id="522"/>
      <w:bookmarkEnd w:id="523"/>
      <w:bookmarkEnd w:id="524"/>
      <w:bookmarkEnd w:id="525"/>
      <w:bookmarkEnd w:id="526"/>
      <w:bookmarkEnd w:id="527"/>
      <w:bookmarkEnd w:id="528"/>
      <w:bookmarkEnd w:id="529"/>
    </w:p>
    <w:p w14:paraId="3F65D2EB" w14:textId="4123EE76" w:rsidR="00636621" w:rsidRPr="00CC3AB2" w:rsidRDefault="00636621" w:rsidP="00636621">
      <w:r w:rsidRPr="00CC3AB2">
        <w:t xml:space="preserve">Valve and </w:t>
      </w:r>
      <w:r>
        <w:t>v</w:t>
      </w:r>
      <w:r w:rsidRPr="00CC3AB2">
        <w:t xml:space="preserve">alve </w:t>
      </w:r>
      <w:r>
        <w:t>b</w:t>
      </w:r>
      <w:r w:rsidRPr="00CC3AB2">
        <w:t xml:space="preserve">oxes will be considered acceptable </w:t>
      </w:r>
      <w:r w:rsidR="0038430F" w:rsidRPr="00CC3AB2">
        <w:t>if.</w:t>
      </w:r>
    </w:p>
    <w:p w14:paraId="4059621B" w14:textId="17F75EA8" w:rsidR="00636621" w:rsidRDefault="00636621">
      <w:pPr>
        <w:widowControl w:val="0"/>
        <w:numPr>
          <w:ilvl w:val="0"/>
          <w:numId w:val="8"/>
        </w:numPr>
        <w:tabs>
          <w:tab w:val="left" w:pos="1100"/>
          <w:tab w:val="left" w:pos="2835"/>
          <w:tab w:val="left" w:pos="3969"/>
        </w:tabs>
        <w:autoSpaceDE w:val="0"/>
        <w:autoSpaceDN w:val="0"/>
        <w:adjustRightInd w:val="0"/>
        <w:ind w:left="1100" w:hanging="740"/>
        <w:contextualSpacing w:val="0"/>
      </w:pPr>
      <w:r w:rsidRPr="00CC3AB2">
        <w:t>No leaks a</w:t>
      </w:r>
      <w:r>
        <w:t xml:space="preserve">re </w:t>
      </w:r>
      <w:r w:rsidR="002A0E77">
        <w:t>observed.</w:t>
      </w:r>
    </w:p>
    <w:p w14:paraId="40156C64" w14:textId="02975D15" w:rsidR="00636621" w:rsidRDefault="00E353A0">
      <w:pPr>
        <w:widowControl w:val="0"/>
        <w:numPr>
          <w:ilvl w:val="0"/>
          <w:numId w:val="8"/>
        </w:numPr>
        <w:tabs>
          <w:tab w:val="left" w:pos="1100"/>
          <w:tab w:val="left" w:pos="2835"/>
          <w:tab w:val="left" w:pos="3969"/>
        </w:tabs>
        <w:autoSpaceDE w:val="0"/>
        <w:autoSpaceDN w:val="0"/>
        <w:adjustRightInd w:val="0"/>
        <w:ind w:left="1100" w:hanging="740"/>
        <w:contextualSpacing w:val="0"/>
      </w:pPr>
      <w:r>
        <w:t>Operate</w:t>
      </w:r>
      <w:r w:rsidR="00636621">
        <w:t xml:space="preserve"> </w:t>
      </w:r>
      <w:r w:rsidR="002A0E77">
        <w:t>correctly.</w:t>
      </w:r>
    </w:p>
    <w:p w14:paraId="10EC1637" w14:textId="2414CFA4" w:rsidR="00636621" w:rsidRDefault="00636621">
      <w:pPr>
        <w:widowControl w:val="0"/>
        <w:numPr>
          <w:ilvl w:val="0"/>
          <w:numId w:val="8"/>
        </w:numPr>
        <w:tabs>
          <w:tab w:val="left" w:pos="1100"/>
          <w:tab w:val="left" w:pos="2835"/>
          <w:tab w:val="left" w:pos="3969"/>
        </w:tabs>
        <w:autoSpaceDE w:val="0"/>
        <w:autoSpaceDN w:val="0"/>
        <w:adjustRightInd w:val="0"/>
        <w:ind w:left="1100" w:hanging="740"/>
        <w:contextualSpacing w:val="0"/>
      </w:pPr>
      <w:r>
        <w:t xml:space="preserve">Pressure regulator correctly </w:t>
      </w:r>
      <w:r w:rsidR="002A0E77">
        <w:t>set.</w:t>
      </w:r>
    </w:p>
    <w:p w14:paraId="4C1D064F" w14:textId="50AFBA27" w:rsidR="00636621" w:rsidRDefault="00636621">
      <w:pPr>
        <w:widowControl w:val="0"/>
        <w:numPr>
          <w:ilvl w:val="0"/>
          <w:numId w:val="8"/>
        </w:numPr>
        <w:tabs>
          <w:tab w:val="left" w:pos="1100"/>
          <w:tab w:val="left" w:pos="2835"/>
          <w:tab w:val="left" w:pos="3969"/>
        </w:tabs>
        <w:autoSpaceDE w:val="0"/>
        <w:autoSpaceDN w:val="0"/>
        <w:adjustRightInd w:val="0"/>
        <w:ind w:left="1100" w:hanging="740"/>
        <w:contextualSpacing w:val="0"/>
      </w:pPr>
      <w:r>
        <w:t xml:space="preserve">Conduits </w:t>
      </w:r>
      <w:r w:rsidR="002A0E77">
        <w:t>sealed.</w:t>
      </w:r>
    </w:p>
    <w:p w14:paraId="1087E5BC" w14:textId="027F92D0" w:rsidR="00636621" w:rsidRDefault="00636621">
      <w:pPr>
        <w:widowControl w:val="0"/>
        <w:numPr>
          <w:ilvl w:val="0"/>
          <w:numId w:val="8"/>
        </w:numPr>
        <w:tabs>
          <w:tab w:val="left" w:pos="1100"/>
          <w:tab w:val="left" w:pos="2835"/>
          <w:tab w:val="left" w:pos="3969"/>
        </w:tabs>
        <w:autoSpaceDE w:val="0"/>
        <w:autoSpaceDN w:val="0"/>
        <w:adjustRightInd w:val="0"/>
        <w:ind w:left="1100" w:hanging="740"/>
        <w:contextualSpacing w:val="0"/>
      </w:pPr>
      <w:r>
        <w:t xml:space="preserve">Cable joints </w:t>
      </w:r>
      <w:r w:rsidR="002A0E77">
        <w:t>correct.</w:t>
      </w:r>
    </w:p>
    <w:p w14:paraId="48851964" w14:textId="026157D0" w:rsidR="00636621" w:rsidRDefault="00636621">
      <w:pPr>
        <w:widowControl w:val="0"/>
        <w:numPr>
          <w:ilvl w:val="0"/>
          <w:numId w:val="8"/>
        </w:numPr>
        <w:tabs>
          <w:tab w:val="left" w:pos="1100"/>
          <w:tab w:val="left" w:pos="2835"/>
          <w:tab w:val="left" w:pos="3969"/>
        </w:tabs>
        <w:autoSpaceDE w:val="0"/>
        <w:autoSpaceDN w:val="0"/>
        <w:adjustRightInd w:val="0"/>
        <w:ind w:left="1100" w:hanging="740"/>
        <w:contextualSpacing w:val="0"/>
      </w:pPr>
      <w:r w:rsidRPr="00CC3AB2">
        <w:t>Valve box is clean of de</w:t>
      </w:r>
      <w:r>
        <w:t xml:space="preserve">bris or </w:t>
      </w:r>
      <w:r w:rsidR="002A0E77">
        <w:t>soil.</w:t>
      </w:r>
    </w:p>
    <w:p w14:paraId="352BDEBB" w14:textId="549A7277" w:rsidR="00636621" w:rsidRDefault="00636621">
      <w:pPr>
        <w:widowControl w:val="0"/>
        <w:numPr>
          <w:ilvl w:val="0"/>
          <w:numId w:val="8"/>
        </w:numPr>
        <w:tabs>
          <w:tab w:val="left" w:pos="1100"/>
          <w:tab w:val="left" w:pos="2835"/>
          <w:tab w:val="left" w:pos="3969"/>
        </w:tabs>
        <w:autoSpaceDE w:val="0"/>
        <w:autoSpaceDN w:val="0"/>
        <w:adjustRightInd w:val="0"/>
        <w:ind w:left="1100" w:hanging="740"/>
        <w:contextualSpacing w:val="0"/>
      </w:pPr>
      <w:r w:rsidRPr="00CC3AB2">
        <w:t xml:space="preserve">Valve box is set </w:t>
      </w:r>
      <w:r>
        <w:t xml:space="preserve">to the level </w:t>
      </w:r>
      <w:r w:rsidR="002A0E77">
        <w:t>specified.</w:t>
      </w:r>
      <w:r>
        <w:t xml:space="preserve"> </w:t>
      </w:r>
    </w:p>
    <w:p w14:paraId="6F0C77C2" w14:textId="77777777" w:rsidR="00636621" w:rsidRDefault="00636621">
      <w:pPr>
        <w:widowControl w:val="0"/>
        <w:numPr>
          <w:ilvl w:val="0"/>
          <w:numId w:val="8"/>
        </w:numPr>
        <w:tabs>
          <w:tab w:val="left" w:pos="1100"/>
          <w:tab w:val="left" w:pos="2835"/>
          <w:tab w:val="left" w:pos="3969"/>
        </w:tabs>
        <w:autoSpaceDE w:val="0"/>
        <w:autoSpaceDN w:val="0"/>
        <w:adjustRightInd w:val="0"/>
        <w:ind w:left="1100" w:hanging="740"/>
        <w:contextualSpacing w:val="0"/>
      </w:pPr>
      <w:r>
        <w:t>Turfing has occurred.</w:t>
      </w:r>
    </w:p>
    <w:p w14:paraId="4C5B46C9" w14:textId="77777777" w:rsidR="00BD767A" w:rsidRPr="00EF7645" w:rsidRDefault="00BD767A" w:rsidP="006B5CC1">
      <w:pPr>
        <w:pStyle w:val="Heading3"/>
      </w:pPr>
      <w:bookmarkStart w:id="530" w:name="_Toc221244948"/>
      <w:bookmarkStart w:id="531" w:name="_Toc269475638"/>
      <w:bookmarkStart w:id="532" w:name="_Toc274376239"/>
      <w:bookmarkStart w:id="533" w:name="_Toc308518002"/>
      <w:bookmarkStart w:id="534" w:name="_Toc317229105"/>
      <w:bookmarkStart w:id="535" w:name="_Toc317248157"/>
      <w:bookmarkStart w:id="536" w:name="_Toc333584475"/>
      <w:bookmarkStart w:id="537" w:name="_Toc333586004"/>
      <w:bookmarkStart w:id="538" w:name="_Toc386042895"/>
      <w:bookmarkStart w:id="539" w:name="_Toc155794774"/>
      <w:r w:rsidRPr="00EF7645">
        <w:t>LATERAL AND SPRINKLER TESTING</w:t>
      </w:r>
      <w:bookmarkEnd w:id="530"/>
      <w:bookmarkEnd w:id="531"/>
      <w:bookmarkEnd w:id="532"/>
      <w:bookmarkEnd w:id="533"/>
      <w:bookmarkEnd w:id="534"/>
      <w:bookmarkEnd w:id="535"/>
      <w:bookmarkEnd w:id="536"/>
      <w:bookmarkEnd w:id="537"/>
      <w:bookmarkEnd w:id="538"/>
      <w:bookmarkEnd w:id="539"/>
    </w:p>
    <w:p w14:paraId="64B769DB" w14:textId="3D05BA3E" w:rsidR="00BD767A" w:rsidRPr="00CC3AB2" w:rsidRDefault="00BD767A" w:rsidP="00BD767A">
      <w:r w:rsidRPr="00CC3AB2">
        <w:t xml:space="preserve">Installation will be considered acceptable </w:t>
      </w:r>
      <w:r w:rsidR="0038430F">
        <w:t>i</w:t>
      </w:r>
      <w:r w:rsidR="0038430F" w:rsidRPr="00CC3AB2">
        <w:t>f.</w:t>
      </w:r>
      <w:r w:rsidRPr="00CC3AB2">
        <w:t xml:space="preserve"> </w:t>
      </w:r>
    </w:p>
    <w:p w14:paraId="6B64D26B" w14:textId="7A6B61DF" w:rsidR="00BD767A" w:rsidRDefault="00BD767A">
      <w:pPr>
        <w:widowControl w:val="0"/>
        <w:numPr>
          <w:ilvl w:val="0"/>
          <w:numId w:val="8"/>
        </w:numPr>
        <w:tabs>
          <w:tab w:val="left" w:pos="1100"/>
          <w:tab w:val="left" w:pos="2835"/>
          <w:tab w:val="left" w:pos="3969"/>
        </w:tabs>
        <w:autoSpaceDE w:val="0"/>
        <w:autoSpaceDN w:val="0"/>
        <w:adjustRightInd w:val="0"/>
        <w:ind w:left="1100" w:hanging="740"/>
        <w:contextualSpacing w:val="0"/>
      </w:pPr>
      <w:r w:rsidRPr="00CC3AB2">
        <w:t>Cor</w:t>
      </w:r>
      <w:r>
        <w:t xml:space="preserve">rect nozzles </w:t>
      </w:r>
      <w:r w:rsidR="000D4582">
        <w:t>have</w:t>
      </w:r>
      <w:r>
        <w:t xml:space="preserve"> been </w:t>
      </w:r>
      <w:r w:rsidR="002A0E77">
        <w:t>installed.</w:t>
      </w:r>
    </w:p>
    <w:p w14:paraId="15E9473D" w14:textId="7CE9E9CE" w:rsidR="00BD767A" w:rsidRDefault="00BD767A">
      <w:pPr>
        <w:widowControl w:val="0"/>
        <w:numPr>
          <w:ilvl w:val="0"/>
          <w:numId w:val="8"/>
        </w:numPr>
        <w:tabs>
          <w:tab w:val="left" w:pos="1100"/>
          <w:tab w:val="left" w:pos="2835"/>
          <w:tab w:val="left" w:pos="3969"/>
        </w:tabs>
        <w:autoSpaceDE w:val="0"/>
        <w:autoSpaceDN w:val="0"/>
        <w:adjustRightInd w:val="0"/>
        <w:ind w:left="1100" w:hanging="740"/>
        <w:contextualSpacing w:val="0"/>
      </w:pPr>
      <w:r>
        <w:t xml:space="preserve">Arcs are set </w:t>
      </w:r>
      <w:r w:rsidR="002A0E77">
        <w:t>correctly.</w:t>
      </w:r>
    </w:p>
    <w:p w14:paraId="315EA615" w14:textId="397B6AFF" w:rsidR="00BD767A" w:rsidRDefault="00BD767A">
      <w:pPr>
        <w:widowControl w:val="0"/>
        <w:numPr>
          <w:ilvl w:val="0"/>
          <w:numId w:val="8"/>
        </w:numPr>
        <w:tabs>
          <w:tab w:val="left" w:pos="1100"/>
          <w:tab w:val="left" w:pos="2835"/>
          <w:tab w:val="left" w:pos="3969"/>
        </w:tabs>
        <w:autoSpaceDE w:val="0"/>
        <w:autoSpaceDN w:val="0"/>
        <w:adjustRightInd w:val="0"/>
        <w:ind w:left="1100" w:hanging="740"/>
        <w:contextualSpacing w:val="0"/>
      </w:pPr>
      <w:r>
        <w:t xml:space="preserve">Sprinklers operate </w:t>
      </w:r>
      <w:r w:rsidR="002A0E77">
        <w:t>correctly.</w:t>
      </w:r>
    </w:p>
    <w:p w14:paraId="171652F1" w14:textId="5845CCEF" w:rsidR="00BD767A" w:rsidRDefault="00BD767A">
      <w:pPr>
        <w:widowControl w:val="0"/>
        <w:numPr>
          <w:ilvl w:val="0"/>
          <w:numId w:val="8"/>
        </w:numPr>
        <w:tabs>
          <w:tab w:val="left" w:pos="1100"/>
          <w:tab w:val="left" w:pos="2835"/>
          <w:tab w:val="left" w:pos="3969"/>
        </w:tabs>
        <w:autoSpaceDE w:val="0"/>
        <w:autoSpaceDN w:val="0"/>
        <w:adjustRightInd w:val="0"/>
        <w:ind w:left="1100" w:hanging="740"/>
        <w:contextualSpacing w:val="0"/>
      </w:pPr>
      <w:r>
        <w:t xml:space="preserve">No leaks are </w:t>
      </w:r>
      <w:r w:rsidR="002A0E77">
        <w:t>observed.</w:t>
      </w:r>
    </w:p>
    <w:p w14:paraId="4E789CD3" w14:textId="77777777" w:rsidR="00BD767A" w:rsidRDefault="00BD767A">
      <w:pPr>
        <w:widowControl w:val="0"/>
        <w:numPr>
          <w:ilvl w:val="0"/>
          <w:numId w:val="8"/>
        </w:numPr>
        <w:tabs>
          <w:tab w:val="left" w:pos="1100"/>
          <w:tab w:val="left" w:pos="2835"/>
          <w:tab w:val="left" w:pos="3969"/>
        </w:tabs>
        <w:autoSpaceDE w:val="0"/>
        <w:autoSpaceDN w:val="0"/>
        <w:adjustRightInd w:val="0"/>
        <w:ind w:left="1100" w:hanging="740"/>
        <w:contextualSpacing w:val="0"/>
      </w:pPr>
      <w:r w:rsidRPr="00CC3AB2">
        <w:t>Sprinklers are set level with the surrounding ground and are no lower than 20</w:t>
      </w:r>
      <w:r w:rsidR="000D4582">
        <w:t xml:space="preserve"> </w:t>
      </w:r>
      <w:r w:rsidRPr="00CC3AB2">
        <w:t xml:space="preserve">mm below the surrounding ground height.  </w:t>
      </w:r>
    </w:p>
    <w:p w14:paraId="04252A1D" w14:textId="77777777" w:rsidR="00BD767A" w:rsidRPr="00CC3AB2" w:rsidRDefault="00BD767A" w:rsidP="006B5CC1">
      <w:pPr>
        <w:pStyle w:val="Heading3"/>
      </w:pPr>
      <w:bookmarkStart w:id="540" w:name="_Toc221244950"/>
      <w:bookmarkStart w:id="541" w:name="_Toc269475640"/>
      <w:bookmarkStart w:id="542" w:name="_Toc273365399"/>
      <w:bookmarkStart w:id="543" w:name="_Toc274376241"/>
      <w:bookmarkStart w:id="544" w:name="_Toc308518003"/>
      <w:bookmarkStart w:id="545" w:name="_Toc317229106"/>
      <w:bookmarkStart w:id="546" w:name="_Toc317248158"/>
      <w:bookmarkStart w:id="547" w:name="_Toc333584476"/>
      <w:bookmarkStart w:id="548" w:name="_Toc333586005"/>
      <w:bookmarkStart w:id="549" w:name="_Toc386042896"/>
      <w:bookmarkStart w:id="550" w:name="_Toc155794775"/>
      <w:r w:rsidRPr="00CC3AB2">
        <w:t>CONTROL SYSTEM</w:t>
      </w:r>
      <w:bookmarkEnd w:id="540"/>
      <w:bookmarkEnd w:id="541"/>
      <w:bookmarkEnd w:id="542"/>
      <w:bookmarkEnd w:id="543"/>
      <w:bookmarkEnd w:id="544"/>
      <w:bookmarkEnd w:id="545"/>
      <w:bookmarkEnd w:id="546"/>
      <w:bookmarkEnd w:id="547"/>
      <w:bookmarkEnd w:id="548"/>
      <w:bookmarkEnd w:id="549"/>
      <w:bookmarkEnd w:id="550"/>
    </w:p>
    <w:p w14:paraId="20CD5DC0" w14:textId="25E7389B" w:rsidR="00BD767A" w:rsidRDefault="00BD767A">
      <w:pPr>
        <w:widowControl w:val="0"/>
        <w:numPr>
          <w:ilvl w:val="0"/>
          <w:numId w:val="8"/>
        </w:numPr>
        <w:tabs>
          <w:tab w:val="left" w:pos="1100"/>
          <w:tab w:val="left" w:pos="2835"/>
          <w:tab w:val="left" w:pos="3969"/>
        </w:tabs>
        <w:autoSpaceDE w:val="0"/>
        <w:autoSpaceDN w:val="0"/>
        <w:adjustRightInd w:val="0"/>
        <w:ind w:left="1100" w:hanging="740"/>
        <w:contextualSpacing w:val="0"/>
      </w:pPr>
      <w:r w:rsidRPr="00CC3AB2">
        <w:t>Control System wi</w:t>
      </w:r>
      <w:r>
        <w:t xml:space="preserve">ll be considered acceptable </w:t>
      </w:r>
      <w:r w:rsidR="0038430F">
        <w:t>if.</w:t>
      </w:r>
    </w:p>
    <w:p w14:paraId="01923F9B" w14:textId="652722B8" w:rsidR="00BD767A" w:rsidRDefault="00BD767A">
      <w:pPr>
        <w:widowControl w:val="0"/>
        <w:numPr>
          <w:ilvl w:val="0"/>
          <w:numId w:val="8"/>
        </w:numPr>
        <w:tabs>
          <w:tab w:val="left" w:pos="1100"/>
          <w:tab w:val="left" w:pos="2835"/>
          <w:tab w:val="left" w:pos="3969"/>
        </w:tabs>
        <w:autoSpaceDE w:val="0"/>
        <w:autoSpaceDN w:val="0"/>
        <w:adjustRightInd w:val="0"/>
        <w:ind w:left="1100" w:hanging="740"/>
        <w:contextualSpacing w:val="0"/>
      </w:pPr>
      <w:r>
        <w:t xml:space="preserve">Wiring is proven to be </w:t>
      </w:r>
      <w:r w:rsidR="002A0E77">
        <w:t>correct.</w:t>
      </w:r>
    </w:p>
    <w:p w14:paraId="629EE144" w14:textId="651C8C08" w:rsidR="00BD767A" w:rsidRDefault="00BD767A">
      <w:pPr>
        <w:widowControl w:val="0"/>
        <w:numPr>
          <w:ilvl w:val="0"/>
          <w:numId w:val="8"/>
        </w:numPr>
        <w:tabs>
          <w:tab w:val="left" w:pos="1100"/>
          <w:tab w:val="left" w:pos="2835"/>
          <w:tab w:val="left" w:pos="3969"/>
        </w:tabs>
        <w:autoSpaceDE w:val="0"/>
        <w:autoSpaceDN w:val="0"/>
        <w:adjustRightInd w:val="0"/>
        <w:ind w:left="1100" w:hanging="740"/>
        <w:contextualSpacing w:val="0"/>
      </w:pPr>
      <w:r w:rsidRPr="00CC3AB2">
        <w:t>S</w:t>
      </w:r>
      <w:r>
        <w:t xml:space="preserve">prinklers operate </w:t>
      </w:r>
      <w:r w:rsidR="002A0E77">
        <w:t>automatically.</w:t>
      </w:r>
    </w:p>
    <w:p w14:paraId="0434E43F" w14:textId="1C4B688D" w:rsidR="00BD767A" w:rsidRDefault="00BD767A">
      <w:pPr>
        <w:widowControl w:val="0"/>
        <w:numPr>
          <w:ilvl w:val="0"/>
          <w:numId w:val="8"/>
        </w:numPr>
        <w:tabs>
          <w:tab w:val="left" w:pos="1100"/>
          <w:tab w:val="left" w:pos="2835"/>
          <w:tab w:val="left" w:pos="3969"/>
        </w:tabs>
        <w:autoSpaceDE w:val="0"/>
        <w:autoSpaceDN w:val="0"/>
        <w:adjustRightInd w:val="0"/>
        <w:ind w:left="1100" w:hanging="740"/>
        <w:contextualSpacing w:val="0"/>
      </w:pPr>
      <w:r>
        <w:t xml:space="preserve">Resistance test reading undertaken and </w:t>
      </w:r>
      <w:r w:rsidR="002A0E77">
        <w:t>recorded.</w:t>
      </w:r>
    </w:p>
    <w:p w14:paraId="7C24EB19" w14:textId="4AB830AF" w:rsidR="00BD767A" w:rsidRDefault="00BD767A">
      <w:pPr>
        <w:widowControl w:val="0"/>
        <w:numPr>
          <w:ilvl w:val="0"/>
          <w:numId w:val="8"/>
        </w:numPr>
        <w:tabs>
          <w:tab w:val="left" w:pos="1100"/>
          <w:tab w:val="left" w:pos="2835"/>
          <w:tab w:val="left" w:pos="3969"/>
        </w:tabs>
        <w:autoSpaceDE w:val="0"/>
        <w:autoSpaceDN w:val="0"/>
        <w:adjustRightInd w:val="0"/>
        <w:ind w:left="1100" w:hanging="740"/>
        <w:contextualSpacing w:val="0"/>
      </w:pPr>
      <w:r>
        <w:t xml:space="preserve">Wiring sequence chart </w:t>
      </w:r>
      <w:r w:rsidR="002A0E77">
        <w:t>completed.</w:t>
      </w:r>
    </w:p>
    <w:p w14:paraId="2F5C1059" w14:textId="77777777" w:rsidR="00636621" w:rsidRPr="00495400" w:rsidRDefault="00636621" w:rsidP="00295FE2">
      <w:pPr>
        <w:pStyle w:val="Heading2"/>
      </w:pPr>
      <w:bookmarkStart w:id="551" w:name="_Toc297550818"/>
      <w:bookmarkStart w:id="552" w:name="_Toc297618580"/>
      <w:bookmarkStart w:id="553" w:name="_Toc315090037"/>
      <w:bookmarkStart w:id="554" w:name="_Toc384220487"/>
      <w:bookmarkStart w:id="555" w:name="_Toc155794776"/>
      <w:bookmarkEnd w:id="551"/>
      <w:bookmarkEnd w:id="552"/>
      <w:r w:rsidRPr="00495400">
        <w:t>ELECTRONIC EQUIPMENT</w:t>
      </w:r>
      <w:bookmarkEnd w:id="553"/>
      <w:bookmarkEnd w:id="554"/>
      <w:bookmarkEnd w:id="555"/>
    </w:p>
    <w:p w14:paraId="79EC0051" w14:textId="77777777" w:rsidR="00636621" w:rsidRDefault="00636621" w:rsidP="00636621">
      <w:pPr>
        <w:spacing w:before="11" w:line="160" w:lineRule="exact"/>
        <w:rPr>
          <w:rFonts w:cs="Arial"/>
          <w:sz w:val="16"/>
          <w:szCs w:val="16"/>
        </w:rPr>
      </w:pPr>
    </w:p>
    <w:p w14:paraId="6DD52965" w14:textId="77777777" w:rsidR="00636621" w:rsidRPr="00495400" w:rsidRDefault="00636621" w:rsidP="00636621">
      <w:r w:rsidRPr="00495400">
        <w:t>This involves but is not limited to the following:</w:t>
      </w:r>
    </w:p>
    <w:p w14:paraId="25A1FF34" w14:textId="77777777" w:rsidR="00636621" w:rsidRPr="00495400" w:rsidRDefault="00636621" w:rsidP="00636621">
      <w:r w:rsidRPr="00495400">
        <w:t xml:space="preserve">All tests and checks required for provision of an electrical compliance by a </w:t>
      </w:r>
      <w:r>
        <w:t xml:space="preserve">licensed electrical Contractor. </w:t>
      </w:r>
      <w:r w:rsidRPr="00495400">
        <w:t xml:space="preserve">Tests </w:t>
      </w:r>
      <w:r>
        <w:t xml:space="preserve">to the </w:t>
      </w:r>
      <w:r w:rsidRPr="00495400">
        <w:t>manufacturer's installation requirements</w:t>
      </w:r>
      <w:r>
        <w:t>, as a minimum:</w:t>
      </w:r>
    </w:p>
    <w:p w14:paraId="52C83CF0" w14:textId="77777777" w:rsidR="00636621" w:rsidRPr="00495400" w:rsidRDefault="00636621">
      <w:pPr>
        <w:pStyle w:val="ListParagraph"/>
        <w:widowControl w:val="0"/>
        <w:numPr>
          <w:ilvl w:val="0"/>
          <w:numId w:val="19"/>
        </w:numPr>
        <w:tabs>
          <w:tab w:val="left" w:pos="1134"/>
          <w:tab w:val="left" w:pos="2835"/>
          <w:tab w:val="left" w:pos="3969"/>
        </w:tabs>
        <w:autoSpaceDE w:val="0"/>
        <w:autoSpaceDN w:val="0"/>
        <w:adjustRightInd w:val="0"/>
      </w:pPr>
      <w:r w:rsidRPr="00495400">
        <w:t>Checking signals to and from the control system.</w:t>
      </w:r>
    </w:p>
    <w:p w14:paraId="66D6B53A" w14:textId="77777777" w:rsidR="00636621" w:rsidRPr="00495400" w:rsidRDefault="00636621">
      <w:pPr>
        <w:pStyle w:val="ListParagraph"/>
        <w:widowControl w:val="0"/>
        <w:numPr>
          <w:ilvl w:val="0"/>
          <w:numId w:val="19"/>
        </w:numPr>
        <w:tabs>
          <w:tab w:val="left" w:pos="1134"/>
          <w:tab w:val="left" w:pos="2835"/>
          <w:tab w:val="left" w:pos="3969"/>
        </w:tabs>
        <w:autoSpaceDE w:val="0"/>
        <w:autoSpaceDN w:val="0"/>
        <w:adjustRightInd w:val="0"/>
      </w:pPr>
      <w:r w:rsidRPr="00495400">
        <w:t>Checking signals to and from any remote sensors.</w:t>
      </w:r>
    </w:p>
    <w:p w14:paraId="61521C70" w14:textId="70D59B26" w:rsidR="00063C02" w:rsidRPr="00063C02" w:rsidRDefault="00636621">
      <w:pPr>
        <w:pStyle w:val="ListParagraph"/>
        <w:widowControl w:val="0"/>
        <w:numPr>
          <w:ilvl w:val="0"/>
          <w:numId w:val="19"/>
        </w:numPr>
        <w:tabs>
          <w:tab w:val="left" w:pos="1134"/>
          <w:tab w:val="left" w:pos="2835"/>
          <w:tab w:val="left" w:pos="3969"/>
        </w:tabs>
        <w:autoSpaceDE w:val="0"/>
        <w:autoSpaceDN w:val="0"/>
        <w:adjustRightInd w:val="0"/>
        <w:spacing w:after="200" w:line="276" w:lineRule="auto"/>
        <w:contextualSpacing w:val="0"/>
        <w:rPr>
          <w:b/>
        </w:rPr>
      </w:pPr>
      <w:r w:rsidRPr="00495400">
        <w:t>Setting to work in the no</w:t>
      </w:r>
      <w:r w:rsidR="00F605E8">
        <w:t>rmal automatic operational mode</w:t>
      </w:r>
      <w:r w:rsidRPr="00495400">
        <w:t>.</w:t>
      </w:r>
      <w:bookmarkStart w:id="556" w:name="_Toc297550820"/>
      <w:bookmarkStart w:id="557" w:name="_Toc297618582"/>
      <w:bookmarkEnd w:id="556"/>
      <w:bookmarkEnd w:id="557"/>
    </w:p>
    <w:p w14:paraId="475EC4B8" w14:textId="37467C5B" w:rsidR="00063C02" w:rsidRDefault="00063C02" w:rsidP="00295FE2">
      <w:pPr>
        <w:pStyle w:val="Heading2"/>
      </w:pPr>
      <w:bookmarkStart w:id="558" w:name="_Toc393720974"/>
      <w:bookmarkStart w:id="559" w:name="_Toc384220486"/>
      <w:bookmarkStart w:id="560" w:name="_Toc315090036"/>
      <w:bookmarkStart w:id="561" w:name="_Toc447203346"/>
      <w:bookmarkStart w:id="562" w:name="_Toc443652045"/>
      <w:bookmarkStart w:id="563" w:name="_Toc155794777"/>
      <w:r>
        <w:t>PUMPS</w:t>
      </w:r>
      <w:bookmarkEnd w:id="558"/>
      <w:bookmarkEnd w:id="559"/>
      <w:bookmarkEnd w:id="560"/>
      <w:bookmarkEnd w:id="561"/>
      <w:bookmarkEnd w:id="562"/>
      <w:bookmarkEnd w:id="563"/>
    </w:p>
    <w:p w14:paraId="19ADA867" w14:textId="77777777" w:rsidR="00063C02" w:rsidRDefault="00063C02" w:rsidP="00063C02">
      <w:r>
        <w:t>This involves but is not limited to the following:</w:t>
      </w:r>
    </w:p>
    <w:p w14:paraId="36223DED" w14:textId="76776F2F" w:rsidR="00063C02" w:rsidRDefault="00063C02">
      <w:pPr>
        <w:widowControl w:val="0"/>
        <w:numPr>
          <w:ilvl w:val="0"/>
          <w:numId w:val="28"/>
        </w:numPr>
        <w:tabs>
          <w:tab w:val="left" w:pos="1134"/>
          <w:tab w:val="left" w:pos="2835"/>
          <w:tab w:val="left" w:pos="3969"/>
        </w:tabs>
        <w:autoSpaceDE w:val="0"/>
        <w:autoSpaceDN w:val="0"/>
        <w:adjustRightInd w:val="0"/>
      </w:pPr>
      <w:r>
        <w:t xml:space="preserve">All tests and checks required for provision of certificate of electrical compliance to AS/NZS:3000 2007 by a licensed electrical </w:t>
      </w:r>
      <w:r w:rsidR="002A0E77">
        <w:t>Contractor.</w:t>
      </w:r>
    </w:p>
    <w:p w14:paraId="5AAE8403" w14:textId="11286AC8" w:rsidR="00063C02" w:rsidRDefault="00063C02">
      <w:pPr>
        <w:widowControl w:val="0"/>
        <w:numPr>
          <w:ilvl w:val="0"/>
          <w:numId w:val="28"/>
        </w:numPr>
        <w:tabs>
          <w:tab w:val="left" w:pos="1134"/>
          <w:tab w:val="left" w:pos="2835"/>
          <w:tab w:val="left" w:pos="3969"/>
        </w:tabs>
        <w:autoSpaceDE w:val="0"/>
        <w:autoSpaceDN w:val="0"/>
        <w:adjustRightInd w:val="0"/>
      </w:pPr>
      <w:r>
        <w:t xml:space="preserve">Ensuring the pump shed is clear of all debris and </w:t>
      </w:r>
      <w:r w:rsidR="002A0E77">
        <w:t>tools.</w:t>
      </w:r>
    </w:p>
    <w:p w14:paraId="740B5BE6" w14:textId="77777777" w:rsidR="00063C02" w:rsidRDefault="00063C02">
      <w:pPr>
        <w:widowControl w:val="0"/>
        <w:numPr>
          <w:ilvl w:val="0"/>
          <w:numId w:val="28"/>
        </w:numPr>
        <w:tabs>
          <w:tab w:val="left" w:pos="1134"/>
          <w:tab w:val="left" w:pos="2835"/>
          <w:tab w:val="left" w:pos="3969"/>
        </w:tabs>
        <w:autoSpaceDE w:val="0"/>
        <w:autoSpaceDN w:val="0"/>
        <w:adjustRightInd w:val="0"/>
      </w:pPr>
      <w:r>
        <w:t>Testing of equipment duty and performance.</w:t>
      </w:r>
    </w:p>
    <w:p w14:paraId="72D18D93" w14:textId="28CA0973" w:rsidR="00063C02" w:rsidRDefault="00063C02">
      <w:pPr>
        <w:widowControl w:val="0"/>
        <w:numPr>
          <w:ilvl w:val="0"/>
          <w:numId w:val="28"/>
        </w:numPr>
        <w:tabs>
          <w:tab w:val="left" w:pos="1134"/>
          <w:tab w:val="left" w:pos="2835"/>
          <w:tab w:val="left" w:pos="3969"/>
        </w:tabs>
        <w:autoSpaceDE w:val="0"/>
        <w:autoSpaceDN w:val="0"/>
        <w:adjustRightInd w:val="0"/>
      </w:pPr>
      <w:r>
        <w:lastRenderedPageBreak/>
        <w:t xml:space="preserve">Operate each pump singly and in their possible combinations to confirm system and component </w:t>
      </w:r>
      <w:r w:rsidR="002A0E77">
        <w:t>performance.</w:t>
      </w:r>
    </w:p>
    <w:p w14:paraId="6C312687" w14:textId="66D3453D" w:rsidR="00063C02" w:rsidRDefault="00063C02">
      <w:pPr>
        <w:widowControl w:val="0"/>
        <w:numPr>
          <w:ilvl w:val="0"/>
          <w:numId w:val="28"/>
        </w:numPr>
        <w:tabs>
          <w:tab w:val="left" w:pos="1134"/>
          <w:tab w:val="left" w:pos="2835"/>
          <w:tab w:val="left" w:pos="3969"/>
        </w:tabs>
        <w:autoSpaceDE w:val="0"/>
        <w:autoSpaceDN w:val="0"/>
        <w:adjustRightInd w:val="0"/>
      </w:pPr>
      <w:r>
        <w:t>Checking current draw to ensure safe operation and pumps are operating to manufactur</w:t>
      </w:r>
      <w:r w:rsidR="00E353A0">
        <w:t>er’</w:t>
      </w:r>
      <w:r>
        <w:t xml:space="preserve">s </w:t>
      </w:r>
      <w:r w:rsidR="002A0E77">
        <w:t>specification.</w:t>
      </w:r>
    </w:p>
    <w:p w14:paraId="349FF910" w14:textId="77777777" w:rsidR="00063C02" w:rsidRDefault="00063C02">
      <w:pPr>
        <w:widowControl w:val="0"/>
        <w:numPr>
          <w:ilvl w:val="0"/>
          <w:numId w:val="28"/>
        </w:numPr>
        <w:tabs>
          <w:tab w:val="left" w:pos="1134"/>
          <w:tab w:val="left" w:pos="2835"/>
          <w:tab w:val="left" w:pos="3969"/>
        </w:tabs>
        <w:autoSpaceDE w:val="0"/>
        <w:autoSpaceDN w:val="0"/>
        <w:adjustRightInd w:val="0"/>
      </w:pPr>
      <w:r>
        <w:t>Test protection devices</w:t>
      </w:r>
    </w:p>
    <w:p w14:paraId="7822A391" w14:textId="77777777" w:rsidR="00063C02" w:rsidRDefault="00063C02">
      <w:pPr>
        <w:widowControl w:val="0"/>
        <w:numPr>
          <w:ilvl w:val="0"/>
          <w:numId w:val="28"/>
        </w:numPr>
        <w:tabs>
          <w:tab w:val="left" w:pos="1134"/>
          <w:tab w:val="left" w:pos="2835"/>
          <w:tab w:val="left" w:pos="3969"/>
        </w:tabs>
        <w:autoSpaceDE w:val="0"/>
        <w:autoSpaceDN w:val="0"/>
        <w:adjustRightInd w:val="0"/>
      </w:pPr>
      <w:r>
        <w:t>Vibration checks</w:t>
      </w:r>
    </w:p>
    <w:p w14:paraId="63E9D9D3" w14:textId="3CEDBC7C" w:rsidR="00063C02" w:rsidRDefault="00063C02">
      <w:pPr>
        <w:widowControl w:val="0"/>
        <w:numPr>
          <w:ilvl w:val="0"/>
          <w:numId w:val="28"/>
        </w:numPr>
        <w:tabs>
          <w:tab w:val="left" w:pos="1134"/>
          <w:tab w:val="left" w:pos="2835"/>
          <w:tab w:val="left" w:pos="3969"/>
        </w:tabs>
        <w:autoSpaceDE w:val="0"/>
        <w:autoSpaceDN w:val="0"/>
        <w:adjustRightInd w:val="0"/>
      </w:pPr>
      <w:r>
        <w:t xml:space="preserve">Ensuring that all overload systems are </w:t>
      </w:r>
      <w:r w:rsidR="002A0E77">
        <w:t>functioning.</w:t>
      </w:r>
    </w:p>
    <w:p w14:paraId="1D566013" w14:textId="77777777" w:rsidR="00063C02" w:rsidRDefault="00063C02">
      <w:pPr>
        <w:widowControl w:val="0"/>
        <w:numPr>
          <w:ilvl w:val="0"/>
          <w:numId w:val="28"/>
        </w:numPr>
        <w:tabs>
          <w:tab w:val="left" w:pos="1134"/>
          <w:tab w:val="left" w:pos="2835"/>
          <w:tab w:val="left" w:pos="3969"/>
        </w:tabs>
        <w:autoSpaceDE w:val="0"/>
        <w:autoSpaceDN w:val="0"/>
        <w:adjustRightInd w:val="0"/>
      </w:pPr>
      <w:r>
        <w:t>Setting to work in the normal automatic operational mode after the tests have been completed.</w:t>
      </w:r>
    </w:p>
    <w:p w14:paraId="15B08C60" w14:textId="6E3B53A8" w:rsidR="00063C02" w:rsidRDefault="00063C02">
      <w:pPr>
        <w:widowControl w:val="0"/>
        <w:numPr>
          <w:ilvl w:val="0"/>
          <w:numId w:val="28"/>
        </w:numPr>
        <w:tabs>
          <w:tab w:val="left" w:pos="1134"/>
          <w:tab w:val="left" w:pos="2835"/>
          <w:tab w:val="left" w:pos="3969"/>
        </w:tabs>
        <w:autoSpaceDE w:val="0"/>
        <w:autoSpaceDN w:val="0"/>
        <w:adjustRightInd w:val="0"/>
      </w:pPr>
      <w:r>
        <w:t>Lights are operation</w:t>
      </w:r>
      <w:r w:rsidR="00E353A0">
        <w:t>al.</w:t>
      </w:r>
    </w:p>
    <w:p w14:paraId="3105FFB0" w14:textId="77777777" w:rsidR="00063C02" w:rsidRDefault="00063C02" w:rsidP="00063C02">
      <w:pPr>
        <w:spacing w:after="200" w:line="276" w:lineRule="auto"/>
        <w:rPr>
          <w:b/>
        </w:rPr>
      </w:pPr>
      <w:r>
        <w:rPr>
          <w:b/>
        </w:rPr>
        <w:br w:type="page"/>
      </w:r>
    </w:p>
    <w:p w14:paraId="6D19F63A" w14:textId="77777777" w:rsidR="00636621" w:rsidRDefault="00636621" w:rsidP="00295FE2">
      <w:pPr>
        <w:pStyle w:val="Heading2"/>
      </w:pPr>
      <w:bookmarkStart w:id="564" w:name="_Toc155794778"/>
      <w:r>
        <w:lastRenderedPageBreak/>
        <w:t>QUALITY ASSURANCE CERTIFICATE</w:t>
      </w:r>
      <w:bookmarkEnd w:id="564"/>
    </w:p>
    <w:p w14:paraId="18080EAD" w14:textId="77777777" w:rsidR="00AE23D0" w:rsidRDefault="00AE23D0" w:rsidP="00AE23D0">
      <w:pPr>
        <w:rPr>
          <w:b/>
        </w:rPr>
      </w:pPr>
      <w:r>
        <w:rPr>
          <w:b/>
        </w:rPr>
        <w:t>(Not required to be completed as part of submission)</w:t>
      </w:r>
    </w:p>
    <w:p w14:paraId="0827C337" w14:textId="77777777" w:rsidR="00AE23D0" w:rsidRDefault="00AE23D0" w:rsidP="00AE23D0"/>
    <w:p w14:paraId="7878C994" w14:textId="33C7B127" w:rsidR="001A7CBA" w:rsidRDefault="00AE23D0" w:rsidP="00AE23D0">
      <w:r w:rsidRPr="00F83287">
        <w:t>Project</w:t>
      </w:r>
      <w:r w:rsidRPr="00F83287">
        <w:tab/>
      </w:r>
      <w:r w:rsidRPr="00F83287">
        <w:tab/>
      </w:r>
      <w:r w:rsidR="001A7CBA">
        <w:tab/>
      </w:r>
      <w:r w:rsidRPr="00F83287">
        <w:t>Automatic Irrigation System</w:t>
      </w:r>
      <w:r w:rsidR="001A7CBA">
        <w:t xml:space="preserve"> at:</w:t>
      </w:r>
    </w:p>
    <w:p w14:paraId="4CDA203C" w14:textId="3EE060EB" w:rsidR="001A7CBA" w:rsidRPr="001A43C3" w:rsidRDefault="001A7CBA" w:rsidP="00063C02">
      <w:r w:rsidRPr="001A43C3">
        <w:tab/>
      </w:r>
      <w:r w:rsidRPr="001A43C3">
        <w:tab/>
      </w:r>
      <w:r w:rsidRPr="001A43C3">
        <w:tab/>
      </w:r>
    </w:p>
    <w:p w14:paraId="6713862C" w14:textId="77777777" w:rsidR="00AE23D0" w:rsidRDefault="001A7CBA" w:rsidP="004B129D">
      <w:r>
        <w:tab/>
      </w:r>
      <w:r>
        <w:tab/>
      </w:r>
    </w:p>
    <w:p w14:paraId="730F20CB" w14:textId="77777777" w:rsidR="00AE23D0" w:rsidRDefault="00AE23D0" w:rsidP="00AE23D0"/>
    <w:p w14:paraId="266A11A5" w14:textId="77777777" w:rsidR="00AE23D0" w:rsidRDefault="00AE23D0" w:rsidP="00AE23D0">
      <w:r>
        <w:t>Contract Number</w:t>
      </w:r>
      <w:r>
        <w:tab/>
      </w:r>
      <w:r>
        <w:tab/>
      </w:r>
      <w:r>
        <w:tab/>
      </w:r>
      <w:r w:rsidR="00612418">
        <w:t xml:space="preserve"> </w:t>
      </w:r>
      <w:r>
        <w:t xml:space="preserve"> _________________</w:t>
      </w:r>
      <w:r>
        <w:tab/>
      </w:r>
    </w:p>
    <w:p w14:paraId="4E33B132" w14:textId="77777777" w:rsidR="00AE23D0" w:rsidRDefault="00AE23D0" w:rsidP="00AE23D0"/>
    <w:p w14:paraId="3021A53B" w14:textId="77777777" w:rsidR="00612418" w:rsidRDefault="00612418" w:rsidP="00AE23D0">
      <w:r>
        <w:t>Stage of Works</w:t>
      </w:r>
      <w:r>
        <w:tab/>
      </w:r>
      <w:r>
        <w:tab/>
      </w:r>
      <w:r>
        <w:tab/>
      </w:r>
      <w:r>
        <w:tab/>
        <w:t xml:space="preserve">  _________________</w:t>
      </w:r>
    </w:p>
    <w:p w14:paraId="15CC88A6" w14:textId="77777777" w:rsidR="00AE23D0" w:rsidRDefault="00AE23D0" w:rsidP="00AE23D0">
      <w:r>
        <w:t>Related Documents</w:t>
      </w:r>
      <w:r>
        <w:tab/>
        <w:t>Specification        _________________</w:t>
      </w:r>
    </w:p>
    <w:p w14:paraId="62A31554" w14:textId="77777777" w:rsidR="00AE23D0" w:rsidRDefault="00AE23D0" w:rsidP="00AE23D0">
      <w:r>
        <w:tab/>
      </w:r>
      <w:r>
        <w:tab/>
      </w:r>
      <w:r>
        <w:tab/>
        <w:t>Drawings              _________________</w:t>
      </w:r>
    </w:p>
    <w:p w14:paraId="25762D3B" w14:textId="77777777" w:rsidR="00AE23D0" w:rsidRDefault="00AE23D0" w:rsidP="00AE23D0"/>
    <w:p w14:paraId="41B1F19F" w14:textId="77777777" w:rsidR="00AE23D0" w:rsidRDefault="00AE23D0" w:rsidP="00AE23D0"/>
    <w:p w14:paraId="628F3BA6" w14:textId="77777777" w:rsidR="00AE23D0" w:rsidRDefault="00AE23D0" w:rsidP="00AE23D0">
      <w:r>
        <w:t>As the duly authorised officer for __________________________(company name) ,</w:t>
      </w:r>
    </w:p>
    <w:p w14:paraId="2BF035CF" w14:textId="77777777" w:rsidR="00AE23D0" w:rsidRDefault="00AE23D0" w:rsidP="00AE23D0">
      <w:r>
        <w:t xml:space="preserve"> </w:t>
      </w:r>
    </w:p>
    <w:p w14:paraId="394D0C42" w14:textId="77777777" w:rsidR="00AE23D0" w:rsidRDefault="00AE23D0" w:rsidP="00AE23D0">
      <w:r>
        <w:t xml:space="preserve">ABN________________, I __________________(full name) holding the position of </w:t>
      </w:r>
    </w:p>
    <w:p w14:paraId="5BDC1372" w14:textId="77777777" w:rsidR="00AE23D0" w:rsidRDefault="00AE23D0" w:rsidP="00AE23D0"/>
    <w:p w14:paraId="24E2E398" w14:textId="05FD600F" w:rsidR="00AE23D0" w:rsidRDefault="00AE23D0" w:rsidP="00AE23D0">
      <w:r>
        <w:t xml:space="preserve">____________________________ herby certify that the works completed by our company including works undertaken by </w:t>
      </w:r>
      <w:r w:rsidR="00197B6A">
        <w:t>our</w:t>
      </w:r>
      <w:r>
        <w:t xml:space="preserve"> </w:t>
      </w:r>
      <w:r w:rsidR="00197B6A">
        <w:t>Company or</w:t>
      </w:r>
      <w:r>
        <w:t xml:space="preserve"> Sub Contractors has been carried out in accordance with the above stated documentation. </w:t>
      </w:r>
    </w:p>
    <w:p w14:paraId="2F41F644" w14:textId="77777777" w:rsidR="00AE23D0" w:rsidRDefault="00AE23D0" w:rsidP="00AE23D0"/>
    <w:p w14:paraId="10916373" w14:textId="0C768C08" w:rsidR="00AE23D0" w:rsidRDefault="00AE23D0" w:rsidP="00AE23D0">
      <w:r>
        <w:t xml:space="preserve">Should it be discovered that any works completed by our </w:t>
      </w:r>
      <w:r w:rsidR="00197B6A">
        <w:t>C</w:t>
      </w:r>
      <w:r>
        <w:t xml:space="preserve">ompany or our Sub Contractors </w:t>
      </w:r>
      <w:r w:rsidR="00197B6A">
        <w:t xml:space="preserve">are faulty </w:t>
      </w:r>
      <w:r>
        <w:t xml:space="preserve">regardless </w:t>
      </w:r>
      <w:r w:rsidR="00DD188F">
        <w:t>if</w:t>
      </w:r>
      <w:r>
        <w:t xml:space="preserve"> it falls within the warranty period, our company will rectify the fault at no cost to the </w:t>
      </w:r>
      <w:r w:rsidR="00940C38">
        <w:t>Principal</w:t>
      </w:r>
      <w:r>
        <w:t xml:space="preserve">. This includes the repair of any associated works, </w:t>
      </w:r>
      <w:r w:rsidR="00197B6A">
        <w:t>structures,</w:t>
      </w:r>
      <w:r>
        <w:t xml:space="preserve"> or grounds, affected by failure or rectification works.</w:t>
      </w:r>
    </w:p>
    <w:p w14:paraId="34A0F6F7" w14:textId="77777777" w:rsidR="00AE23D0" w:rsidRDefault="00AE23D0" w:rsidP="00AE23D0"/>
    <w:p w14:paraId="1E2F2073" w14:textId="4F94BCBA" w:rsidR="00AE23D0" w:rsidRDefault="00AE23D0" w:rsidP="00AE23D0">
      <w:r>
        <w:t xml:space="preserve">This agreement is limited to the works which </w:t>
      </w:r>
      <w:r w:rsidR="002A0E77">
        <w:t>related</w:t>
      </w:r>
      <w:r>
        <w:t xml:space="preserve"> to that which was undertaken by our company or our Sub </w:t>
      </w:r>
      <w:r w:rsidR="006A762D">
        <w:t>Contractors and</w:t>
      </w:r>
      <w:r>
        <w:t xml:space="preserve"> does not include any alterations that may be needed in the future due to changes in site conditions, or changes to any </w:t>
      </w:r>
      <w:r w:rsidR="00266D04">
        <w:t>authority’s</w:t>
      </w:r>
      <w:r>
        <w:t xml:space="preserve"> rules or codes which may occur </w:t>
      </w:r>
      <w:r w:rsidR="00DD188F">
        <w:t>after the</w:t>
      </w:r>
      <w:r>
        <w:t xml:space="preserve"> date of practical completion.</w:t>
      </w:r>
    </w:p>
    <w:p w14:paraId="10FC9088" w14:textId="77777777" w:rsidR="00AE23D0" w:rsidRDefault="00AE23D0" w:rsidP="00AE23D0"/>
    <w:p w14:paraId="44416016" w14:textId="38869F6A" w:rsidR="00AE23D0" w:rsidRDefault="00AE23D0" w:rsidP="00AE23D0"/>
    <w:p w14:paraId="1F9E8558" w14:textId="71F7508F" w:rsidR="00200614" w:rsidRDefault="00200614" w:rsidP="00AE23D0"/>
    <w:p w14:paraId="37DA62E1" w14:textId="77777777" w:rsidR="00200614" w:rsidRDefault="00200614" w:rsidP="00AE23D0"/>
    <w:p w14:paraId="1B100C0E" w14:textId="77777777" w:rsidR="00AE23D0" w:rsidRDefault="00AE23D0" w:rsidP="00AE23D0"/>
    <w:p w14:paraId="51AB2351" w14:textId="77777777" w:rsidR="00AE23D0" w:rsidRDefault="00AE23D0" w:rsidP="00AE23D0">
      <w:r>
        <w:t>________________________________</w:t>
      </w:r>
      <w:r>
        <w:tab/>
      </w:r>
      <w:r>
        <w:tab/>
        <w:t>_________________________</w:t>
      </w:r>
    </w:p>
    <w:p w14:paraId="2D76B70A" w14:textId="77777777" w:rsidR="00AE23D0" w:rsidRDefault="00AE23D0" w:rsidP="00AE23D0">
      <w:r>
        <w:t>Signature</w:t>
      </w:r>
      <w:r>
        <w:tab/>
      </w:r>
      <w:r>
        <w:tab/>
      </w:r>
      <w:r>
        <w:tab/>
      </w:r>
      <w:r>
        <w:tab/>
      </w:r>
      <w:r>
        <w:tab/>
        <w:t>Witness Signature</w:t>
      </w:r>
    </w:p>
    <w:p w14:paraId="3E58C197" w14:textId="77777777" w:rsidR="00AE23D0" w:rsidRDefault="00AE23D0" w:rsidP="00AE23D0"/>
    <w:p w14:paraId="6E079837" w14:textId="77777777" w:rsidR="00AE23D0" w:rsidRDefault="00612418" w:rsidP="00AE23D0">
      <w:r>
        <w:t>Date</w:t>
      </w:r>
      <w:r>
        <w:tab/>
        <w:t>__________/_________/_______</w:t>
      </w:r>
      <w:r w:rsidR="00AE23D0">
        <w:tab/>
        <w:t>_________________________</w:t>
      </w:r>
    </w:p>
    <w:p w14:paraId="3467786F" w14:textId="77777777" w:rsidR="00AE23D0" w:rsidRDefault="00AE23D0" w:rsidP="00AE23D0">
      <w:r>
        <w:tab/>
      </w:r>
      <w:r>
        <w:tab/>
      </w:r>
      <w:r>
        <w:tab/>
      </w:r>
      <w:r>
        <w:tab/>
      </w:r>
      <w:r>
        <w:tab/>
      </w:r>
      <w:r>
        <w:tab/>
        <w:t xml:space="preserve">Witness Name (print) </w:t>
      </w:r>
    </w:p>
    <w:p w14:paraId="3DA2D37C" w14:textId="77777777" w:rsidR="00200614" w:rsidRPr="00200614" w:rsidRDefault="00200614">
      <w:pPr>
        <w:keepNext/>
        <w:keepLines/>
        <w:widowControl w:val="0"/>
        <w:numPr>
          <w:ilvl w:val="0"/>
          <w:numId w:val="29"/>
        </w:numPr>
        <w:tabs>
          <w:tab w:val="left" w:pos="1134"/>
          <w:tab w:val="left" w:pos="2835"/>
          <w:tab w:val="left" w:pos="3969"/>
        </w:tabs>
        <w:autoSpaceDE w:val="0"/>
        <w:autoSpaceDN w:val="0"/>
        <w:adjustRightInd w:val="0"/>
        <w:spacing w:before="480"/>
        <w:contextualSpacing w:val="0"/>
        <w:outlineLvl w:val="0"/>
        <w:rPr>
          <w:rFonts w:eastAsiaTheme="majorEastAsia" w:cstheme="majorBidi"/>
          <w:b/>
          <w:bCs/>
          <w:caps/>
          <w:color w:val="003054"/>
          <w:sz w:val="28"/>
          <w:szCs w:val="28"/>
        </w:rPr>
      </w:pPr>
      <w:bookmarkStart w:id="565" w:name="_Toc504399710"/>
      <w:bookmarkStart w:id="566" w:name="_Toc54441341"/>
      <w:bookmarkStart w:id="567" w:name="_Toc155794779"/>
      <w:bookmarkStart w:id="568" w:name="_Toc305511586"/>
      <w:bookmarkStart w:id="569" w:name="_Toc308545186"/>
      <w:bookmarkStart w:id="570" w:name="_Hlk483930485"/>
      <w:r w:rsidRPr="00200614">
        <w:rPr>
          <w:rFonts w:eastAsiaTheme="majorEastAsia" w:cstheme="majorBidi"/>
          <w:b/>
          <w:bCs/>
          <w:caps/>
          <w:color w:val="003054"/>
          <w:sz w:val="28"/>
          <w:szCs w:val="28"/>
        </w:rPr>
        <w:t>CONTRACT TERMS AS4000:1997</w:t>
      </w:r>
      <w:bookmarkEnd w:id="565"/>
      <w:bookmarkEnd w:id="566"/>
      <w:bookmarkEnd w:id="567"/>
    </w:p>
    <w:p w14:paraId="2A98228D" w14:textId="77777777" w:rsidR="00200614" w:rsidRPr="00200614" w:rsidRDefault="00200614" w:rsidP="00200614">
      <w:pPr>
        <w:keepNext/>
        <w:keepLines/>
        <w:spacing w:before="120" w:after="240" w:line="310" w:lineRule="atLeast"/>
        <w:rPr>
          <w:rFonts w:ascii="Optima" w:hAnsi="Optima" w:cs="Optima"/>
          <w:b/>
          <w:bCs/>
          <w:sz w:val="26"/>
          <w:szCs w:val="26"/>
        </w:rPr>
      </w:pPr>
      <w:r w:rsidRPr="00200614">
        <w:rPr>
          <w:rFonts w:ascii="Optima" w:hAnsi="Optima" w:cs="Optima"/>
          <w:b/>
          <w:bCs/>
          <w:sz w:val="26"/>
          <w:szCs w:val="26"/>
        </w:rPr>
        <w:t>ANNEXURES TO THE GENERAL CONDITIONS OF CONTRACT</w:t>
      </w:r>
    </w:p>
    <w:p w14:paraId="29724148" w14:textId="77777777" w:rsidR="00200614" w:rsidRPr="00200614" w:rsidRDefault="00200614" w:rsidP="00200614">
      <w:pPr>
        <w:spacing w:before="120" w:line="300" w:lineRule="atLeast"/>
        <w:rPr>
          <w:b/>
          <w:bCs/>
        </w:rPr>
      </w:pPr>
      <w:r w:rsidRPr="00200614">
        <w:rPr>
          <w:b/>
          <w:bCs/>
        </w:rPr>
        <w:t xml:space="preserve">PART A </w:t>
      </w:r>
    </w:p>
    <w:p w14:paraId="1F3F3AA1" w14:textId="77777777" w:rsidR="00200614" w:rsidRPr="00200614" w:rsidRDefault="00200614" w:rsidP="00200614">
      <w:r w:rsidRPr="00200614">
        <w:t>Annexure to the Australian Standard General Conditions of Contract AS 4000-1997</w:t>
      </w:r>
    </w:p>
    <w:p w14:paraId="57B8F34D" w14:textId="77777777" w:rsidR="00200614" w:rsidRPr="00200614" w:rsidRDefault="00200614" w:rsidP="00200614">
      <w:pPr>
        <w:tabs>
          <w:tab w:val="left" w:pos="567"/>
        </w:tabs>
        <w:spacing w:before="120" w:line="300" w:lineRule="atLeast"/>
      </w:pPr>
      <w:r w:rsidRPr="00200614">
        <w:lastRenderedPageBreak/>
        <w:t>This Annexure must be completed and, subject to any Special Conditions of Contract will be attached to the General Conditions of Contract and will form part of the Contract.</w:t>
      </w:r>
    </w:p>
    <w:p w14:paraId="6D5AAF61" w14:textId="77777777" w:rsidR="00200614" w:rsidRPr="00200614" w:rsidRDefault="00200614" w:rsidP="00200614">
      <w:pPr>
        <w:tabs>
          <w:tab w:val="left" w:pos="567"/>
        </w:tabs>
        <w:spacing w:before="120" w:line="300" w:lineRule="atLeast"/>
      </w:pPr>
    </w:p>
    <w:tbl>
      <w:tblPr>
        <w:tblW w:w="9605" w:type="dxa"/>
        <w:tblLayout w:type="fixed"/>
        <w:tblCellMar>
          <w:left w:w="107" w:type="dxa"/>
          <w:right w:w="107" w:type="dxa"/>
        </w:tblCellMar>
        <w:tblLook w:val="0000" w:firstRow="0" w:lastRow="0" w:firstColumn="0" w:lastColumn="0" w:noHBand="0" w:noVBand="0"/>
      </w:tblPr>
      <w:tblGrid>
        <w:gridCol w:w="5310"/>
        <w:gridCol w:w="4295"/>
      </w:tblGrid>
      <w:tr w:rsidR="00200614" w:rsidRPr="00200614" w14:paraId="21070DE7" w14:textId="77777777" w:rsidTr="00200614">
        <w:tc>
          <w:tcPr>
            <w:tcW w:w="5310" w:type="dxa"/>
            <w:tcBorders>
              <w:top w:val="single" w:sz="6" w:space="0" w:color="auto"/>
              <w:left w:val="nil"/>
              <w:bottom w:val="nil"/>
              <w:right w:val="nil"/>
            </w:tcBorders>
          </w:tcPr>
          <w:p w14:paraId="4B071758" w14:textId="77777777" w:rsidR="00200614" w:rsidRPr="00200614" w:rsidRDefault="00200614">
            <w:pPr>
              <w:keepNext/>
              <w:keepLines/>
              <w:numPr>
                <w:ilvl w:val="3"/>
                <w:numId w:val="29"/>
              </w:numPr>
              <w:tabs>
                <w:tab w:val="left" w:pos="567"/>
              </w:tabs>
              <w:spacing w:before="60" w:after="60"/>
              <w:outlineLvl w:val="3"/>
              <w:rPr>
                <w:rFonts w:asciiTheme="majorHAnsi" w:eastAsiaTheme="majorEastAsia" w:hAnsiTheme="majorHAnsi" w:cstheme="majorBidi"/>
                <w:iCs/>
                <w:color w:val="003054"/>
                <w:sz w:val="20"/>
                <w:szCs w:val="20"/>
              </w:rPr>
            </w:pPr>
            <w:r w:rsidRPr="00200614">
              <w:rPr>
                <w:rFonts w:asciiTheme="majorHAnsi" w:eastAsiaTheme="majorEastAsia" w:hAnsiTheme="majorHAnsi" w:cstheme="majorBidi"/>
                <w:b/>
                <w:bCs/>
                <w:iCs/>
                <w:color w:val="003054"/>
                <w:sz w:val="20"/>
                <w:szCs w:val="20"/>
              </w:rPr>
              <w:t>Item</w:t>
            </w:r>
          </w:p>
        </w:tc>
        <w:tc>
          <w:tcPr>
            <w:tcW w:w="4295" w:type="dxa"/>
            <w:tcBorders>
              <w:top w:val="single" w:sz="6" w:space="0" w:color="auto"/>
              <w:left w:val="nil"/>
              <w:bottom w:val="nil"/>
              <w:right w:val="nil"/>
            </w:tcBorders>
          </w:tcPr>
          <w:p w14:paraId="6A177597" w14:textId="77777777" w:rsidR="00200614" w:rsidRPr="00200614" w:rsidRDefault="00200614" w:rsidP="00200614">
            <w:pPr>
              <w:tabs>
                <w:tab w:val="left" w:pos="567"/>
              </w:tabs>
              <w:spacing w:before="60" w:after="60"/>
              <w:rPr>
                <w:color w:val="003054"/>
                <w:sz w:val="20"/>
                <w:szCs w:val="20"/>
              </w:rPr>
            </w:pPr>
          </w:p>
        </w:tc>
      </w:tr>
      <w:tr w:rsidR="00200614" w:rsidRPr="00200614" w14:paraId="5D195759" w14:textId="77777777" w:rsidTr="00200614">
        <w:tc>
          <w:tcPr>
            <w:tcW w:w="5310" w:type="dxa"/>
            <w:tcBorders>
              <w:top w:val="single" w:sz="6" w:space="0" w:color="auto"/>
              <w:left w:val="nil"/>
              <w:bottom w:val="nil"/>
              <w:right w:val="nil"/>
            </w:tcBorders>
          </w:tcPr>
          <w:p w14:paraId="26AD2DE9" w14:textId="77777777" w:rsidR="00200614" w:rsidRPr="00200614" w:rsidRDefault="00200614" w:rsidP="00200614">
            <w:r w:rsidRPr="00200614">
              <w:t>1.</w:t>
            </w:r>
            <w:r w:rsidRPr="00200614">
              <w:tab/>
              <w:t>Principal (clause 1)</w:t>
            </w:r>
          </w:p>
        </w:tc>
        <w:tc>
          <w:tcPr>
            <w:tcW w:w="4295" w:type="dxa"/>
            <w:tcBorders>
              <w:top w:val="single" w:sz="6" w:space="0" w:color="auto"/>
              <w:left w:val="nil"/>
              <w:bottom w:val="nil"/>
              <w:right w:val="nil"/>
            </w:tcBorders>
          </w:tcPr>
          <w:p w14:paraId="5CC71910" w14:textId="77777777" w:rsidR="00200614" w:rsidRPr="00200614" w:rsidRDefault="00200614" w:rsidP="00200614">
            <w:pPr>
              <w:tabs>
                <w:tab w:val="left" w:pos="567"/>
                <w:tab w:val="left" w:leader="dot" w:pos="4253"/>
              </w:tabs>
              <w:spacing w:before="60" w:after="60"/>
            </w:pPr>
            <w:r w:rsidRPr="00200614">
              <w:rPr>
                <w:sz w:val="20"/>
                <w:szCs w:val="20"/>
              </w:rPr>
              <w:t xml:space="preserve">ABN </w:t>
            </w:r>
          </w:p>
        </w:tc>
      </w:tr>
      <w:tr w:rsidR="00200614" w:rsidRPr="00200614" w14:paraId="022EA22A" w14:textId="77777777" w:rsidTr="00200614">
        <w:tc>
          <w:tcPr>
            <w:tcW w:w="5310" w:type="dxa"/>
            <w:tcBorders>
              <w:top w:val="single" w:sz="6" w:space="0" w:color="auto"/>
              <w:left w:val="nil"/>
              <w:bottom w:val="nil"/>
              <w:right w:val="nil"/>
            </w:tcBorders>
          </w:tcPr>
          <w:p w14:paraId="3038D7AF" w14:textId="77777777" w:rsidR="00200614" w:rsidRPr="00200614" w:rsidRDefault="00200614" w:rsidP="00200614">
            <w:pPr>
              <w:tabs>
                <w:tab w:val="left" w:pos="567"/>
              </w:tabs>
              <w:spacing w:before="60" w:after="60"/>
              <w:rPr>
                <w:sz w:val="20"/>
                <w:szCs w:val="20"/>
              </w:rPr>
            </w:pPr>
            <w:r w:rsidRPr="00200614">
              <w:rPr>
                <w:sz w:val="20"/>
                <w:szCs w:val="20"/>
              </w:rPr>
              <w:t>2.</w:t>
            </w:r>
            <w:r w:rsidRPr="00200614">
              <w:rPr>
                <w:sz w:val="20"/>
                <w:szCs w:val="20"/>
              </w:rPr>
              <w:tab/>
              <w:t>Principal’s address</w:t>
            </w:r>
          </w:p>
        </w:tc>
        <w:tc>
          <w:tcPr>
            <w:tcW w:w="4295" w:type="dxa"/>
            <w:tcBorders>
              <w:top w:val="single" w:sz="6" w:space="0" w:color="auto"/>
              <w:left w:val="nil"/>
              <w:bottom w:val="nil"/>
              <w:right w:val="nil"/>
            </w:tcBorders>
          </w:tcPr>
          <w:p w14:paraId="0FB73310" w14:textId="77777777" w:rsidR="00200614" w:rsidRPr="00200614" w:rsidRDefault="00200614" w:rsidP="00200614">
            <w:pPr>
              <w:tabs>
                <w:tab w:val="left" w:pos="567"/>
                <w:tab w:val="left" w:leader="dot" w:pos="4253"/>
              </w:tabs>
              <w:spacing w:before="60" w:after="60"/>
              <w:rPr>
                <w:sz w:val="20"/>
                <w:szCs w:val="20"/>
              </w:rPr>
            </w:pPr>
          </w:p>
        </w:tc>
      </w:tr>
      <w:tr w:rsidR="00200614" w:rsidRPr="00200614" w14:paraId="724A71A2" w14:textId="77777777" w:rsidTr="00200614">
        <w:tc>
          <w:tcPr>
            <w:tcW w:w="5310" w:type="dxa"/>
            <w:tcBorders>
              <w:top w:val="single" w:sz="6" w:space="0" w:color="auto"/>
              <w:left w:val="nil"/>
              <w:bottom w:val="nil"/>
              <w:right w:val="nil"/>
            </w:tcBorders>
          </w:tcPr>
          <w:p w14:paraId="520FE552" w14:textId="77777777" w:rsidR="00200614" w:rsidRPr="00200614" w:rsidRDefault="00200614" w:rsidP="00200614">
            <w:pPr>
              <w:tabs>
                <w:tab w:val="left" w:pos="567"/>
              </w:tabs>
              <w:spacing w:before="60" w:after="60"/>
              <w:rPr>
                <w:sz w:val="20"/>
                <w:szCs w:val="20"/>
              </w:rPr>
            </w:pPr>
            <w:r w:rsidRPr="00200614">
              <w:rPr>
                <w:sz w:val="20"/>
                <w:szCs w:val="20"/>
              </w:rPr>
              <w:t>3.</w:t>
            </w:r>
            <w:r w:rsidRPr="00200614">
              <w:rPr>
                <w:sz w:val="20"/>
                <w:szCs w:val="20"/>
              </w:rPr>
              <w:tab/>
              <w:t>Contractor (clause 1)</w:t>
            </w:r>
          </w:p>
        </w:tc>
        <w:tc>
          <w:tcPr>
            <w:tcW w:w="4295" w:type="dxa"/>
            <w:tcBorders>
              <w:top w:val="single" w:sz="6" w:space="0" w:color="auto"/>
              <w:left w:val="nil"/>
              <w:bottom w:val="nil"/>
              <w:right w:val="nil"/>
            </w:tcBorders>
          </w:tcPr>
          <w:p w14:paraId="46DD603F" w14:textId="77777777" w:rsidR="00200614" w:rsidRPr="00200614" w:rsidRDefault="00200614" w:rsidP="00200614">
            <w:pPr>
              <w:tabs>
                <w:tab w:val="left" w:pos="567"/>
                <w:tab w:val="left" w:leader="dot" w:pos="4253"/>
              </w:tabs>
              <w:spacing w:before="60" w:after="60"/>
              <w:rPr>
                <w:sz w:val="20"/>
                <w:szCs w:val="20"/>
              </w:rPr>
            </w:pPr>
          </w:p>
          <w:p w14:paraId="35C2191E"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ABN</w:t>
            </w:r>
          </w:p>
        </w:tc>
      </w:tr>
      <w:tr w:rsidR="00200614" w:rsidRPr="00200614" w14:paraId="31AA1294" w14:textId="77777777" w:rsidTr="00200614">
        <w:tc>
          <w:tcPr>
            <w:tcW w:w="5310" w:type="dxa"/>
            <w:tcBorders>
              <w:top w:val="single" w:sz="6" w:space="0" w:color="auto"/>
              <w:left w:val="nil"/>
              <w:bottom w:val="nil"/>
              <w:right w:val="nil"/>
            </w:tcBorders>
          </w:tcPr>
          <w:p w14:paraId="2CF6369C" w14:textId="77777777" w:rsidR="00200614" w:rsidRPr="00200614" w:rsidRDefault="00200614" w:rsidP="00200614">
            <w:pPr>
              <w:tabs>
                <w:tab w:val="left" w:pos="567"/>
              </w:tabs>
              <w:spacing w:before="60" w:after="60"/>
              <w:rPr>
                <w:sz w:val="20"/>
                <w:szCs w:val="20"/>
              </w:rPr>
            </w:pPr>
            <w:r w:rsidRPr="00200614">
              <w:rPr>
                <w:sz w:val="20"/>
                <w:szCs w:val="20"/>
              </w:rPr>
              <w:t>4.</w:t>
            </w:r>
            <w:r w:rsidRPr="00200614">
              <w:rPr>
                <w:sz w:val="20"/>
                <w:szCs w:val="20"/>
              </w:rPr>
              <w:tab/>
              <w:t>Contractor’s address</w:t>
            </w:r>
          </w:p>
        </w:tc>
        <w:tc>
          <w:tcPr>
            <w:tcW w:w="4295" w:type="dxa"/>
            <w:tcBorders>
              <w:top w:val="single" w:sz="6" w:space="0" w:color="auto"/>
              <w:left w:val="nil"/>
              <w:bottom w:val="nil"/>
              <w:right w:val="nil"/>
            </w:tcBorders>
          </w:tcPr>
          <w:p w14:paraId="7C99C1BB" w14:textId="77777777" w:rsidR="00200614" w:rsidRPr="00200614" w:rsidRDefault="00200614" w:rsidP="00200614">
            <w:pPr>
              <w:tabs>
                <w:tab w:val="left" w:pos="567"/>
                <w:tab w:val="left" w:leader="dot" w:pos="4253"/>
              </w:tabs>
              <w:spacing w:before="60" w:after="60"/>
              <w:rPr>
                <w:sz w:val="20"/>
                <w:szCs w:val="20"/>
              </w:rPr>
            </w:pPr>
          </w:p>
        </w:tc>
      </w:tr>
      <w:tr w:rsidR="00200614" w:rsidRPr="00200614" w14:paraId="2BFCC722" w14:textId="77777777" w:rsidTr="00200614">
        <w:tc>
          <w:tcPr>
            <w:tcW w:w="5310" w:type="dxa"/>
            <w:tcBorders>
              <w:top w:val="single" w:sz="6" w:space="0" w:color="auto"/>
              <w:left w:val="nil"/>
              <w:bottom w:val="nil"/>
              <w:right w:val="nil"/>
            </w:tcBorders>
          </w:tcPr>
          <w:p w14:paraId="6497841E" w14:textId="77777777" w:rsidR="00200614" w:rsidRPr="00200614" w:rsidRDefault="00200614" w:rsidP="00200614">
            <w:pPr>
              <w:tabs>
                <w:tab w:val="left" w:pos="567"/>
              </w:tabs>
              <w:spacing w:before="60" w:after="60"/>
              <w:rPr>
                <w:sz w:val="20"/>
                <w:szCs w:val="20"/>
              </w:rPr>
            </w:pPr>
            <w:r w:rsidRPr="00200614">
              <w:rPr>
                <w:sz w:val="20"/>
                <w:szCs w:val="20"/>
              </w:rPr>
              <w:t>5.</w:t>
            </w:r>
            <w:r w:rsidRPr="00200614">
              <w:rPr>
                <w:sz w:val="20"/>
                <w:szCs w:val="20"/>
              </w:rPr>
              <w:tab/>
              <w:t>Superintendent (clause 1)</w:t>
            </w:r>
          </w:p>
        </w:tc>
        <w:tc>
          <w:tcPr>
            <w:tcW w:w="4295" w:type="dxa"/>
            <w:tcBorders>
              <w:top w:val="single" w:sz="6" w:space="0" w:color="auto"/>
              <w:left w:val="nil"/>
              <w:bottom w:val="nil"/>
              <w:right w:val="nil"/>
            </w:tcBorders>
          </w:tcPr>
          <w:p w14:paraId="23B45043"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Water Wise Consulting</w:t>
            </w:r>
          </w:p>
          <w:p w14:paraId="5777DA41" w14:textId="77777777" w:rsidR="00200614" w:rsidRPr="00200614" w:rsidRDefault="00200614" w:rsidP="00200614">
            <w:pPr>
              <w:tabs>
                <w:tab w:val="left" w:pos="567"/>
                <w:tab w:val="left" w:leader="dot" w:pos="4253"/>
              </w:tabs>
              <w:spacing w:before="60" w:after="60"/>
              <w:rPr>
                <w:sz w:val="20"/>
                <w:szCs w:val="20"/>
              </w:rPr>
            </w:pPr>
          </w:p>
        </w:tc>
      </w:tr>
      <w:tr w:rsidR="00200614" w:rsidRPr="00200614" w14:paraId="56C98B4B" w14:textId="77777777" w:rsidTr="00200614">
        <w:tc>
          <w:tcPr>
            <w:tcW w:w="5310" w:type="dxa"/>
            <w:tcBorders>
              <w:top w:val="single" w:sz="6" w:space="0" w:color="auto"/>
              <w:left w:val="nil"/>
              <w:bottom w:val="nil"/>
              <w:right w:val="nil"/>
            </w:tcBorders>
          </w:tcPr>
          <w:p w14:paraId="1B701CD3" w14:textId="77777777" w:rsidR="00200614" w:rsidRPr="00200614" w:rsidRDefault="00200614" w:rsidP="00200614">
            <w:pPr>
              <w:tabs>
                <w:tab w:val="left" w:pos="567"/>
              </w:tabs>
              <w:spacing w:before="60" w:after="60"/>
              <w:rPr>
                <w:sz w:val="20"/>
                <w:szCs w:val="20"/>
              </w:rPr>
            </w:pPr>
            <w:r w:rsidRPr="00200614">
              <w:rPr>
                <w:sz w:val="20"/>
                <w:szCs w:val="20"/>
              </w:rPr>
              <w:t>6.</w:t>
            </w:r>
            <w:r w:rsidRPr="00200614">
              <w:rPr>
                <w:sz w:val="20"/>
                <w:szCs w:val="20"/>
              </w:rPr>
              <w:tab/>
              <w:t>Superintendent’s address</w:t>
            </w:r>
          </w:p>
        </w:tc>
        <w:tc>
          <w:tcPr>
            <w:tcW w:w="4295" w:type="dxa"/>
            <w:tcBorders>
              <w:top w:val="single" w:sz="6" w:space="0" w:color="auto"/>
              <w:left w:val="nil"/>
              <w:bottom w:val="nil"/>
              <w:right w:val="nil"/>
            </w:tcBorders>
          </w:tcPr>
          <w:p w14:paraId="370E8A58"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 xml:space="preserve">39 Coachwood Crescent  </w:t>
            </w:r>
          </w:p>
          <w:p w14:paraId="43DE1495"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Alfords Point, NSW, 2334</w:t>
            </w:r>
          </w:p>
          <w:p w14:paraId="39C85DF6" w14:textId="77777777" w:rsidR="00200614" w:rsidRPr="00200614" w:rsidRDefault="00200614" w:rsidP="00200614">
            <w:pPr>
              <w:tabs>
                <w:tab w:val="left" w:pos="567"/>
                <w:tab w:val="left" w:leader="dot" w:pos="4253"/>
              </w:tabs>
              <w:spacing w:before="60" w:after="60"/>
              <w:rPr>
                <w:sz w:val="20"/>
                <w:szCs w:val="20"/>
              </w:rPr>
            </w:pPr>
          </w:p>
        </w:tc>
      </w:tr>
      <w:tr w:rsidR="00200614" w:rsidRPr="00200614" w14:paraId="2433403A" w14:textId="77777777" w:rsidTr="00200614">
        <w:tc>
          <w:tcPr>
            <w:tcW w:w="5310" w:type="dxa"/>
            <w:tcBorders>
              <w:top w:val="single" w:sz="6" w:space="0" w:color="auto"/>
              <w:left w:val="nil"/>
              <w:bottom w:val="nil"/>
              <w:right w:val="nil"/>
            </w:tcBorders>
          </w:tcPr>
          <w:p w14:paraId="0CF1AFCA" w14:textId="77777777" w:rsidR="00200614" w:rsidRPr="00200614" w:rsidRDefault="00200614" w:rsidP="00200614">
            <w:pPr>
              <w:tabs>
                <w:tab w:val="left" w:pos="567"/>
              </w:tabs>
              <w:spacing w:before="60"/>
              <w:ind w:left="1134" w:hanging="1134"/>
              <w:rPr>
                <w:sz w:val="20"/>
                <w:szCs w:val="20"/>
              </w:rPr>
            </w:pPr>
            <w:r w:rsidRPr="00200614">
              <w:rPr>
                <w:sz w:val="20"/>
                <w:szCs w:val="20"/>
              </w:rPr>
              <w:t>7.</w:t>
            </w:r>
            <w:r w:rsidRPr="00200614">
              <w:rPr>
                <w:sz w:val="20"/>
                <w:szCs w:val="20"/>
              </w:rPr>
              <w:tab/>
              <w:t>(a)</w:t>
            </w:r>
            <w:r w:rsidRPr="00200614">
              <w:rPr>
                <w:sz w:val="20"/>
                <w:szCs w:val="20"/>
              </w:rPr>
              <w:tab/>
              <w:t>Date for practical completion (clause 1)</w:t>
            </w:r>
          </w:p>
          <w:p w14:paraId="2EF18F4E" w14:textId="77777777" w:rsidR="00200614" w:rsidRPr="00200614" w:rsidRDefault="00200614" w:rsidP="00200614">
            <w:pPr>
              <w:tabs>
                <w:tab w:val="left" w:pos="567"/>
              </w:tabs>
              <w:ind w:left="567"/>
              <w:rPr>
                <w:sz w:val="20"/>
                <w:szCs w:val="20"/>
              </w:rPr>
            </w:pPr>
            <w:r w:rsidRPr="00200614">
              <w:rPr>
                <w:sz w:val="20"/>
                <w:szCs w:val="20"/>
              </w:rPr>
              <w:t>OR</w:t>
            </w:r>
          </w:p>
          <w:p w14:paraId="041382A6" w14:textId="77777777" w:rsidR="00200614" w:rsidRPr="00200614" w:rsidRDefault="00200614" w:rsidP="00200614">
            <w:pPr>
              <w:tabs>
                <w:tab w:val="left" w:pos="567"/>
              </w:tabs>
              <w:spacing w:after="60"/>
              <w:ind w:left="1134" w:hanging="567"/>
              <w:rPr>
                <w:sz w:val="20"/>
                <w:szCs w:val="20"/>
              </w:rPr>
            </w:pPr>
            <w:r w:rsidRPr="00200614">
              <w:rPr>
                <w:sz w:val="20"/>
                <w:szCs w:val="20"/>
              </w:rPr>
              <w:t>(b)</w:t>
            </w:r>
            <w:r w:rsidRPr="00200614">
              <w:rPr>
                <w:sz w:val="20"/>
                <w:szCs w:val="20"/>
              </w:rPr>
              <w:tab/>
              <w:t>Period of time for practical completion (clause   1)</w:t>
            </w:r>
          </w:p>
        </w:tc>
        <w:tc>
          <w:tcPr>
            <w:tcW w:w="4295" w:type="dxa"/>
            <w:tcBorders>
              <w:top w:val="single" w:sz="6" w:space="0" w:color="auto"/>
              <w:left w:val="nil"/>
              <w:bottom w:val="nil"/>
              <w:right w:val="nil"/>
            </w:tcBorders>
          </w:tcPr>
          <w:p w14:paraId="7B87CF93"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As per agreed program</w:t>
            </w:r>
          </w:p>
        </w:tc>
      </w:tr>
      <w:tr w:rsidR="00200614" w:rsidRPr="00200614" w14:paraId="769FCB9D" w14:textId="77777777" w:rsidTr="00200614">
        <w:tc>
          <w:tcPr>
            <w:tcW w:w="5310" w:type="dxa"/>
            <w:tcBorders>
              <w:top w:val="single" w:sz="6" w:space="0" w:color="auto"/>
              <w:left w:val="nil"/>
              <w:bottom w:val="nil"/>
              <w:right w:val="nil"/>
            </w:tcBorders>
          </w:tcPr>
          <w:p w14:paraId="5D33B46E" w14:textId="77777777" w:rsidR="00200614" w:rsidRPr="00200614" w:rsidRDefault="00200614" w:rsidP="00200614">
            <w:pPr>
              <w:tabs>
                <w:tab w:val="left" w:pos="567"/>
              </w:tabs>
              <w:spacing w:before="60" w:after="60"/>
              <w:rPr>
                <w:sz w:val="20"/>
                <w:szCs w:val="20"/>
              </w:rPr>
            </w:pPr>
            <w:r w:rsidRPr="00200614">
              <w:rPr>
                <w:sz w:val="20"/>
                <w:szCs w:val="20"/>
              </w:rPr>
              <w:t>8.</w:t>
            </w:r>
            <w:r w:rsidRPr="00200614">
              <w:rPr>
                <w:sz w:val="20"/>
                <w:szCs w:val="20"/>
              </w:rPr>
              <w:tab/>
              <w:t>Governing law (clause 1(h))</w:t>
            </w:r>
          </w:p>
        </w:tc>
        <w:tc>
          <w:tcPr>
            <w:tcW w:w="4295" w:type="dxa"/>
            <w:tcBorders>
              <w:top w:val="single" w:sz="6" w:space="0" w:color="auto"/>
              <w:left w:val="nil"/>
              <w:bottom w:val="nil"/>
              <w:right w:val="nil"/>
            </w:tcBorders>
          </w:tcPr>
          <w:p w14:paraId="239DC51E"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New South Wales</w:t>
            </w:r>
          </w:p>
        </w:tc>
      </w:tr>
      <w:tr w:rsidR="00200614" w:rsidRPr="00200614" w14:paraId="6AD982DA" w14:textId="77777777" w:rsidTr="00200614">
        <w:tc>
          <w:tcPr>
            <w:tcW w:w="5310" w:type="dxa"/>
            <w:tcBorders>
              <w:top w:val="single" w:sz="6" w:space="0" w:color="auto"/>
              <w:left w:val="nil"/>
              <w:bottom w:val="nil"/>
              <w:right w:val="nil"/>
            </w:tcBorders>
          </w:tcPr>
          <w:p w14:paraId="6B533D52" w14:textId="77777777" w:rsidR="00200614" w:rsidRPr="00200614" w:rsidRDefault="00200614" w:rsidP="00200614">
            <w:pPr>
              <w:tabs>
                <w:tab w:val="left" w:pos="567"/>
              </w:tabs>
              <w:spacing w:before="60" w:after="60"/>
              <w:rPr>
                <w:sz w:val="20"/>
                <w:szCs w:val="20"/>
              </w:rPr>
            </w:pPr>
            <w:r w:rsidRPr="00200614">
              <w:rPr>
                <w:sz w:val="20"/>
                <w:szCs w:val="20"/>
              </w:rPr>
              <w:t>9.</w:t>
            </w:r>
            <w:r w:rsidRPr="00200614">
              <w:rPr>
                <w:sz w:val="20"/>
                <w:szCs w:val="20"/>
              </w:rPr>
              <w:tab/>
              <w:t>(a)</w:t>
            </w:r>
            <w:r w:rsidRPr="00200614">
              <w:rPr>
                <w:sz w:val="20"/>
                <w:szCs w:val="20"/>
              </w:rPr>
              <w:tab/>
              <w:t>Currency (clause 1(g))</w:t>
            </w:r>
          </w:p>
        </w:tc>
        <w:tc>
          <w:tcPr>
            <w:tcW w:w="4295" w:type="dxa"/>
            <w:tcBorders>
              <w:top w:val="single" w:sz="6" w:space="0" w:color="auto"/>
              <w:left w:val="nil"/>
              <w:bottom w:val="nil"/>
              <w:right w:val="nil"/>
            </w:tcBorders>
          </w:tcPr>
          <w:p w14:paraId="73645338"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Australian dollars</w:t>
            </w:r>
          </w:p>
        </w:tc>
      </w:tr>
      <w:tr w:rsidR="00200614" w:rsidRPr="00200614" w14:paraId="658B4793" w14:textId="77777777" w:rsidTr="00200614">
        <w:tc>
          <w:tcPr>
            <w:tcW w:w="5310" w:type="dxa"/>
            <w:tcBorders>
              <w:top w:val="nil"/>
              <w:left w:val="nil"/>
              <w:bottom w:val="nil"/>
              <w:right w:val="nil"/>
            </w:tcBorders>
          </w:tcPr>
          <w:p w14:paraId="357DDA9C" w14:textId="77777777" w:rsidR="00200614" w:rsidRPr="00200614" w:rsidRDefault="00200614" w:rsidP="00200614">
            <w:pPr>
              <w:tabs>
                <w:tab w:val="left" w:pos="1134"/>
              </w:tabs>
              <w:spacing w:before="60" w:after="60"/>
              <w:ind w:left="1134" w:hanging="567"/>
              <w:rPr>
                <w:sz w:val="20"/>
                <w:szCs w:val="20"/>
              </w:rPr>
            </w:pPr>
            <w:r w:rsidRPr="00200614">
              <w:rPr>
                <w:sz w:val="20"/>
                <w:szCs w:val="20"/>
              </w:rPr>
              <w:t>(b)</w:t>
            </w:r>
            <w:r w:rsidRPr="00200614">
              <w:rPr>
                <w:sz w:val="20"/>
                <w:szCs w:val="20"/>
              </w:rPr>
              <w:tab/>
              <w:t>Place for payments (clause 1(g))</w:t>
            </w:r>
          </w:p>
        </w:tc>
        <w:tc>
          <w:tcPr>
            <w:tcW w:w="4295" w:type="dxa"/>
            <w:tcBorders>
              <w:top w:val="nil"/>
              <w:left w:val="nil"/>
              <w:bottom w:val="nil"/>
              <w:right w:val="nil"/>
            </w:tcBorders>
          </w:tcPr>
          <w:p w14:paraId="38385E6D"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Unless otherwise agreed, at the Principal’s address</w:t>
            </w:r>
          </w:p>
        </w:tc>
      </w:tr>
      <w:tr w:rsidR="00200614" w:rsidRPr="00200614" w14:paraId="75CF7146" w14:textId="77777777" w:rsidTr="00200614">
        <w:tc>
          <w:tcPr>
            <w:tcW w:w="5310" w:type="dxa"/>
            <w:tcBorders>
              <w:top w:val="nil"/>
              <w:left w:val="nil"/>
              <w:bottom w:val="nil"/>
              <w:right w:val="nil"/>
            </w:tcBorders>
          </w:tcPr>
          <w:p w14:paraId="2B45B349" w14:textId="77777777" w:rsidR="00200614" w:rsidRPr="00200614" w:rsidRDefault="00200614" w:rsidP="00200614">
            <w:pPr>
              <w:tabs>
                <w:tab w:val="left" w:pos="1134"/>
              </w:tabs>
              <w:spacing w:before="60" w:after="60"/>
              <w:ind w:left="1134" w:hanging="567"/>
              <w:rPr>
                <w:sz w:val="20"/>
                <w:szCs w:val="20"/>
              </w:rPr>
            </w:pPr>
            <w:r w:rsidRPr="00200614">
              <w:rPr>
                <w:sz w:val="20"/>
                <w:szCs w:val="20"/>
              </w:rPr>
              <w:t>(c)</w:t>
            </w:r>
            <w:r w:rsidRPr="00200614">
              <w:rPr>
                <w:sz w:val="20"/>
                <w:szCs w:val="20"/>
              </w:rPr>
              <w:tab/>
              <w:t>Place of business of bank (clause 1(d))</w:t>
            </w:r>
          </w:p>
        </w:tc>
        <w:tc>
          <w:tcPr>
            <w:tcW w:w="4295" w:type="dxa"/>
            <w:tcBorders>
              <w:top w:val="nil"/>
              <w:left w:val="nil"/>
              <w:bottom w:val="nil"/>
              <w:right w:val="nil"/>
            </w:tcBorders>
          </w:tcPr>
          <w:p w14:paraId="2BFBCC0A"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Not applicable</w:t>
            </w:r>
          </w:p>
        </w:tc>
      </w:tr>
      <w:tr w:rsidR="00200614" w:rsidRPr="00200614" w14:paraId="7D104359" w14:textId="77777777" w:rsidTr="00200614">
        <w:tc>
          <w:tcPr>
            <w:tcW w:w="5310" w:type="dxa"/>
            <w:tcBorders>
              <w:top w:val="single" w:sz="6" w:space="0" w:color="auto"/>
              <w:left w:val="nil"/>
              <w:bottom w:val="nil"/>
              <w:right w:val="nil"/>
            </w:tcBorders>
          </w:tcPr>
          <w:p w14:paraId="32397BDF" w14:textId="77777777" w:rsidR="00200614" w:rsidRPr="00200614" w:rsidRDefault="00200614" w:rsidP="00200614">
            <w:pPr>
              <w:tabs>
                <w:tab w:val="left" w:pos="567"/>
              </w:tabs>
              <w:spacing w:before="60" w:after="60"/>
              <w:rPr>
                <w:sz w:val="20"/>
                <w:szCs w:val="20"/>
              </w:rPr>
            </w:pPr>
            <w:r w:rsidRPr="00200614">
              <w:rPr>
                <w:sz w:val="20"/>
                <w:szCs w:val="20"/>
              </w:rPr>
              <w:t>10.</w:t>
            </w:r>
            <w:r w:rsidRPr="00200614">
              <w:rPr>
                <w:sz w:val="20"/>
                <w:szCs w:val="20"/>
              </w:rPr>
              <w:tab/>
              <w:t>Bills of quantities (subclause 2.2)</w:t>
            </w:r>
          </w:p>
        </w:tc>
        <w:tc>
          <w:tcPr>
            <w:tcW w:w="4295" w:type="dxa"/>
            <w:tcBorders>
              <w:top w:val="single" w:sz="6" w:space="0" w:color="auto"/>
              <w:left w:val="nil"/>
              <w:bottom w:val="nil"/>
              <w:right w:val="nil"/>
            </w:tcBorders>
          </w:tcPr>
          <w:p w14:paraId="6251F426"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 xml:space="preserve">. </w:t>
            </w:r>
          </w:p>
        </w:tc>
      </w:tr>
      <w:tr w:rsidR="00200614" w:rsidRPr="00200614" w14:paraId="511F5718" w14:textId="77777777" w:rsidTr="00200614">
        <w:tc>
          <w:tcPr>
            <w:tcW w:w="5310" w:type="dxa"/>
            <w:tcBorders>
              <w:top w:val="nil"/>
              <w:left w:val="nil"/>
              <w:bottom w:val="nil"/>
              <w:right w:val="nil"/>
            </w:tcBorders>
          </w:tcPr>
          <w:p w14:paraId="73F49C99" w14:textId="77777777" w:rsidR="00200614" w:rsidRPr="00200614" w:rsidRDefault="00200614" w:rsidP="00200614">
            <w:pPr>
              <w:tabs>
                <w:tab w:val="left" w:pos="1134"/>
              </w:tabs>
              <w:spacing w:before="60" w:after="60"/>
              <w:ind w:left="1134" w:right="-107" w:hanging="567"/>
              <w:rPr>
                <w:sz w:val="20"/>
                <w:szCs w:val="20"/>
              </w:rPr>
            </w:pPr>
            <w:r w:rsidRPr="00200614">
              <w:rPr>
                <w:sz w:val="20"/>
                <w:szCs w:val="20"/>
              </w:rPr>
              <w:t>(a)</w:t>
            </w:r>
            <w:r w:rsidRPr="00200614">
              <w:rPr>
                <w:sz w:val="20"/>
                <w:szCs w:val="20"/>
              </w:rPr>
              <w:tab/>
              <w:t>Alternative applying (subclause 2.2)</w:t>
            </w:r>
          </w:p>
        </w:tc>
        <w:tc>
          <w:tcPr>
            <w:tcW w:w="4295" w:type="dxa"/>
            <w:tcBorders>
              <w:top w:val="nil"/>
              <w:left w:val="nil"/>
              <w:bottom w:val="nil"/>
              <w:right w:val="nil"/>
            </w:tcBorders>
          </w:tcPr>
          <w:p w14:paraId="0A288FBF"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Alternative 1</w:t>
            </w:r>
          </w:p>
        </w:tc>
      </w:tr>
      <w:tr w:rsidR="00200614" w:rsidRPr="00200614" w14:paraId="42154F8E" w14:textId="77777777" w:rsidTr="00200614">
        <w:tc>
          <w:tcPr>
            <w:tcW w:w="5310" w:type="dxa"/>
            <w:tcBorders>
              <w:top w:val="nil"/>
              <w:left w:val="nil"/>
              <w:bottom w:val="nil"/>
              <w:right w:val="nil"/>
            </w:tcBorders>
          </w:tcPr>
          <w:p w14:paraId="3A5D2336" w14:textId="77777777" w:rsidR="00200614" w:rsidRPr="00200614" w:rsidRDefault="00200614" w:rsidP="00200614">
            <w:pPr>
              <w:tabs>
                <w:tab w:val="left" w:pos="567"/>
              </w:tabs>
              <w:spacing w:before="60" w:after="60"/>
              <w:ind w:left="1134" w:hanging="567"/>
              <w:rPr>
                <w:sz w:val="20"/>
                <w:szCs w:val="20"/>
              </w:rPr>
            </w:pPr>
            <w:r w:rsidRPr="00200614">
              <w:rPr>
                <w:sz w:val="20"/>
                <w:szCs w:val="20"/>
              </w:rPr>
              <w:t>(b)</w:t>
            </w:r>
            <w:r w:rsidRPr="00200614">
              <w:rPr>
                <w:sz w:val="20"/>
                <w:szCs w:val="20"/>
              </w:rPr>
              <w:tab/>
              <w:t>If Alternative 2 applies, is the bill of quantities to be priced? (subclause 2.2)</w:t>
            </w:r>
          </w:p>
        </w:tc>
        <w:tc>
          <w:tcPr>
            <w:tcW w:w="4295" w:type="dxa"/>
            <w:tcBorders>
              <w:top w:val="nil"/>
              <w:left w:val="nil"/>
              <w:bottom w:val="nil"/>
              <w:right w:val="nil"/>
            </w:tcBorders>
          </w:tcPr>
          <w:p w14:paraId="221CB33F"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Not used</w:t>
            </w:r>
          </w:p>
        </w:tc>
      </w:tr>
      <w:tr w:rsidR="00200614" w:rsidRPr="00200614" w14:paraId="7D1A0E59" w14:textId="77777777" w:rsidTr="00200614">
        <w:tc>
          <w:tcPr>
            <w:tcW w:w="5310" w:type="dxa"/>
            <w:tcBorders>
              <w:top w:val="nil"/>
              <w:left w:val="nil"/>
              <w:bottom w:val="nil"/>
              <w:right w:val="nil"/>
            </w:tcBorders>
          </w:tcPr>
          <w:p w14:paraId="4699C1FE" w14:textId="77777777" w:rsidR="00200614" w:rsidRPr="00200614" w:rsidRDefault="00200614" w:rsidP="00200614">
            <w:pPr>
              <w:tabs>
                <w:tab w:val="left" w:pos="567"/>
              </w:tabs>
              <w:spacing w:before="60" w:after="60"/>
              <w:ind w:left="1134" w:hanging="567"/>
              <w:rPr>
                <w:sz w:val="20"/>
                <w:szCs w:val="20"/>
              </w:rPr>
            </w:pPr>
            <w:r w:rsidRPr="00200614">
              <w:rPr>
                <w:sz w:val="20"/>
                <w:szCs w:val="20"/>
              </w:rPr>
              <w:t>(c)</w:t>
            </w:r>
            <w:r w:rsidRPr="00200614">
              <w:rPr>
                <w:sz w:val="20"/>
                <w:szCs w:val="20"/>
              </w:rPr>
              <w:tab/>
              <w:t>Lodgement time (subclause 2.3(b))</w:t>
            </w:r>
          </w:p>
        </w:tc>
        <w:tc>
          <w:tcPr>
            <w:tcW w:w="4295" w:type="dxa"/>
            <w:tcBorders>
              <w:top w:val="nil"/>
              <w:left w:val="nil"/>
              <w:bottom w:val="nil"/>
              <w:right w:val="nil"/>
            </w:tcBorders>
          </w:tcPr>
          <w:p w14:paraId="13B40B16"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Tender submission</w:t>
            </w:r>
          </w:p>
        </w:tc>
      </w:tr>
      <w:tr w:rsidR="00200614" w:rsidRPr="00200614" w14:paraId="2E9D1EBF" w14:textId="77777777" w:rsidTr="00200614">
        <w:tc>
          <w:tcPr>
            <w:tcW w:w="5310" w:type="dxa"/>
            <w:tcBorders>
              <w:top w:val="single" w:sz="6" w:space="0" w:color="auto"/>
              <w:left w:val="nil"/>
              <w:bottom w:val="nil"/>
              <w:right w:val="nil"/>
            </w:tcBorders>
          </w:tcPr>
          <w:p w14:paraId="6BA577D9" w14:textId="77777777" w:rsidR="00200614" w:rsidRPr="00200614" w:rsidRDefault="00200614" w:rsidP="00200614">
            <w:pPr>
              <w:tabs>
                <w:tab w:val="left" w:pos="567"/>
              </w:tabs>
              <w:spacing w:before="60" w:after="60"/>
              <w:ind w:left="567" w:hanging="567"/>
              <w:rPr>
                <w:sz w:val="20"/>
                <w:szCs w:val="20"/>
              </w:rPr>
            </w:pPr>
            <w:r w:rsidRPr="00200614">
              <w:rPr>
                <w:sz w:val="20"/>
                <w:szCs w:val="20"/>
              </w:rPr>
              <w:t>11.</w:t>
            </w:r>
            <w:r w:rsidRPr="00200614">
              <w:rPr>
                <w:sz w:val="20"/>
                <w:szCs w:val="20"/>
              </w:rPr>
              <w:tab/>
              <w:t>Quantities in schedule of rates, limits of accuracy (subclause 2.5(b))</w:t>
            </w:r>
          </w:p>
        </w:tc>
        <w:tc>
          <w:tcPr>
            <w:tcW w:w="4295" w:type="dxa"/>
            <w:tcBorders>
              <w:top w:val="single" w:sz="6" w:space="0" w:color="auto"/>
              <w:left w:val="nil"/>
              <w:bottom w:val="nil"/>
              <w:right w:val="nil"/>
            </w:tcBorders>
          </w:tcPr>
          <w:p w14:paraId="45F3A210"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10%</w:t>
            </w:r>
          </w:p>
        </w:tc>
      </w:tr>
      <w:tr w:rsidR="00200614" w:rsidRPr="00200614" w14:paraId="543381A6" w14:textId="77777777" w:rsidTr="00200614">
        <w:tc>
          <w:tcPr>
            <w:tcW w:w="5310" w:type="dxa"/>
            <w:tcBorders>
              <w:top w:val="single" w:sz="6" w:space="0" w:color="auto"/>
              <w:left w:val="nil"/>
              <w:bottom w:val="single" w:sz="6" w:space="0" w:color="auto"/>
              <w:right w:val="nil"/>
            </w:tcBorders>
          </w:tcPr>
          <w:p w14:paraId="5CB1648B" w14:textId="77777777" w:rsidR="00200614" w:rsidRPr="00200614" w:rsidRDefault="00200614" w:rsidP="00200614">
            <w:pPr>
              <w:tabs>
                <w:tab w:val="left" w:pos="567"/>
              </w:tabs>
              <w:spacing w:before="60" w:after="60"/>
              <w:ind w:left="567" w:hanging="567"/>
              <w:rPr>
                <w:sz w:val="20"/>
                <w:szCs w:val="20"/>
              </w:rPr>
            </w:pPr>
            <w:r w:rsidRPr="00200614">
              <w:rPr>
                <w:sz w:val="20"/>
                <w:szCs w:val="20"/>
              </w:rPr>
              <w:t>12.</w:t>
            </w:r>
            <w:r w:rsidRPr="00200614">
              <w:rPr>
                <w:sz w:val="20"/>
                <w:szCs w:val="20"/>
              </w:rPr>
              <w:tab/>
              <w:t>Provisional sum, percentage for profit and attendance (clause 3)</w:t>
            </w:r>
          </w:p>
        </w:tc>
        <w:tc>
          <w:tcPr>
            <w:tcW w:w="4295" w:type="dxa"/>
            <w:tcBorders>
              <w:top w:val="single" w:sz="6" w:space="0" w:color="auto"/>
              <w:left w:val="nil"/>
              <w:bottom w:val="single" w:sz="6" w:space="0" w:color="auto"/>
              <w:right w:val="nil"/>
            </w:tcBorders>
          </w:tcPr>
          <w:p w14:paraId="1C6B1C90" w14:textId="77777777" w:rsidR="00200614" w:rsidRPr="00200614" w:rsidRDefault="00200614" w:rsidP="00200614">
            <w:pPr>
              <w:tabs>
                <w:tab w:val="left" w:pos="567"/>
                <w:tab w:val="left" w:leader="dot" w:pos="2019"/>
              </w:tabs>
              <w:spacing w:before="60" w:after="60"/>
              <w:rPr>
                <w:sz w:val="20"/>
                <w:szCs w:val="20"/>
              </w:rPr>
            </w:pPr>
            <w:r w:rsidRPr="00200614">
              <w:rPr>
                <w:sz w:val="20"/>
                <w:szCs w:val="20"/>
              </w:rPr>
              <w:t>Not used</w:t>
            </w:r>
          </w:p>
        </w:tc>
      </w:tr>
      <w:tr w:rsidR="00200614" w:rsidRPr="00200614" w14:paraId="33279D4F" w14:textId="77777777" w:rsidTr="00200614">
        <w:tc>
          <w:tcPr>
            <w:tcW w:w="5310" w:type="dxa"/>
            <w:tcBorders>
              <w:top w:val="single" w:sz="6" w:space="0" w:color="auto"/>
              <w:left w:val="nil"/>
              <w:bottom w:val="nil"/>
              <w:right w:val="nil"/>
            </w:tcBorders>
          </w:tcPr>
          <w:p w14:paraId="5701A621" w14:textId="77777777" w:rsidR="00200614" w:rsidRPr="00200614" w:rsidRDefault="00200614" w:rsidP="00200614">
            <w:pPr>
              <w:tabs>
                <w:tab w:val="left" w:pos="567"/>
                <w:tab w:val="left" w:pos="930"/>
              </w:tabs>
              <w:spacing w:before="60" w:after="60"/>
              <w:ind w:left="930" w:hanging="930"/>
              <w:rPr>
                <w:sz w:val="20"/>
                <w:szCs w:val="20"/>
              </w:rPr>
            </w:pPr>
            <w:r w:rsidRPr="00200614">
              <w:rPr>
                <w:sz w:val="20"/>
                <w:szCs w:val="20"/>
              </w:rPr>
              <w:t>13.</w:t>
            </w:r>
            <w:r w:rsidRPr="00200614">
              <w:rPr>
                <w:sz w:val="20"/>
                <w:szCs w:val="20"/>
              </w:rPr>
              <w:tab/>
              <w:t>Contractor’s security</w:t>
            </w:r>
          </w:p>
          <w:p w14:paraId="754F1E3F" w14:textId="77777777" w:rsidR="00200614" w:rsidRPr="00200614" w:rsidRDefault="00200614" w:rsidP="00200614">
            <w:pPr>
              <w:tabs>
                <w:tab w:val="left" w:pos="1134"/>
              </w:tabs>
              <w:spacing w:before="60" w:after="60"/>
              <w:ind w:left="1134" w:hanging="567"/>
              <w:rPr>
                <w:sz w:val="20"/>
                <w:szCs w:val="20"/>
              </w:rPr>
            </w:pPr>
            <w:r w:rsidRPr="00200614">
              <w:rPr>
                <w:sz w:val="20"/>
                <w:szCs w:val="20"/>
              </w:rPr>
              <w:t>(a)</w:t>
            </w:r>
            <w:r w:rsidRPr="00200614">
              <w:rPr>
                <w:sz w:val="20"/>
                <w:szCs w:val="20"/>
              </w:rPr>
              <w:tab/>
              <w:t>Form (clause 5)</w:t>
            </w:r>
          </w:p>
        </w:tc>
        <w:tc>
          <w:tcPr>
            <w:tcW w:w="4295" w:type="dxa"/>
            <w:tcBorders>
              <w:top w:val="single" w:sz="6" w:space="0" w:color="auto"/>
              <w:left w:val="nil"/>
              <w:bottom w:val="nil"/>
              <w:right w:val="nil"/>
            </w:tcBorders>
          </w:tcPr>
          <w:p w14:paraId="7748440E" w14:textId="77777777" w:rsidR="00200614" w:rsidRPr="00200614" w:rsidRDefault="00200614" w:rsidP="00200614">
            <w:pPr>
              <w:tabs>
                <w:tab w:val="left" w:pos="567"/>
              </w:tabs>
              <w:spacing w:before="60"/>
              <w:ind w:left="602" w:hanging="567"/>
              <w:rPr>
                <w:sz w:val="20"/>
                <w:szCs w:val="20"/>
              </w:rPr>
            </w:pPr>
            <w:r w:rsidRPr="00200614">
              <w:rPr>
                <w:sz w:val="20"/>
                <w:szCs w:val="20"/>
              </w:rPr>
              <w:t>(b)</w:t>
            </w:r>
            <w:r w:rsidRPr="00200614">
              <w:rPr>
                <w:sz w:val="20"/>
                <w:szCs w:val="20"/>
              </w:rPr>
              <w:tab/>
              <w:t>[An approved unconditional undertaking given by a financial institution approved by the Principal]</w:t>
            </w:r>
          </w:p>
          <w:p w14:paraId="2A67BFF4" w14:textId="77777777" w:rsidR="00200614" w:rsidRPr="00200614" w:rsidRDefault="00200614" w:rsidP="00200614">
            <w:pPr>
              <w:tabs>
                <w:tab w:val="left" w:pos="567"/>
              </w:tabs>
              <w:ind w:left="602" w:hanging="567"/>
              <w:rPr>
                <w:sz w:val="20"/>
                <w:szCs w:val="20"/>
              </w:rPr>
            </w:pPr>
            <w:r w:rsidRPr="00200614">
              <w:rPr>
                <w:sz w:val="20"/>
                <w:szCs w:val="20"/>
              </w:rPr>
              <w:t>(c)</w:t>
            </w:r>
            <w:r w:rsidRPr="00200614">
              <w:rPr>
                <w:sz w:val="20"/>
                <w:szCs w:val="20"/>
              </w:rPr>
              <w:tab/>
              <w:t>OR</w:t>
            </w:r>
          </w:p>
          <w:p w14:paraId="693BB8A6" w14:textId="77777777" w:rsidR="00200614" w:rsidRPr="00200614" w:rsidRDefault="00200614" w:rsidP="00200614">
            <w:pPr>
              <w:tabs>
                <w:tab w:val="left" w:pos="567"/>
              </w:tabs>
              <w:spacing w:after="60"/>
              <w:ind w:left="602" w:hanging="567"/>
              <w:rPr>
                <w:sz w:val="20"/>
                <w:szCs w:val="20"/>
              </w:rPr>
            </w:pPr>
            <w:r w:rsidRPr="00200614">
              <w:rPr>
                <w:sz w:val="20"/>
                <w:szCs w:val="20"/>
              </w:rPr>
              <w:t>(d)</w:t>
            </w:r>
            <w:r w:rsidRPr="00200614">
              <w:rPr>
                <w:sz w:val="20"/>
                <w:szCs w:val="20"/>
              </w:rPr>
              <w:tab/>
              <w:t>[Retention moneys]</w:t>
            </w:r>
          </w:p>
        </w:tc>
      </w:tr>
      <w:tr w:rsidR="00200614" w:rsidRPr="00200614" w14:paraId="5C09AC89" w14:textId="77777777" w:rsidTr="00200614">
        <w:tc>
          <w:tcPr>
            <w:tcW w:w="5310" w:type="dxa"/>
            <w:tcBorders>
              <w:top w:val="nil"/>
              <w:left w:val="nil"/>
              <w:bottom w:val="nil"/>
              <w:right w:val="nil"/>
            </w:tcBorders>
          </w:tcPr>
          <w:p w14:paraId="11CAB3D9" w14:textId="77777777" w:rsidR="00200614" w:rsidRPr="00200614" w:rsidRDefault="00200614" w:rsidP="00200614">
            <w:pPr>
              <w:tabs>
                <w:tab w:val="left" w:pos="1134"/>
              </w:tabs>
              <w:spacing w:before="60" w:after="60"/>
              <w:ind w:left="1134" w:hanging="567"/>
              <w:rPr>
                <w:sz w:val="20"/>
                <w:szCs w:val="20"/>
              </w:rPr>
            </w:pPr>
            <w:r w:rsidRPr="00200614">
              <w:rPr>
                <w:sz w:val="20"/>
                <w:szCs w:val="20"/>
              </w:rPr>
              <w:t>(b)</w:t>
            </w:r>
            <w:r w:rsidRPr="00200614">
              <w:rPr>
                <w:sz w:val="20"/>
                <w:szCs w:val="20"/>
              </w:rPr>
              <w:tab/>
              <w:t>Amount or maximum percentage of contract sum (clause 5)</w:t>
            </w:r>
          </w:p>
        </w:tc>
        <w:tc>
          <w:tcPr>
            <w:tcW w:w="4295" w:type="dxa"/>
            <w:tcBorders>
              <w:top w:val="nil"/>
              <w:left w:val="nil"/>
              <w:bottom w:val="nil"/>
              <w:right w:val="nil"/>
            </w:tcBorders>
          </w:tcPr>
          <w:p w14:paraId="28623EA3"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5% of the Contract Sum</w:t>
            </w:r>
          </w:p>
        </w:tc>
      </w:tr>
      <w:tr w:rsidR="00200614" w:rsidRPr="00200614" w14:paraId="5DBB34F2" w14:textId="77777777" w:rsidTr="00200614">
        <w:tc>
          <w:tcPr>
            <w:tcW w:w="5310" w:type="dxa"/>
            <w:tcBorders>
              <w:top w:val="nil"/>
              <w:left w:val="nil"/>
              <w:bottom w:val="nil"/>
              <w:right w:val="nil"/>
            </w:tcBorders>
          </w:tcPr>
          <w:p w14:paraId="7A2CDBE2" w14:textId="77777777" w:rsidR="00200614" w:rsidRPr="00200614" w:rsidRDefault="00200614" w:rsidP="00200614">
            <w:pPr>
              <w:tabs>
                <w:tab w:val="left" w:pos="1134"/>
              </w:tabs>
              <w:spacing w:before="60" w:after="60"/>
              <w:ind w:left="1134" w:hanging="567"/>
              <w:rPr>
                <w:sz w:val="20"/>
                <w:szCs w:val="20"/>
              </w:rPr>
            </w:pPr>
            <w:r w:rsidRPr="00200614">
              <w:rPr>
                <w:sz w:val="20"/>
                <w:szCs w:val="20"/>
              </w:rPr>
              <w:t>(c)</w:t>
            </w:r>
            <w:r w:rsidRPr="00200614">
              <w:rPr>
                <w:sz w:val="20"/>
                <w:szCs w:val="20"/>
              </w:rPr>
              <w:tab/>
              <w:t>If retention moneys, percentage of each progress certificate (clause 5 and subclause 37.2)</w:t>
            </w:r>
          </w:p>
        </w:tc>
        <w:tc>
          <w:tcPr>
            <w:tcW w:w="4295" w:type="dxa"/>
            <w:tcBorders>
              <w:top w:val="nil"/>
              <w:left w:val="nil"/>
              <w:bottom w:val="nil"/>
              <w:right w:val="nil"/>
            </w:tcBorders>
          </w:tcPr>
          <w:p w14:paraId="25FC5E52"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10%, until the limit in Item 13(b)</w:t>
            </w:r>
          </w:p>
        </w:tc>
      </w:tr>
      <w:tr w:rsidR="00200614" w:rsidRPr="00200614" w14:paraId="29C7FBDC" w14:textId="77777777" w:rsidTr="00200614">
        <w:tc>
          <w:tcPr>
            <w:tcW w:w="5310" w:type="dxa"/>
            <w:tcBorders>
              <w:top w:val="nil"/>
              <w:left w:val="nil"/>
              <w:bottom w:val="nil"/>
              <w:right w:val="nil"/>
            </w:tcBorders>
          </w:tcPr>
          <w:p w14:paraId="71EB1ADA" w14:textId="77777777" w:rsidR="00200614" w:rsidRPr="00200614" w:rsidRDefault="00200614" w:rsidP="00200614">
            <w:pPr>
              <w:tabs>
                <w:tab w:val="left" w:pos="1134"/>
              </w:tabs>
              <w:spacing w:before="60" w:after="60"/>
              <w:ind w:left="1134" w:hanging="567"/>
              <w:rPr>
                <w:sz w:val="20"/>
                <w:szCs w:val="20"/>
              </w:rPr>
            </w:pPr>
            <w:r w:rsidRPr="00200614">
              <w:rPr>
                <w:sz w:val="20"/>
                <w:szCs w:val="20"/>
              </w:rPr>
              <w:t>(d)</w:t>
            </w:r>
            <w:r w:rsidRPr="00200614">
              <w:rPr>
                <w:sz w:val="20"/>
                <w:szCs w:val="20"/>
              </w:rPr>
              <w:tab/>
              <w:t>Time for provision (except for retention moneys) (clause 5)</w:t>
            </w:r>
          </w:p>
        </w:tc>
        <w:tc>
          <w:tcPr>
            <w:tcW w:w="4295" w:type="dxa"/>
            <w:tcBorders>
              <w:top w:val="nil"/>
              <w:left w:val="nil"/>
              <w:bottom w:val="nil"/>
              <w:right w:val="nil"/>
            </w:tcBorders>
          </w:tcPr>
          <w:p w14:paraId="63720F76"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Within 28 days of date of Principal's notice of acceptance</w:t>
            </w:r>
          </w:p>
        </w:tc>
      </w:tr>
      <w:tr w:rsidR="00200614" w:rsidRPr="00200614" w14:paraId="5C822E9D" w14:textId="77777777" w:rsidTr="00200614">
        <w:tc>
          <w:tcPr>
            <w:tcW w:w="5310" w:type="dxa"/>
            <w:tcBorders>
              <w:top w:val="nil"/>
              <w:left w:val="nil"/>
              <w:bottom w:val="nil"/>
              <w:right w:val="nil"/>
            </w:tcBorders>
          </w:tcPr>
          <w:p w14:paraId="7815E02A" w14:textId="77777777" w:rsidR="00200614" w:rsidRPr="00200614" w:rsidRDefault="00200614" w:rsidP="00200614">
            <w:pPr>
              <w:spacing w:before="60" w:after="60"/>
              <w:ind w:left="1134" w:hanging="567"/>
              <w:rPr>
                <w:sz w:val="20"/>
                <w:szCs w:val="20"/>
              </w:rPr>
            </w:pPr>
            <w:r w:rsidRPr="00200614">
              <w:rPr>
                <w:sz w:val="20"/>
                <w:szCs w:val="20"/>
              </w:rPr>
              <w:t>(e)</w:t>
            </w:r>
            <w:r w:rsidRPr="00200614">
              <w:rPr>
                <w:sz w:val="20"/>
                <w:szCs w:val="20"/>
              </w:rPr>
              <w:tab/>
              <w:t>Additional security for unfixed plant and materials (subclauses 5.4 and 37.3)</w:t>
            </w:r>
          </w:p>
        </w:tc>
        <w:tc>
          <w:tcPr>
            <w:tcW w:w="4295" w:type="dxa"/>
            <w:tcBorders>
              <w:top w:val="nil"/>
              <w:left w:val="nil"/>
              <w:bottom w:val="nil"/>
              <w:right w:val="nil"/>
            </w:tcBorders>
          </w:tcPr>
          <w:p w14:paraId="7A45A2C4"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Nil</w:t>
            </w:r>
          </w:p>
        </w:tc>
      </w:tr>
      <w:tr w:rsidR="00200614" w:rsidRPr="00200614" w14:paraId="25A2E753" w14:textId="77777777" w:rsidTr="00200614">
        <w:tc>
          <w:tcPr>
            <w:tcW w:w="5310" w:type="dxa"/>
            <w:tcBorders>
              <w:top w:val="nil"/>
              <w:left w:val="nil"/>
              <w:bottom w:val="nil"/>
              <w:right w:val="nil"/>
            </w:tcBorders>
          </w:tcPr>
          <w:p w14:paraId="09432F28" w14:textId="77777777" w:rsidR="00200614" w:rsidRPr="00200614" w:rsidRDefault="00200614" w:rsidP="00200614">
            <w:pPr>
              <w:spacing w:before="60" w:after="60"/>
              <w:ind w:left="1134" w:hanging="567"/>
              <w:rPr>
                <w:sz w:val="20"/>
                <w:szCs w:val="20"/>
              </w:rPr>
            </w:pPr>
            <w:r w:rsidRPr="00200614">
              <w:rPr>
                <w:sz w:val="20"/>
                <w:szCs w:val="20"/>
              </w:rPr>
              <w:t>(f)</w:t>
            </w:r>
            <w:r w:rsidRPr="00200614">
              <w:rPr>
                <w:sz w:val="20"/>
                <w:szCs w:val="20"/>
              </w:rPr>
              <w:tab/>
              <w:t>Contractor’s security upon certificate of practical completion is reduced by (subclause 5.4)</w:t>
            </w:r>
          </w:p>
        </w:tc>
        <w:tc>
          <w:tcPr>
            <w:tcW w:w="4295" w:type="dxa"/>
            <w:tcBorders>
              <w:top w:val="nil"/>
              <w:left w:val="nil"/>
              <w:bottom w:val="nil"/>
              <w:right w:val="nil"/>
            </w:tcBorders>
          </w:tcPr>
          <w:p w14:paraId="7174B724"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50% of amount held</w:t>
            </w:r>
          </w:p>
        </w:tc>
      </w:tr>
      <w:tr w:rsidR="00200614" w:rsidRPr="00200614" w14:paraId="3137B9F5" w14:textId="77777777" w:rsidTr="00200614">
        <w:tc>
          <w:tcPr>
            <w:tcW w:w="5310" w:type="dxa"/>
            <w:tcBorders>
              <w:top w:val="single" w:sz="6" w:space="0" w:color="auto"/>
              <w:left w:val="nil"/>
              <w:bottom w:val="nil"/>
              <w:right w:val="nil"/>
            </w:tcBorders>
          </w:tcPr>
          <w:p w14:paraId="75912FBE" w14:textId="77777777" w:rsidR="00200614" w:rsidRPr="00200614" w:rsidRDefault="00200614" w:rsidP="00200614">
            <w:pPr>
              <w:tabs>
                <w:tab w:val="left" w:pos="567"/>
              </w:tabs>
              <w:spacing w:before="60" w:after="60"/>
              <w:rPr>
                <w:sz w:val="20"/>
                <w:szCs w:val="20"/>
              </w:rPr>
            </w:pPr>
            <w:r w:rsidRPr="00200614">
              <w:rPr>
                <w:sz w:val="20"/>
                <w:szCs w:val="20"/>
              </w:rPr>
              <w:t>14.</w:t>
            </w:r>
            <w:r w:rsidRPr="00200614">
              <w:rPr>
                <w:sz w:val="20"/>
                <w:szCs w:val="20"/>
              </w:rPr>
              <w:tab/>
              <w:t>Principal’s security</w:t>
            </w:r>
          </w:p>
        </w:tc>
        <w:tc>
          <w:tcPr>
            <w:tcW w:w="4295" w:type="dxa"/>
            <w:tcBorders>
              <w:top w:val="single" w:sz="6" w:space="0" w:color="auto"/>
              <w:left w:val="nil"/>
              <w:bottom w:val="nil"/>
              <w:right w:val="nil"/>
            </w:tcBorders>
          </w:tcPr>
          <w:p w14:paraId="5DE18EFF" w14:textId="77777777" w:rsidR="00200614" w:rsidRPr="00200614" w:rsidRDefault="00200614" w:rsidP="00200614">
            <w:pPr>
              <w:tabs>
                <w:tab w:val="left" w:pos="567"/>
              </w:tabs>
              <w:spacing w:before="60" w:after="60"/>
              <w:rPr>
                <w:sz w:val="20"/>
                <w:szCs w:val="20"/>
              </w:rPr>
            </w:pPr>
          </w:p>
        </w:tc>
      </w:tr>
      <w:tr w:rsidR="00200614" w:rsidRPr="00200614" w14:paraId="0E6240B5" w14:textId="77777777" w:rsidTr="00200614">
        <w:tc>
          <w:tcPr>
            <w:tcW w:w="5310" w:type="dxa"/>
            <w:tcBorders>
              <w:top w:val="nil"/>
              <w:left w:val="nil"/>
              <w:bottom w:val="nil"/>
              <w:right w:val="nil"/>
            </w:tcBorders>
          </w:tcPr>
          <w:p w14:paraId="41E5C65E" w14:textId="77777777" w:rsidR="00200614" w:rsidRPr="00200614" w:rsidRDefault="00200614" w:rsidP="00200614">
            <w:pPr>
              <w:tabs>
                <w:tab w:val="left" w:pos="567"/>
              </w:tabs>
              <w:spacing w:before="60" w:after="60"/>
              <w:ind w:left="567"/>
              <w:rPr>
                <w:sz w:val="20"/>
                <w:szCs w:val="20"/>
              </w:rPr>
            </w:pPr>
            <w:r w:rsidRPr="00200614">
              <w:rPr>
                <w:sz w:val="20"/>
                <w:szCs w:val="20"/>
              </w:rPr>
              <w:t>(a)</w:t>
            </w:r>
            <w:r w:rsidRPr="00200614">
              <w:rPr>
                <w:sz w:val="20"/>
                <w:szCs w:val="20"/>
              </w:rPr>
              <w:tab/>
              <w:t>Form (clause 5)</w:t>
            </w:r>
          </w:p>
        </w:tc>
        <w:tc>
          <w:tcPr>
            <w:tcW w:w="4295" w:type="dxa"/>
            <w:tcBorders>
              <w:top w:val="nil"/>
              <w:left w:val="nil"/>
              <w:bottom w:val="nil"/>
              <w:right w:val="nil"/>
            </w:tcBorders>
          </w:tcPr>
          <w:p w14:paraId="26F7E03D" w14:textId="77777777" w:rsidR="00200614" w:rsidRPr="00200614" w:rsidRDefault="00200614" w:rsidP="00200614">
            <w:pPr>
              <w:tabs>
                <w:tab w:val="left" w:pos="567"/>
              </w:tabs>
              <w:spacing w:before="60" w:after="60"/>
              <w:rPr>
                <w:sz w:val="20"/>
                <w:szCs w:val="20"/>
              </w:rPr>
            </w:pPr>
            <w:r w:rsidRPr="00200614">
              <w:rPr>
                <w:sz w:val="20"/>
                <w:szCs w:val="20"/>
              </w:rPr>
              <w:t>Not applicable.</w:t>
            </w:r>
          </w:p>
        </w:tc>
      </w:tr>
      <w:tr w:rsidR="00200614" w:rsidRPr="00200614" w14:paraId="67FA9251" w14:textId="77777777" w:rsidTr="00200614">
        <w:tc>
          <w:tcPr>
            <w:tcW w:w="5310" w:type="dxa"/>
            <w:tcBorders>
              <w:top w:val="nil"/>
              <w:left w:val="nil"/>
              <w:bottom w:val="nil"/>
              <w:right w:val="nil"/>
            </w:tcBorders>
          </w:tcPr>
          <w:p w14:paraId="6A590A3C" w14:textId="77777777" w:rsidR="00200614" w:rsidRPr="00200614" w:rsidRDefault="00200614" w:rsidP="00200614">
            <w:pPr>
              <w:tabs>
                <w:tab w:val="left" w:pos="1134"/>
              </w:tabs>
              <w:spacing w:before="60" w:after="60"/>
              <w:ind w:left="1134" w:hanging="567"/>
              <w:rPr>
                <w:sz w:val="20"/>
                <w:szCs w:val="20"/>
              </w:rPr>
            </w:pPr>
            <w:r w:rsidRPr="00200614">
              <w:rPr>
                <w:sz w:val="20"/>
                <w:szCs w:val="20"/>
              </w:rPr>
              <w:lastRenderedPageBreak/>
              <w:t>(b)</w:t>
            </w:r>
            <w:r w:rsidRPr="00200614">
              <w:rPr>
                <w:sz w:val="20"/>
                <w:szCs w:val="20"/>
              </w:rPr>
              <w:tab/>
              <w:t>Amount or maximum percentage of contract sum (clause 5)</w:t>
            </w:r>
          </w:p>
        </w:tc>
        <w:tc>
          <w:tcPr>
            <w:tcW w:w="4295" w:type="dxa"/>
            <w:tcBorders>
              <w:top w:val="nil"/>
              <w:left w:val="nil"/>
              <w:bottom w:val="nil"/>
              <w:right w:val="nil"/>
            </w:tcBorders>
          </w:tcPr>
          <w:p w14:paraId="74EA9F9F" w14:textId="77777777" w:rsidR="00200614" w:rsidRPr="00200614" w:rsidRDefault="00200614" w:rsidP="00200614">
            <w:pPr>
              <w:tabs>
                <w:tab w:val="left" w:pos="567"/>
              </w:tabs>
              <w:spacing w:before="60" w:after="60"/>
              <w:rPr>
                <w:sz w:val="20"/>
                <w:szCs w:val="20"/>
              </w:rPr>
            </w:pPr>
            <w:r w:rsidRPr="00200614">
              <w:rPr>
                <w:sz w:val="20"/>
                <w:szCs w:val="20"/>
              </w:rPr>
              <w:t>Nil.</w:t>
            </w:r>
          </w:p>
        </w:tc>
      </w:tr>
      <w:tr w:rsidR="00200614" w:rsidRPr="00200614" w14:paraId="476323BE" w14:textId="77777777" w:rsidTr="00200614">
        <w:tc>
          <w:tcPr>
            <w:tcW w:w="5310" w:type="dxa"/>
            <w:tcBorders>
              <w:top w:val="nil"/>
              <w:left w:val="nil"/>
              <w:bottom w:val="nil"/>
              <w:right w:val="nil"/>
            </w:tcBorders>
          </w:tcPr>
          <w:p w14:paraId="12CC1B80" w14:textId="77777777" w:rsidR="00200614" w:rsidRPr="00200614" w:rsidRDefault="00200614" w:rsidP="00200614">
            <w:pPr>
              <w:tabs>
                <w:tab w:val="left" w:pos="567"/>
              </w:tabs>
              <w:spacing w:before="60" w:after="60"/>
              <w:ind w:left="567"/>
              <w:rPr>
                <w:sz w:val="20"/>
                <w:szCs w:val="20"/>
              </w:rPr>
            </w:pPr>
            <w:r w:rsidRPr="00200614">
              <w:rPr>
                <w:sz w:val="20"/>
                <w:szCs w:val="20"/>
              </w:rPr>
              <w:t>(c)</w:t>
            </w:r>
            <w:r w:rsidRPr="00200614">
              <w:rPr>
                <w:sz w:val="20"/>
                <w:szCs w:val="20"/>
              </w:rPr>
              <w:tab/>
              <w:t>Time for provision (clause 5)</w:t>
            </w:r>
          </w:p>
        </w:tc>
        <w:tc>
          <w:tcPr>
            <w:tcW w:w="4295" w:type="dxa"/>
            <w:tcBorders>
              <w:top w:val="nil"/>
              <w:left w:val="nil"/>
              <w:bottom w:val="nil"/>
              <w:right w:val="nil"/>
            </w:tcBorders>
          </w:tcPr>
          <w:p w14:paraId="3B47AA75" w14:textId="77777777" w:rsidR="00200614" w:rsidRPr="00200614" w:rsidRDefault="00200614" w:rsidP="00200614">
            <w:pPr>
              <w:tabs>
                <w:tab w:val="left" w:pos="567"/>
              </w:tabs>
              <w:spacing w:before="60" w:after="60"/>
              <w:rPr>
                <w:sz w:val="20"/>
                <w:szCs w:val="20"/>
              </w:rPr>
            </w:pPr>
            <w:r w:rsidRPr="00200614">
              <w:rPr>
                <w:sz w:val="20"/>
                <w:szCs w:val="20"/>
              </w:rPr>
              <w:t>Not applicable.</w:t>
            </w:r>
          </w:p>
        </w:tc>
      </w:tr>
      <w:tr w:rsidR="00200614" w:rsidRPr="00200614" w14:paraId="0DDDA798" w14:textId="77777777" w:rsidTr="00200614">
        <w:tc>
          <w:tcPr>
            <w:tcW w:w="5310" w:type="dxa"/>
            <w:tcBorders>
              <w:top w:val="nil"/>
              <w:left w:val="nil"/>
              <w:bottom w:val="nil"/>
              <w:right w:val="nil"/>
            </w:tcBorders>
          </w:tcPr>
          <w:p w14:paraId="415F16AD" w14:textId="77777777" w:rsidR="00200614" w:rsidRPr="00200614" w:rsidRDefault="00200614" w:rsidP="00200614">
            <w:pPr>
              <w:spacing w:before="60" w:after="60"/>
              <w:ind w:left="1134" w:hanging="567"/>
              <w:rPr>
                <w:sz w:val="20"/>
                <w:szCs w:val="20"/>
              </w:rPr>
            </w:pPr>
            <w:r w:rsidRPr="00200614">
              <w:rPr>
                <w:sz w:val="20"/>
                <w:szCs w:val="20"/>
              </w:rPr>
              <w:t>(d)</w:t>
            </w:r>
            <w:r w:rsidRPr="00200614">
              <w:rPr>
                <w:sz w:val="20"/>
                <w:szCs w:val="20"/>
              </w:rPr>
              <w:tab/>
              <w:t>Principal’s security upon certificate of practical completion is reduced by (subclause 5.4)</w:t>
            </w:r>
          </w:p>
        </w:tc>
        <w:tc>
          <w:tcPr>
            <w:tcW w:w="4295" w:type="dxa"/>
            <w:tcBorders>
              <w:top w:val="nil"/>
              <w:left w:val="nil"/>
              <w:bottom w:val="nil"/>
              <w:right w:val="nil"/>
            </w:tcBorders>
          </w:tcPr>
          <w:p w14:paraId="77F5BED7" w14:textId="77777777" w:rsidR="00200614" w:rsidRPr="00200614" w:rsidRDefault="00200614" w:rsidP="00200614">
            <w:pPr>
              <w:tabs>
                <w:tab w:val="left" w:pos="567"/>
                <w:tab w:val="left" w:leader="dot" w:pos="2019"/>
              </w:tabs>
              <w:spacing w:before="60" w:after="60"/>
              <w:rPr>
                <w:sz w:val="20"/>
                <w:szCs w:val="20"/>
              </w:rPr>
            </w:pPr>
            <w:r w:rsidRPr="00200614">
              <w:rPr>
                <w:sz w:val="20"/>
                <w:szCs w:val="20"/>
              </w:rPr>
              <w:t>Not applicable.</w:t>
            </w:r>
          </w:p>
          <w:p w14:paraId="29A72FB3" w14:textId="77777777" w:rsidR="00200614" w:rsidRPr="00200614" w:rsidRDefault="00200614" w:rsidP="00200614">
            <w:pPr>
              <w:tabs>
                <w:tab w:val="left" w:pos="567"/>
                <w:tab w:val="left" w:leader="dot" w:pos="2019"/>
              </w:tabs>
              <w:spacing w:before="60" w:after="60"/>
              <w:rPr>
                <w:sz w:val="20"/>
                <w:szCs w:val="20"/>
              </w:rPr>
            </w:pPr>
          </w:p>
        </w:tc>
      </w:tr>
      <w:tr w:rsidR="00200614" w:rsidRPr="00200614" w14:paraId="38CBE93E" w14:textId="77777777" w:rsidTr="00200614">
        <w:tc>
          <w:tcPr>
            <w:tcW w:w="5310" w:type="dxa"/>
            <w:tcBorders>
              <w:top w:val="single" w:sz="6" w:space="0" w:color="auto"/>
              <w:left w:val="nil"/>
              <w:bottom w:val="nil"/>
              <w:right w:val="nil"/>
            </w:tcBorders>
          </w:tcPr>
          <w:p w14:paraId="0B73233A" w14:textId="77777777" w:rsidR="00200614" w:rsidRPr="00200614" w:rsidRDefault="00200614" w:rsidP="00200614">
            <w:pPr>
              <w:tabs>
                <w:tab w:val="left" w:pos="567"/>
              </w:tabs>
              <w:spacing w:before="60" w:after="60"/>
              <w:ind w:left="567" w:right="-107" w:hanging="567"/>
              <w:rPr>
                <w:sz w:val="20"/>
                <w:szCs w:val="20"/>
              </w:rPr>
            </w:pPr>
            <w:r w:rsidRPr="00200614">
              <w:rPr>
                <w:sz w:val="20"/>
                <w:szCs w:val="20"/>
              </w:rPr>
              <w:t>15.</w:t>
            </w:r>
            <w:r w:rsidRPr="00200614">
              <w:rPr>
                <w:sz w:val="20"/>
                <w:szCs w:val="20"/>
              </w:rPr>
              <w:tab/>
              <w:t>Principal-supplied documents (subclause 8.2)</w:t>
            </w:r>
          </w:p>
        </w:tc>
        <w:tc>
          <w:tcPr>
            <w:tcW w:w="4295" w:type="dxa"/>
            <w:tcBorders>
              <w:top w:val="single" w:sz="6" w:space="0" w:color="auto"/>
              <w:left w:val="nil"/>
              <w:bottom w:val="nil"/>
              <w:right w:val="nil"/>
            </w:tcBorders>
          </w:tcPr>
          <w:p w14:paraId="5B1B139A"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1 copy of the drawings and specification.</w:t>
            </w:r>
          </w:p>
        </w:tc>
      </w:tr>
      <w:tr w:rsidR="00200614" w:rsidRPr="00200614" w14:paraId="0271F2E3" w14:textId="77777777" w:rsidTr="00200614">
        <w:tc>
          <w:tcPr>
            <w:tcW w:w="5310" w:type="dxa"/>
            <w:tcBorders>
              <w:top w:val="single" w:sz="6" w:space="0" w:color="auto"/>
              <w:left w:val="nil"/>
              <w:bottom w:val="nil"/>
              <w:right w:val="nil"/>
            </w:tcBorders>
          </w:tcPr>
          <w:p w14:paraId="01BFB164" w14:textId="77777777" w:rsidR="00200614" w:rsidRPr="00200614" w:rsidRDefault="00200614" w:rsidP="00200614">
            <w:pPr>
              <w:tabs>
                <w:tab w:val="left" w:pos="567"/>
              </w:tabs>
              <w:spacing w:before="60" w:after="60"/>
              <w:ind w:left="567" w:hanging="567"/>
              <w:rPr>
                <w:sz w:val="20"/>
                <w:szCs w:val="20"/>
              </w:rPr>
            </w:pPr>
            <w:r w:rsidRPr="00200614">
              <w:rPr>
                <w:sz w:val="20"/>
                <w:szCs w:val="20"/>
              </w:rPr>
              <w:t>16.</w:t>
            </w:r>
            <w:r w:rsidRPr="00200614">
              <w:rPr>
                <w:sz w:val="20"/>
                <w:szCs w:val="20"/>
              </w:rPr>
              <w:tab/>
              <w:t>Time for Superintendent’s direction about documents (subclause 8.3)</w:t>
            </w:r>
          </w:p>
        </w:tc>
        <w:tc>
          <w:tcPr>
            <w:tcW w:w="4295" w:type="dxa"/>
            <w:tcBorders>
              <w:top w:val="single" w:sz="6" w:space="0" w:color="auto"/>
              <w:left w:val="nil"/>
              <w:bottom w:val="nil"/>
              <w:right w:val="nil"/>
            </w:tcBorders>
          </w:tcPr>
          <w:p w14:paraId="3204EFD8" w14:textId="77777777" w:rsidR="00200614" w:rsidRPr="00200614" w:rsidRDefault="00200614" w:rsidP="00200614">
            <w:pPr>
              <w:tabs>
                <w:tab w:val="left" w:pos="567"/>
                <w:tab w:val="left" w:leader="dot" w:pos="2835"/>
              </w:tabs>
              <w:spacing w:before="60" w:after="60"/>
              <w:rPr>
                <w:sz w:val="20"/>
                <w:szCs w:val="20"/>
              </w:rPr>
            </w:pPr>
            <w:r w:rsidRPr="00200614">
              <w:rPr>
                <w:sz w:val="20"/>
                <w:szCs w:val="20"/>
              </w:rPr>
              <w:t>14 days</w:t>
            </w:r>
          </w:p>
        </w:tc>
      </w:tr>
      <w:tr w:rsidR="00200614" w:rsidRPr="00200614" w14:paraId="0C9D1D7B" w14:textId="77777777" w:rsidTr="00200614">
        <w:tc>
          <w:tcPr>
            <w:tcW w:w="5310" w:type="dxa"/>
            <w:tcBorders>
              <w:top w:val="single" w:sz="6" w:space="0" w:color="auto"/>
              <w:left w:val="nil"/>
              <w:bottom w:val="nil"/>
              <w:right w:val="nil"/>
            </w:tcBorders>
          </w:tcPr>
          <w:p w14:paraId="687FA888" w14:textId="77777777" w:rsidR="00200614" w:rsidRPr="00200614" w:rsidRDefault="00200614" w:rsidP="00200614">
            <w:pPr>
              <w:tabs>
                <w:tab w:val="left" w:pos="567"/>
              </w:tabs>
              <w:spacing w:before="60" w:after="60"/>
              <w:ind w:left="567" w:hanging="567"/>
              <w:rPr>
                <w:sz w:val="20"/>
                <w:szCs w:val="20"/>
              </w:rPr>
            </w:pPr>
            <w:r w:rsidRPr="00200614">
              <w:rPr>
                <w:sz w:val="20"/>
                <w:szCs w:val="20"/>
              </w:rPr>
              <w:t>17.</w:t>
            </w:r>
            <w:r w:rsidRPr="00200614">
              <w:rPr>
                <w:sz w:val="20"/>
                <w:szCs w:val="20"/>
              </w:rPr>
              <w:tab/>
              <w:t>Subcontract work requiring approval (subclause 9.2)</w:t>
            </w:r>
          </w:p>
        </w:tc>
        <w:tc>
          <w:tcPr>
            <w:tcW w:w="4295" w:type="dxa"/>
            <w:tcBorders>
              <w:top w:val="single" w:sz="6" w:space="0" w:color="auto"/>
              <w:left w:val="nil"/>
              <w:bottom w:val="nil"/>
              <w:right w:val="nil"/>
            </w:tcBorders>
          </w:tcPr>
          <w:p w14:paraId="047160D9"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All subcontract work of a value greater than $5,000.00</w:t>
            </w:r>
          </w:p>
        </w:tc>
      </w:tr>
      <w:tr w:rsidR="00200614" w:rsidRPr="00200614" w14:paraId="70EB0B22" w14:textId="77777777" w:rsidTr="00200614">
        <w:tc>
          <w:tcPr>
            <w:tcW w:w="5310" w:type="dxa"/>
            <w:tcBorders>
              <w:top w:val="single" w:sz="6" w:space="0" w:color="auto"/>
              <w:left w:val="nil"/>
              <w:bottom w:val="nil"/>
              <w:right w:val="nil"/>
            </w:tcBorders>
          </w:tcPr>
          <w:p w14:paraId="0280B774" w14:textId="77777777" w:rsidR="00200614" w:rsidRPr="00200614" w:rsidRDefault="00200614" w:rsidP="00200614">
            <w:pPr>
              <w:tabs>
                <w:tab w:val="left" w:pos="567"/>
              </w:tabs>
              <w:spacing w:before="60" w:after="60"/>
              <w:rPr>
                <w:sz w:val="20"/>
                <w:szCs w:val="20"/>
              </w:rPr>
            </w:pPr>
            <w:r w:rsidRPr="00200614">
              <w:rPr>
                <w:sz w:val="20"/>
                <w:szCs w:val="20"/>
              </w:rPr>
              <w:t>18.</w:t>
            </w:r>
            <w:r w:rsidRPr="00200614">
              <w:rPr>
                <w:sz w:val="20"/>
                <w:szCs w:val="20"/>
              </w:rPr>
              <w:tab/>
              <w:t>Novation (subclause 9.4)</w:t>
            </w:r>
          </w:p>
        </w:tc>
        <w:tc>
          <w:tcPr>
            <w:tcW w:w="4295" w:type="dxa"/>
            <w:tcBorders>
              <w:top w:val="single" w:sz="6" w:space="0" w:color="auto"/>
              <w:left w:val="nil"/>
              <w:bottom w:val="nil"/>
              <w:right w:val="nil"/>
            </w:tcBorders>
          </w:tcPr>
          <w:p w14:paraId="1F0A805C"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Nil.</w:t>
            </w:r>
          </w:p>
        </w:tc>
      </w:tr>
      <w:tr w:rsidR="00200614" w:rsidRPr="00200614" w14:paraId="75093CA4" w14:textId="77777777" w:rsidTr="00200614">
        <w:tc>
          <w:tcPr>
            <w:tcW w:w="5310" w:type="dxa"/>
            <w:tcBorders>
              <w:top w:val="single" w:sz="6" w:space="0" w:color="auto"/>
              <w:left w:val="nil"/>
              <w:bottom w:val="nil"/>
              <w:right w:val="nil"/>
            </w:tcBorders>
          </w:tcPr>
          <w:p w14:paraId="041713A9" w14:textId="77777777" w:rsidR="00200614" w:rsidRPr="00200614" w:rsidRDefault="00200614" w:rsidP="00200614">
            <w:pPr>
              <w:tabs>
                <w:tab w:val="left" w:pos="567"/>
              </w:tabs>
              <w:spacing w:before="60" w:after="60"/>
              <w:rPr>
                <w:sz w:val="20"/>
                <w:szCs w:val="20"/>
              </w:rPr>
            </w:pPr>
            <w:r w:rsidRPr="00200614">
              <w:rPr>
                <w:sz w:val="20"/>
                <w:szCs w:val="20"/>
              </w:rPr>
              <w:t>19.</w:t>
            </w:r>
            <w:r w:rsidRPr="00200614">
              <w:rPr>
                <w:sz w:val="20"/>
                <w:szCs w:val="20"/>
              </w:rPr>
              <w:tab/>
              <w:t>Legislative requirements</w:t>
            </w:r>
          </w:p>
          <w:p w14:paraId="0459FB10" w14:textId="77777777" w:rsidR="00200614" w:rsidRPr="00200614" w:rsidRDefault="00200614" w:rsidP="00200614">
            <w:pPr>
              <w:tabs>
                <w:tab w:val="left" w:pos="567"/>
              </w:tabs>
              <w:spacing w:before="60" w:after="60"/>
              <w:ind w:left="567"/>
              <w:rPr>
                <w:sz w:val="20"/>
                <w:szCs w:val="20"/>
              </w:rPr>
            </w:pPr>
            <w:r w:rsidRPr="00200614">
              <w:rPr>
                <w:sz w:val="20"/>
                <w:szCs w:val="20"/>
              </w:rPr>
              <w:t>(a)</w:t>
            </w:r>
            <w:r w:rsidRPr="00200614">
              <w:rPr>
                <w:sz w:val="20"/>
                <w:szCs w:val="20"/>
              </w:rPr>
              <w:tab/>
              <w:t>Those excepted (subclause 11.1)</w:t>
            </w:r>
          </w:p>
        </w:tc>
        <w:tc>
          <w:tcPr>
            <w:tcW w:w="4295" w:type="dxa"/>
            <w:tcBorders>
              <w:top w:val="single" w:sz="6" w:space="0" w:color="auto"/>
              <w:left w:val="nil"/>
              <w:bottom w:val="nil"/>
              <w:right w:val="nil"/>
            </w:tcBorders>
          </w:tcPr>
          <w:p w14:paraId="0B013EED" w14:textId="77777777" w:rsidR="00200614" w:rsidRPr="00200614" w:rsidRDefault="00200614" w:rsidP="00200614">
            <w:pPr>
              <w:tabs>
                <w:tab w:val="left" w:pos="567"/>
              </w:tabs>
              <w:spacing w:before="60" w:after="60"/>
              <w:rPr>
                <w:sz w:val="20"/>
                <w:szCs w:val="20"/>
              </w:rPr>
            </w:pPr>
          </w:p>
          <w:p w14:paraId="49D7C0B8" w14:textId="77777777" w:rsidR="00200614" w:rsidRPr="00200614" w:rsidRDefault="00200614" w:rsidP="00200614">
            <w:pPr>
              <w:tabs>
                <w:tab w:val="left" w:pos="567"/>
              </w:tabs>
              <w:spacing w:before="60" w:after="60"/>
              <w:rPr>
                <w:sz w:val="20"/>
                <w:szCs w:val="20"/>
              </w:rPr>
            </w:pPr>
            <w:r w:rsidRPr="00200614">
              <w:rPr>
                <w:sz w:val="20"/>
                <w:szCs w:val="20"/>
              </w:rPr>
              <w:t>Nil.</w:t>
            </w:r>
          </w:p>
        </w:tc>
      </w:tr>
      <w:tr w:rsidR="00200614" w:rsidRPr="00200614" w14:paraId="11026E28" w14:textId="77777777" w:rsidTr="00200614">
        <w:tc>
          <w:tcPr>
            <w:tcW w:w="5310" w:type="dxa"/>
            <w:tcBorders>
              <w:top w:val="nil"/>
              <w:left w:val="nil"/>
              <w:bottom w:val="nil"/>
              <w:right w:val="nil"/>
            </w:tcBorders>
          </w:tcPr>
          <w:p w14:paraId="7E684BB2" w14:textId="77777777" w:rsidR="00200614" w:rsidRPr="00200614" w:rsidRDefault="00200614" w:rsidP="00200614">
            <w:pPr>
              <w:spacing w:before="60" w:after="60"/>
              <w:ind w:left="1134" w:hanging="567"/>
              <w:rPr>
                <w:sz w:val="20"/>
                <w:szCs w:val="20"/>
              </w:rPr>
            </w:pPr>
            <w:r w:rsidRPr="00200614">
              <w:rPr>
                <w:sz w:val="20"/>
                <w:szCs w:val="20"/>
              </w:rPr>
              <w:t>(b)</w:t>
            </w:r>
            <w:r w:rsidRPr="00200614">
              <w:rPr>
                <w:sz w:val="20"/>
                <w:szCs w:val="20"/>
              </w:rPr>
              <w:tab/>
              <w:t>Identified WUC (subclause 11.2(a)(ii))</w:t>
            </w:r>
          </w:p>
        </w:tc>
        <w:tc>
          <w:tcPr>
            <w:tcW w:w="4295" w:type="dxa"/>
            <w:tcBorders>
              <w:top w:val="nil"/>
              <w:left w:val="nil"/>
              <w:bottom w:val="nil"/>
              <w:right w:val="nil"/>
            </w:tcBorders>
          </w:tcPr>
          <w:p w14:paraId="022CF011"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Nil.</w:t>
            </w:r>
          </w:p>
        </w:tc>
      </w:tr>
      <w:tr w:rsidR="00200614" w:rsidRPr="00200614" w14:paraId="7DA7CA99" w14:textId="77777777" w:rsidTr="00200614">
        <w:tc>
          <w:tcPr>
            <w:tcW w:w="5310" w:type="dxa"/>
            <w:tcBorders>
              <w:top w:val="single" w:sz="6" w:space="0" w:color="auto"/>
              <w:left w:val="nil"/>
              <w:bottom w:val="nil"/>
              <w:right w:val="nil"/>
            </w:tcBorders>
          </w:tcPr>
          <w:p w14:paraId="2548ADEE" w14:textId="400BD4FF" w:rsidR="00200614" w:rsidRPr="00200614" w:rsidRDefault="00200614" w:rsidP="00200614">
            <w:pPr>
              <w:tabs>
                <w:tab w:val="left" w:pos="567"/>
              </w:tabs>
              <w:spacing w:before="60" w:after="60"/>
              <w:rPr>
                <w:sz w:val="20"/>
                <w:szCs w:val="20"/>
              </w:rPr>
            </w:pPr>
            <w:r w:rsidRPr="00200614">
              <w:rPr>
                <w:sz w:val="20"/>
                <w:szCs w:val="20"/>
              </w:rPr>
              <w:t>20.</w:t>
            </w:r>
            <w:r w:rsidRPr="00200614">
              <w:rPr>
                <w:sz w:val="20"/>
                <w:szCs w:val="20"/>
              </w:rPr>
              <w:tab/>
              <w:t xml:space="preserve">Insurance of </w:t>
            </w:r>
            <w:r w:rsidRPr="00200614">
              <w:rPr>
                <w:i/>
                <w:iCs/>
                <w:sz w:val="20"/>
                <w:szCs w:val="20"/>
              </w:rPr>
              <w:t xml:space="preserve">the </w:t>
            </w:r>
            <w:r w:rsidR="002A0E77" w:rsidRPr="00200614">
              <w:rPr>
                <w:i/>
                <w:iCs/>
                <w:sz w:val="20"/>
                <w:szCs w:val="20"/>
              </w:rPr>
              <w:t>Works (</w:t>
            </w:r>
            <w:r w:rsidRPr="00200614">
              <w:rPr>
                <w:sz w:val="20"/>
                <w:szCs w:val="20"/>
              </w:rPr>
              <w:t>clause 16)</w:t>
            </w:r>
          </w:p>
          <w:p w14:paraId="7045532F" w14:textId="77777777" w:rsidR="00200614" w:rsidRPr="00200614" w:rsidRDefault="00200614" w:rsidP="00200614">
            <w:pPr>
              <w:tabs>
                <w:tab w:val="left" w:pos="567"/>
              </w:tabs>
              <w:spacing w:before="60" w:after="60"/>
              <w:ind w:left="567"/>
              <w:rPr>
                <w:sz w:val="20"/>
                <w:szCs w:val="20"/>
              </w:rPr>
            </w:pPr>
            <w:r w:rsidRPr="00200614">
              <w:rPr>
                <w:sz w:val="20"/>
                <w:szCs w:val="20"/>
              </w:rPr>
              <w:t>(a)</w:t>
            </w:r>
            <w:r w:rsidRPr="00200614">
              <w:rPr>
                <w:sz w:val="20"/>
                <w:szCs w:val="20"/>
              </w:rPr>
              <w:tab/>
              <w:t>Alternative applying</w:t>
            </w:r>
          </w:p>
        </w:tc>
        <w:tc>
          <w:tcPr>
            <w:tcW w:w="4295" w:type="dxa"/>
            <w:tcBorders>
              <w:top w:val="single" w:sz="6" w:space="0" w:color="auto"/>
              <w:left w:val="nil"/>
              <w:bottom w:val="nil"/>
              <w:right w:val="nil"/>
            </w:tcBorders>
          </w:tcPr>
          <w:p w14:paraId="2E95161B" w14:textId="77777777" w:rsidR="00200614" w:rsidRPr="00200614" w:rsidRDefault="00200614" w:rsidP="00200614">
            <w:pPr>
              <w:tabs>
                <w:tab w:val="left" w:pos="567"/>
                <w:tab w:val="left" w:leader="dot" w:pos="4253"/>
              </w:tabs>
              <w:spacing w:before="60" w:after="60"/>
              <w:rPr>
                <w:sz w:val="20"/>
                <w:szCs w:val="20"/>
              </w:rPr>
            </w:pPr>
          </w:p>
          <w:p w14:paraId="287DD02B"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Alternative 1.  Contractor shall insure.</w:t>
            </w:r>
          </w:p>
        </w:tc>
      </w:tr>
      <w:tr w:rsidR="00200614" w:rsidRPr="00200614" w14:paraId="721B1726" w14:textId="77777777" w:rsidTr="00200614">
        <w:tc>
          <w:tcPr>
            <w:tcW w:w="5310" w:type="dxa"/>
            <w:tcBorders>
              <w:top w:val="nil"/>
              <w:left w:val="nil"/>
              <w:bottom w:val="nil"/>
              <w:right w:val="nil"/>
            </w:tcBorders>
          </w:tcPr>
          <w:p w14:paraId="29144CA4" w14:textId="77777777" w:rsidR="00200614" w:rsidRPr="00200614" w:rsidRDefault="00200614" w:rsidP="00200614">
            <w:pPr>
              <w:tabs>
                <w:tab w:val="left" w:pos="1134"/>
              </w:tabs>
              <w:spacing w:before="60" w:after="60"/>
              <w:ind w:left="1134" w:hanging="567"/>
              <w:rPr>
                <w:sz w:val="20"/>
                <w:szCs w:val="20"/>
              </w:rPr>
            </w:pPr>
            <w:r w:rsidRPr="00200614">
              <w:rPr>
                <w:sz w:val="20"/>
                <w:szCs w:val="20"/>
              </w:rPr>
              <w:t>(b)</w:t>
            </w:r>
            <w:r w:rsidRPr="00200614">
              <w:rPr>
                <w:sz w:val="20"/>
                <w:szCs w:val="20"/>
              </w:rPr>
              <w:tab/>
              <w:t>Provision for demolition and removal of debris</w:t>
            </w:r>
          </w:p>
        </w:tc>
        <w:tc>
          <w:tcPr>
            <w:tcW w:w="4295" w:type="dxa"/>
            <w:tcBorders>
              <w:top w:val="nil"/>
              <w:left w:val="nil"/>
              <w:bottom w:val="nil"/>
              <w:right w:val="nil"/>
            </w:tcBorders>
          </w:tcPr>
          <w:p w14:paraId="0ACCE934"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Not applicable.</w:t>
            </w:r>
          </w:p>
        </w:tc>
      </w:tr>
      <w:tr w:rsidR="00200614" w:rsidRPr="00200614" w14:paraId="393C2B42" w14:textId="77777777" w:rsidTr="00200614">
        <w:tc>
          <w:tcPr>
            <w:tcW w:w="5310" w:type="dxa"/>
            <w:tcBorders>
              <w:top w:val="nil"/>
              <w:left w:val="nil"/>
              <w:bottom w:val="nil"/>
              <w:right w:val="nil"/>
            </w:tcBorders>
          </w:tcPr>
          <w:p w14:paraId="145413E7" w14:textId="77777777" w:rsidR="00200614" w:rsidRPr="00200614" w:rsidRDefault="00200614" w:rsidP="00200614">
            <w:pPr>
              <w:tabs>
                <w:tab w:val="left" w:pos="567"/>
              </w:tabs>
              <w:spacing w:before="60" w:after="60"/>
              <w:ind w:left="567"/>
              <w:rPr>
                <w:sz w:val="20"/>
                <w:szCs w:val="20"/>
              </w:rPr>
            </w:pPr>
            <w:r w:rsidRPr="00200614">
              <w:rPr>
                <w:sz w:val="20"/>
                <w:szCs w:val="20"/>
              </w:rPr>
              <w:t>(c)</w:t>
            </w:r>
            <w:r w:rsidRPr="00200614">
              <w:rPr>
                <w:sz w:val="20"/>
                <w:szCs w:val="20"/>
              </w:rPr>
              <w:tab/>
              <w:t>Provision for consultants’ fees</w:t>
            </w:r>
          </w:p>
        </w:tc>
        <w:tc>
          <w:tcPr>
            <w:tcW w:w="4295" w:type="dxa"/>
            <w:tcBorders>
              <w:top w:val="nil"/>
              <w:left w:val="nil"/>
              <w:bottom w:val="nil"/>
              <w:right w:val="nil"/>
            </w:tcBorders>
          </w:tcPr>
          <w:p w14:paraId="788C4B92"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Not applicable.</w:t>
            </w:r>
          </w:p>
        </w:tc>
      </w:tr>
      <w:tr w:rsidR="00200614" w:rsidRPr="00200614" w14:paraId="2A032E67" w14:textId="77777777" w:rsidTr="00200614">
        <w:tc>
          <w:tcPr>
            <w:tcW w:w="5310" w:type="dxa"/>
            <w:tcBorders>
              <w:top w:val="nil"/>
              <w:left w:val="nil"/>
              <w:bottom w:val="nil"/>
              <w:right w:val="nil"/>
            </w:tcBorders>
          </w:tcPr>
          <w:p w14:paraId="54544955" w14:textId="77777777" w:rsidR="00200614" w:rsidRPr="00200614" w:rsidRDefault="00200614" w:rsidP="00200614">
            <w:pPr>
              <w:spacing w:before="60" w:after="60"/>
              <w:ind w:left="1134" w:hanging="567"/>
              <w:rPr>
                <w:sz w:val="20"/>
                <w:szCs w:val="20"/>
              </w:rPr>
            </w:pPr>
            <w:r w:rsidRPr="00200614">
              <w:rPr>
                <w:sz w:val="20"/>
                <w:szCs w:val="20"/>
              </w:rPr>
              <w:t>(d)</w:t>
            </w:r>
            <w:r w:rsidRPr="00200614">
              <w:rPr>
                <w:sz w:val="20"/>
                <w:szCs w:val="20"/>
              </w:rPr>
              <w:tab/>
              <w:t xml:space="preserve">Value of materials or things to be supplied by the </w:t>
            </w:r>
            <w:r w:rsidRPr="00200614">
              <w:rPr>
                <w:i/>
                <w:iCs/>
                <w:sz w:val="20"/>
                <w:szCs w:val="20"/>
              </w:rPr>
              <w:t>Principal</w:t>
            </w:r>
          </w:p>
        </w:tc>
        <w:tc>
          <w:tcPr>
            <w:tcW w:w="4295" w:type="dxa"/>
            <w:tcBorders>
              <w:top w:val="nil"/>
              <w:left w:val="nil"/>
              <w:bottom w:val="nil"/>
              <w:right w:val="nil"/>
            </w:tcBorders>
          </w:tcPr>
          <w:p w14:paraId="408E3139"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Nil</w:t>
            </w:r>
          </w:p>
        </w:tc>
      </w:tr>
      <w:tr w:rsidR="00200614" w:rsidRPr="00200614" w14:paraId="02D16AD3" w14:textId="77777777" w:rsidTr="00200614">
        <w:tc>
          <w:tcPr>
            <w:tcW w:w="5310" w:type="dxa"/>
            <w:tcBorders>
              <w:top w:val="nil"/>
              <w:left w:val="nil"/>
              <w:bottom w:val="nil"/>
              <w:right w:val="nil"/>
            </w:tcBorders>
          </w:tcPr>
          <w:p w14:paraId="5717DEF6" w14:textId="77777777" w:rsidR="00200614" w:rsidRPr="00200614" w:rsidRDefault="00200614" w:rsidP="00200614">
            <w:pPr>
              <w:spacing w:before="60" w:after="60"/>
              <w:ind w:left="567"/>
              <w:rPr>
                <w:sz w:val="20"/>
                <w:szCs w:val="20"/>
              </w:rPr>
            </w:pPr>
            <w:r w:rsidRPr="00200614">
              <w:rPr>
                <w:sz w:val="20"/>
                <w:szCs w:val="20"/>
              </w:rPr>
              <w:t>e)</w:t>
            </w:r>
            <w:r w:rsidRPr="00200614">
              <w:rPr>
                <w:sz w:val="20"/>
                <w:szCs w:val="20"/>
              </w:rPr>
              <w:tab/>
              <w:t>Additional amount or percentage</w:t>
            </w:r>
          </w:p>
        </w:tc>
        <w:tc>
          <w:tcPr>
            <w:tcW w:w="4295" w:type="dxa"/>
            <w:tcBorders>
              <w:top w:val="nil"/>
              <w:left w:val="nil"/>
              <w:bottom w:val="nil"/>
              <w:right w:val="nil"/>
            </w:tcBorders>
          </w:tcPr>
          <w:p w14:paraId="49D17063" w14:textId="77777777" w:rsidR="00200614" w:rsidRPr="00200614" w:rsidRDefault="00200614" w:rsidP="00200614">
            <w:pPr>
              <w:tabs>
                <w:tab w:val="left" w:pos="567"/>
                <w:tab w:val="left" w:leader="dot" w:pos="1985"/>
              </w:tabs>
              <w:spacing w:before="60" w:after="60"/>
              <w:rPr>
                <w:sz w:val="20"/>
                <w:szCs w:val="20"/>
              </w:rPr>
            </w:pPr>
            <w:r w:rsidRPr="00200614">
              <w:rPr>
                <w:sz w:val="20"/>
                <w:szCs w:val="20"/>
              </w:rPr>
              <w:t>NIL</w:t>
            </w:r>
          </w:p>
        </w:tc>
      </w:tr>
      <w:tr w:rsidR="00200614" w:rsidRPr="00200614" w14:paraId="7AB92F6E" w14:textId="77777777" w:rsidTr="00200614">
        <w:tc>
          <w:tcPr>
            <w:tcW w:w="5310" w:type="dxa"/>
            <w:tcBorders>
              <w:top w:val="single" w:sz="6" w:space="0" w:color="auto"/>
              <w:left w:val="nil"/>
              <w:bottom w:val="nil"/>
              <w:right w:val="nil"/>
            </w:tcBorders>
          </w:tcPr>
          <w:p w14:paraId="36FBC07F" w14:textId="77777777" w:rsidR="00200614" w:rsidRPr="00200614" w:rsidRDefault="00200614" w:rsidP="00200614">
            <w:pPr>
              <w:tabs>
                <w:tab w:val="left" w:pos="567"/>
              </w:tabs>
              <w:spacing w:before="60" w:after="60"/>
              <w:rPr>
                <w:sz w:val="20"/>
                <w:szCs w:val="20"/>
              </w:rPr>
            </w:pPr>
          </w:p>
        </w:tc>
        <w:tc>
          <w:tcPr>
            <w:tcW w:w="4295" w:type="dxa"/>
            <w:tcBorders>
              <w:top w:val="single" w:sz="6" w:space="0" w:color="auto"/>
              <w:left w:val="nil"/>
              <w:bottom w:val="nil"/>
              <w:right w:val="nil"/>
            </w:tcBorders>
          </w:tcPr>
          <w:p w14:paraId="7314A98B" w14:textId="77777777" w:rsidR="00200614" w:rsidRPr="00200614" w:rsidRDefault="00200614" w:rsidP="00200614">
            <w:pPr>
              <w:tabs>
                <w:tab w:val="left" w:pos="567"/>
                <w:tab w:val="left" w:leader="dot" w:pos="4253"/>
              </w:tabs>
              <w:spacing w:before="60" w:after="60"/>
              <w:rPr>
                <w:sz w:val="20"/>
                <w:szCs w:val="20"/>
              </w:rPr>
            </w:pPr>
          </w:p>
        </w:tc>
      </w:tr>
      <w:tr w:rsidR="00200614" w:rsidRPr="00200614" w14:paraId="7DB9C44A" w14:textId="77777777" w:rsidTr="00200614">
        <w:tc>
          <w:tcPr>
            <w:tcW w:w="5310" w:type="dxa"/>
            <w:tcBorders>
              <w:top w:val="single" w:sz="6" w:space="0" w:color="auto"/>
              <w:left w:val="nil"/>
              <w:bottom w:val="nil"/>
              <w:right w:val="nil"/>
            </w:tcBorders>
          </w:tcPr>
          <w:p w14:paraId="2D5D8B91" w14:textId="77777777" w:rsidR="00200614" w:rsidRPr="00200614" w:rsidRDefault="00200614" w:rsidP="00200614">
            <w:pPr>
              <w:tabs>
                <w:tab w:val="left" w:pos="567"/>
              </w:tabs>
              <w:spacing w:before="60" w:after="60"/>
              <w:rPr>
                <w:sz w:val="20"/>
                <w:szCs w:val="20"/>
              </w:rPr>
            </w:pPr>
            <w:r w:rsidRPr="00200614">
              <w:rPr>
                <w:sz w:val="20"/>
                <w:szCs w:val="20"/>
              </w:rPr>
              <w:t>21.</w:t>
            </w:r>
            <w:r w:rsidRPr="00200614">
              <w:rPr>
                <w:sz w:val="20"/>
                <w:szCs w:val="20"/>
              </w:rPr>
              <w:tab/>
              <w:t>Public liability insurance (clause 17)</w:t>
            </w:r>
          </w:p>
          <w:p w14:paraId="78C01636" w14:textId="77777777" w:rsidR="00200614" w:rsidRPr="00200614" w:rsidRDefault="00200614" w:rsidP="00200614">
            <w:pPr>
              <w:tabs>
                <w:tab w:val="left" w:pos="567"/>
              </w:tabs>
              <w:spacing w:before="60" w:after="60"/>
              <w:ind w:left="567"/>
              <w:rPr>
                <w:sz w:val="20"/>
                <w:szCs w:val="20"/>
              </w:rPr>
            </w:pPr>
            <w:r w:rsidRPr="00200614">
              <w:rPr>
                <w:sz w:val="20"/>
                <w:szCs w:val="20"/>
              </w:rPr>
              <w:t>(a)</w:t>
            </w:r>
            <w:r w:rsidRPr="00200614">
              <w:rPr>
                <w:sz w:val="20"/>
                <w:szCs w:val="20"/>
              </w:rPr>
              <w:tab/>
              <w:t>Alternative applying</w:t>
            </w:r>
          </w:p>
        </w:tc>
        <w:tc>
          <w:tcPr>
            <w:tcW w:w="4295" w:type="dxa"/>
            <w:tcBorders>
              <w:top w:val="single" w:sz="6" w:space="0" w:color="auto"/>
              <w:left w:val="nil"/>
              <w:bottom w:val="nil"/>
              <w:right w:val="nil"/>
            </w:tcBorders>
          </w:tcPr>
          <w:p w14:paraId="7C20FBF7" w14:textId="77777777" w:rsidR="00200614" w:rsidRPr="00200614" w:rsidRDefault="00200614" w:rsidP="00200614">
            <w:pPr>
              <w:tabs>
                <w:tab w:val="left" w:pos="567"/>
                <w:tab w:val="left" w:leader="dot" w:pos="4253"/>
              </w:tabs>
              <w:spacing w:before="60" w:after="60"/>
              <w:rPr>
                <w:sz w:val="20"/>
                <w:szCs w:val="20"/>
              </w:rPr>
            </w:pPr>
          </w:p>
          <w:p w14:paraId="186F37BB"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Alternative 1 applies.  Contractor shall insure.</w:t>
            </w:r>
          </w:p>
        </w:tc>
      </w:tr>
      <w:tr w:rsidR="00200614" w:rsidRPr="00200614" w14:paraId="3982F461" w14:textId="77777777" w:rsidTr="00200614">
        <w:tc>
          <w:tcPr>
            <w:tcW w:w="5310" w:type="dxa"/>
            <w:tcBorders>
              <w:top w:val="nil"/>
              <w:left w:val="nil"/>
              <w:bottom w:val="nil"/>
              <w:right w:val="nil"/>
            </w:tcBorders>
          </w:tcPr>
          <w:p w14:paraId="5AAC5666" w14:textId="77777777" w:rsidR="00200614" w:rsidRPr="00200614" w:rsidRDefault="00200614" w:rsidP="00200614">
            <w:pPr>
              <w:spacing w:before="60" w:after="60"/>
              <w:ind w:left="1134" w:hanging="567"/>
              <w:rPr>
                <w:sz w:val="20"/>
                <w:szCs w:val="20"/>
              </w:rPr>
            </w:pPr>
            <w:r w:rsidRPr="00200614">
              <w:rPr>
                <w:sz w:val="20"/>
                <w:szCs w:val="20"/>
              </w:rPr>
              <w:t>(b)</w:t>
            </w:r>
            <w:r w:rsidRPr="00200614">
              <w:rPr>
                <w:sz w:val="20"/>
                <w:szCs w:val="20"/>
              </w:rPr>
              <w:tab/>
              <w:t>Amount per occurrence shall be not less than</w:t>
            </w:r>
          </w:p>
        </w:tc>
        <w:tc>
          <w:tcPr>
            <w:tcW w:w="4295" w:type="dxa"/>
            <w:tcBorders>
              <w:top w:val="nil"/>
              <w:left w:val="nil"/>
              <w:bottom w:val="nil"/>
              <w:right w:val="nil"/>
            </w:tcBorders>
          </w:tcPr>
          <w:p w14:paraId="207B694A" w14:textId="77777777" w:rsidR="00200614" w:rsidRPr="00200614" w:rsidRDefault="00200614" w:rsidP="00200614">
            <w:pPr>
              <w:tabs>
                <w:tab w:val="left" w:pos="567"/>
                <w:tab w:val="left" w:leader="dot" w:pos="2552"/>
                <w:tab w:val="left" w:leader="dot" w:pos="4253"/>
              </w:tabs>
              <w:spacing w:before="60" w:after="60"/>
              <w:rPr>
                <w:sz w:val="20"/>
                <w:szCs w:val="20"/>
              </w:rPr>
            </w:pPr>
            <w:r w:rsidRPr="00200614">
              <w:rPr>
                <w:sz w:val="20"/>
                <w:szCs w:val="20"/>
              </w:rPr>
              <w:t>$20 million</w:t>
            </w:r>
          </w:p>
        </w:tc>
      </w:tr>
      <w:tr w:rsidR="00200614" w:rsidRPr="00200614" w14:paraId="3688C5FC" w14:textId="77777777" w:rsidTr="00200614">
        <w:tc>
          <w:tcPr>
            <w:tcW w:w="5310" w:type="dxa"/>
            <w:tcBorders>
              <w:top w:val="single" w:sz="6" w:space="0" w:color="auto"/>
              <w:left w:val="nil"/>
              <w:bottom w:val="nil"/>
              <w:right w:val="nil"/>
            </w:tcBorders>
          </w:tcPr>
          <w:p w14:paraId="6FE6056D" w14:textId="77777777" w:rsidR="00200614" w:rsidRPr="00200614" w:rsidRDefault="00200614" w:rsidP="00200614">
            <w:pPr>
              <w:tabs>
                <w:tab w:val="left" w:pos="567"/>
              </w:tabs>
              <w:spacing w:before="60" w:after="60"/>
              <w:ind w:left="567" w:hanging="567"/>
              <w:rPr>
                <w:sz w:val="20"/>
                <w:szCs w:val="20"/>
              </w:rPr>
            </w:pPr>
            <w:r w:rsidRPr="00200614">
              <w:rPr>
                <w:sz w:val="20"/>
                <w:szCs w:val="20"/>
              </w:rPr>
              <w:t>22.</w:t>
            </w:r>
            <w:r w:rsidRPr="00200614">
              <w:rPr>
                <w:sz w:val="20"/>
                <w:szCs w:val="20"/>
              </w:rPr>
              <w:tab/>
              <w:t>Time for giving possession (subclause 24.1)</w:t>
            </w:r>
          </w:p>
        </w:tc>
        <w:tc>
          <w:tcPr>
            <w:tcW w:w="4295" w:type="dxa"/>
            <w:tcBorders>
              <w:top w:val="single" w:sz="6" w:space="0" w:color="auto"/>
              <w:left w:val="nil"/>
              <w:bottom w:val="nil"/>
              <w:right w:val="nil"/>
            </w:tcBorders>
          </w:tcPr>
          <w:p w14:paraId="666B1EC8" w14:textId="77777777" w:rsidR="00200614" w:rsidRPr="00200614" w:rsidRDefault="00200614" w:rsidP="00200614">
            <w:pPr>
              <w:tabs>
                <w:tab w:val="left" w:pos="567"/>
                <w:tab w:val="left" w:leader="dot" w:pos="1169"/>
              </w:tabs>
              <w:spacing w:before="60" w:after="60"/>
              <w:rPr>
                <w:sz w:val="20"/>
                <w:szCs w:val="20"/>
              </w:rPr>
            </w:pPr>
            <w:r w:rsidRPr="00200614">
              <w:rPr>
                <w:sz w:val="20"/>
                <w:szCs w:val="20"/>
              </w:rPr>
              <w:t>14 days from order</w:t>
            </w:r>
          </w:p>
        </w:tc>
      </w:tr>
      <w:tr w:rsidR="00200614" w:rsidRPr="00200614" w14:paraId="08A575CE" w14:textId="77777777" w:rsidTr="00200614">
        <w:tc>
          <w:tcPr>
            <w:tcW w:w="5310" w:type="dxa"/>
            <w:tcBorders>
              <w:top w:val="single" w:sz="6" w:space="0" w:color="auto"/>
              <w:left w:val="nil"/>
              <w:bottom w:val="nil"/>
              <w:right w:val="nil"/>
            </w:tcBorders>
          </w:tcPr>
          <w:p w14:paraId="38201A88" w14:textId="77777777" w:rsidR="00200614" w:rsidRPr="00200614" w:rsidRDefault="00200614" w:rsidP="00200614">
            <w:pPr>
              <w:tabs>
                <w:tab w:val="left" w:pos="567"/>
              </w:tabs>
              <w:spacing w:before="60" w:after="60"/>
              <w:ind w:left="567" w:hanging="567"/>
              <w:rPr>
                <w:sz w:val="20"/>
                <w:szCs w:val="20"/>
              </w:rPr>
            </w:pPr>
            <w:r w:rsidRPr="00200614">
              <w:rPr>
                <w:sz w:val="20"/>
                <w:szCs w:val="20"/>
              </w:rPr>
              <w:t>23.</w:t>
            </w:r>
            <w:r w:rsidRPr="00200614">
              <w:rPr>
                <w:sz w:val="20"/>
                <w:szCs w:val="20"/>
              </w:rPr>
              <w:tab/>
            </w:r>
            <w:r w:rsidRPr="00200614">
              <w:rPr>
                <w:i/>
                <w:iCs/>
                <w:sz w:val="20"/>
                <w:szCs w:val="20"/>
              </w:rPr>
              <w:t>Qualifying causes of delay</w:t>
            </w:r>
            <w:r w:rsidRPr="00200614">
              <w:rPr>
                <w:sz w:val="20"/>
                <w:szCs w:val="20"/>
              </w:rPr>
              <w:t xml:space="preserve"> Causes of delay for which EOTs will not be granted (page 3, paragraph (b)(iii) of clause 1 and subclause 34.3)</w:t>
            </w:r>
          </w:p>
        </w:tc>
        <w:tc>
          <w:tcPr>
            <w:tcW w:w="4295" w:type="dxa"/>
            <w:tcBorders>
              <w:top w:val="single" w:sz="6" w:space="0" w:color="auto"/>
              <w:left w:val="nil"/>
              <w:bottom w:val="nil"/>
              <w:right w:val="nil"/>
            </w:tcBorders>
          </w:tcPr>
          <w:p w14:paraId="42A69FE8"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Lack of supply of product</w:t>
            </w:r>
          </w:p>
          <w:p w14:paraId="0D517295" w14:textId="77777777" w:rsidR="00200614" w:rsidRPr="00200614" w:rsidRDefault="00200614" w:rsidP="00200614">
            <w:pPr>
              <w:tabs>
                <w:tab w:val="left" w:pos="567"/>
                <w:tab w:val="left" w:leader="dot" w:pos="4253"/>
              </w:tabs>
              <w:spacing w:before="60" w:after="60"/>
              <w:rPr>
                <w:sz w:val="20"/>
                <w:szCs w:val="20"/>
              </w:rPr>
            </w:pPr>
            <w:r w:rsidRPr="00200614">
              <w:rPr>
                <w:sz w:val="20"/>
                <w:szCs w:val="20"/>
              </w:rPr>
              <w:t>Lack of labour and machinery</w:t>
            </w:r>
          </w:p>
        </w:tc>
      </w:tr>
      <w:tr w:rsidR="002A0E77" w:rsidRPr="00200614" w14:paraId="619C16FB" w14:textId="77777777" w:rsidTr="00200614">
        <w:tc>
          <w:tcPr>
            <w:tcW w:w="5310" w:type="dxa"/>
            <w:tcBorders>
              <w:top w:val="single" w:sz="6" w:space="0" w:color="auto"/>
              <w:left w:val="nil"/>
              <w:bottom w:val="nil"/>
              <w:right w:val="nil"/>
            </w:tcBorders>
          </w:tcPr>
          <w:p w14:paraId="4EA511BD" w14:textId="77777777" w:rsidR="002A0E77" w:rsidRPr="00200614" w:rsidRDefault="002A0E77" w:rsidP="002A0E77">
            <w:pPr>
              <w:tabs>
                <w:tab w:val="left" w:pos="567"/>
              </w:tabs>
              <w:spacing w:before="60" w:after="60"/>
              <w:ind w:left="567" w:hanging="567"/>
              <w:rPr>
                <w:sz w:val="20"/>
                <w:szCs w:val="20"/>
              </w:rPr>
            </w:pPr>
            <w:r w:rsidRPr="00200614">
              <w:rPr>
                <w:sz w:val="20"/>
                <w:szCs w:val="20"/>
              </w:rPr>
              <w:t>24.</w:t>
            </w:r>
            <w:r w:rsidRPr="00200614">
              <w:rPr>
                <w:sz w:val="20"/>
                <w:szCs w:val="20"/>
              </w:rPr>
              <w:tab/>
              <w:t>Liquidated damages, rate (subclause 34.7)</w:t>
            </w:r>
          </w:p>
        </w:tc>
        <w:tc>
          <w:tcPr>
            <w:tcW w:w="4295" w:type="dxa"/>
            <w:tcBorders>
              <w:top w:val="single" w:sz="6" w:space="0" w:color="auto"/>
              <w:left w:val="nil"/>
              <w:bottom w:val="nil"/>
              <w:right w:val="nil"/>
            </w:tcBorders>
          </w:tcPr>
          <w:p w14:paraId="2DA65874" w14:textId="55403FCD" w:rsidR="002A0E77" w:rsidRPr="00200614" w:rsidRDefault="002A0E77" w:rsidP="002A0E77">
            <w:pPr>
              <w:tabs>
                <w:tab w:val="left" w:pos="567"/>
                <w:tab w:val="left" w:leader="dot" w:pos="1701"/>
                <w:tab w:val="left" w:leader="dot" w:pos="3686"/>
              </w:tabs>
              <w:spacing w:before="60" w:after="60"/>
              <w:rPr>
                <w:sz w:val="20"/>
                <w:szCs w:val="20"/>
              </w:rPr>
            </w:pPr>
            <w:r w:rsidRPr="00200614">
              <w:rPr>
                <w:sz w:val="20"/>
                <w:szCs w:val="20"/>
              </w:rPr>
              <w:t>$440.00 per day</w:t>
            </w:r>
          </w:p>
        </w:tc>
      </w:tr>
      <w:tr w:rsidR="002A0E77" w:rsidRPr="00200614" w14:paraId="665A1908" w14:textId="77777777" w:rsidTr="00200614">
        <w:tc>
          <w:tcPr>
            <w:tcW w:w="5310" w:type="dxa"/>
            <w:tcBorders>
              <w:top w:val="single" w:sz="6" w:space="0" w:color="auto"/>
              <w:left w:val="nil"/>
              <w:bottom w:val="nil"/>
              <w:right w:val="nil"/>
            </w:tcBorders>
          </w:tcPr>
          <w:p w14:paraId="3C2A87E8" w14:textId="77777777" w:rsidR="002A0E77" w:rsidRPr="00200614" w:rsidRDefault="002A0E77" w:rsidP="002A0E77">
            <w:pPr>
              <w:tabs>
                <w:tab w:val="left" w:pos="567"/>
              </w:tabs>
              <w:spacing w:before="60" w:after="60"/>
              <w:ind w:left="567" w:hanging="567"/>
              <w:rPr>
                <w:sz w:val="20"/>
                <w:szCs w:val="20"/>
              </w:rPr>
            </w:pPr>
            <w:r w:rsidRPr="00200614">
              <w:rPr>
                <w:sz w:val="20"/>
                <w:szCs w:val="20"/>
              </w:rPr>
              <w:t>25.</w:t>
            </w:r>
            <w:r w:rsidRPr="00200614">
              <w:rPr>
                <w:sz w:val="20"/>
                <w:szCs w:val="20"/>
              </w:rPr>
              <w:tab/>
              <w:t xml:space="preserve">Bonus for early </w:t>
            </w:r>
            <w:r w:rsidRPr="00200614">
              <w:rPr>
                <w:i/>
                <w:iCs/>
                <w:sz w:val="20"/>
                <w:szCs w:val="20"/>
              </w:rPr>
              <w:t xml:space="preserve">practical completion </w:t>
            </w:r>
            <w:r w:rsidRPr="00200614">
              <w:rPr>
                <w:sz w:val="20"/>
                <w:szCs w:val="20"/>
              </w:rPr>
              <w:t>(subclause 34.8)</w:t>
            </w:r>
          </w:p>
        </w:tc>
        <w:tc>
          <w:tcPr>
            <w:tcW w:w="4295" w:type="dxa"/>
            <w:tcBorders>
              <w:top w:val="single" w:sz="6" w:space="0" w:color="auto"/>
              <w:left w:val="nil"/>
              <w:bottom w:val="nil"/>
              <w:right w:val="nil"/>
            </w:tcBorders>
          </w:tcPr>
          <w:p w14:paraId="46AC9843" w14:textId="77777777" w:rsidR="002A0E77" w:rsidRPr="00200614" w:rsidRDefault="002A0E77" w:rsidP="002A0E77">
            <w:pPr>
              <w:tabs>
                <w:tab w:val="left" w:pos="567"/>
              </w:tabs>
              <w:spacing w:before="60" w:after="60"/>
              <w:rPr>
                <w:sz w:val="20"/>
                <w:szCs w:val="20"/>
              </w:rPr>
            </w:pPr>
            <w:r w:rsidRPr="00200614">
              <w:rPr>
                <w:sz w:val="20"/>
                <w:szCs w:val="20"/>
              </w:rPr>
              <w:t>Nil.</w:t>
            </w:r>
          </w:p>
        </w:tc>
      </w:tr>
      <w:tr w:rsidR="002A0E77" w:rsidRPr="00200614" w14:paraId="13588FFC" w14:textId="77777777" w:rsidTr="00200614">
        <w:tc>
          <w:tcPr>
            <w:tcW w:w="5310" w:type="dxa"/>
            <w:tcBorders>
              <w:top w:val="single" w:sz="6" w:space="0" w:color="auto"/>
              <w:left w:val="nil"/>
              <w:bottom w:val="nil"/>
              <w:right w:val="nil"/>
            </w:tcBorders>
          </w:tcPr>
          <w:p w14:paraId="297F27D1" w14:textId="77777777" w:rsidR="002A0E77" w:rsidRPr="00200614" w:rsidRDefault="002A0E77" w:rsidP="002A0E77">
            <w:pPr>
              <w:tabs>
                <w:tab w:val="left" w:pos="567"/>
              </w:tabs>
              <w:spacing w:before="60" w:after="60"/>
              <w:ind w:left="567" w:hanging="567"/>
              <w:rPr>
                <w:sz w:val="20"/>
                <w:szCs w:val="20"/>
              </w:rPr>
            </w:pPr>
            <w:r w:rsidRPr="00200614">
              <w:rPr>
                <w:sz w:val="20"/>
                <w:szCs w:val="20"/>
              </w:rPr>
              <w:t>26.</w:t>
            </w:r>
            <w:r w:rsidRPr="00200614">
              <w:rPr>
                <w:sz w:val="20"/>
                <w:szCs w:val="20"/>
              </w:rPr>
              <w:tab/>
              <w:t xml:space="preserve">Delay damages, other </w:t>
            </w:r>
            <w:r w:rsidRPr="00200614">
              <w:rPr>
                <w:i/>
                <w:iCs/>
                <w:sz w:val="20"/>
                <w:szCs w:val="20"/>
              </w:rPr>
              <w:t>compensable causes</w:t>
            </w:r>
            <w:r w:rsidRPr="00200614">
              <w:rPr>
                <w:sz w:val="20"/>
                <w:szCs w:val="20"/>
              </w:rPr>
              <w:t xml:space="preserve"> (page 1, clause 1 and subclause 34.9)</w:t>
            </w:r>
          </w:p>
        </w:tc>
        <w:tc>
          <w:tcPr>
            <w:tcW w:w="4295" w:type="dxa"/>
            <w:tcBorders>
              <w:top w:val="single" w:sz="6" w:space="0" w:color="auto"/>
              <w:left w:val="nil"/>
              <w:bottom w:val="nil"/>
              <w:right w:val="nil"/>
            </w:tcBorders>
          </w:tcPr>
          <w:p w14:paraId="0E274396" w14:textId="1CDC8739" w:rsidR="002A0E77" w:rsidRPr="00200614" w:rsidRDefault="002A0E77" w:rsidP="002A0E77">
            <w:pPr>
              <w:tabs>
                <w:tab w:val="left" w:pos="567"/>
                <w:tab w:val="left" w:leader="dot" w:pos="4253"/>
              </w:tabs>
              <w:spacing w:before="60" w:after="60"/>
              <w:rPr>
                <w:sz w:val="20"/>
                <w:szCs w:val="20"/>
              </w:rPr>
            </w:pPr>
          </w:p>
        </w:tc>
      </w:tr>
      <w:tr w:rsidR="002A0E77" w:rsidRPr="00200614" w14:paraId="7C03A23F" w14:textId="77777777" w:rsidTr="00200614">
        <w:tc>
          <w:tcPr>
            <w:tcW w:w="5310" w:type="dxa"/>
            <w:tcBorders>
              <w:top w:val="single" w:sz="6" w:space="0" w:color="auto"/>
              <w:left w:val="nil"/>
              <w:bottom w:val="nil"/>
              <w:right w:val="nil"/>
            </w:tcBorders>
          </w:tcPr>
          <w:p w14:paraId="47987CC1" w14:textId="1B9EB9A3" w:rsidR="002A0E77" w:rsidRPr="00200614" w:rsidRDefault="002A0E77" w:rsidP="002A0E77">
            <w:pPr>
              <w:tabs>
                <w:tab w:val="left" w:pos="567"/>
              </w:tabs>
              <w:spacing w:before="60" w:after="60"/>
              <w:ind w:left="567" w:hanging="567"/>
              <w:rPr>
                <w:sz w:val="20"/>
                <w:szCs w:val="20"/>
              </w:rPr>
            </w:pPr>
            <w:r w:rsidRPr="00200614">
              <w:rPr>
                <w:sz w:val="20"/>
                <w:szCs w:val="20"/>
              </w:rPr>
              <w:t>27.</w:t>
            </w:r>
            <w:r w:rsidRPr="00200614">
              <w:rPr>
                <w:sz w:val="20"/>
                <w:szCs w:val="20"/>
              </w:rPr>
              <w:tab/>
            </w:r>
            <w:r w:rsidRPr="00200614">
              <w:rPr>
                <w:i/>
                <w:iCs/>
                <w:sz w:val="20"/>
                <w:szCs w:val="20"/>
              </w:rPr>
              <w:t>Defect’s liability period</w:t>
            </w:r>
            <w:r w:rsidRPr="00200614">
              <w:rPr>
                <w:sz w:val="20"/>
                <w:szCs w:val="20"/>
              </w:rPr>
              <w:t xml:space="preserve"> (clause 35)</w:t>
            </w:r>
          </w:p>
        </w:tc>
        <w:tc>
          <w:tcPr>
            <w:tcW w:w="4295" w:type="dxa"/>
            <w:tcBorders>
              <w:top w:val="single" w:sz="6" w:space="0" w:color="auto"/>
              <w:left w:val="nil"/>
              <w:bottom w:val="nil"/>
              <w:right w:val="nil"/>
            </w:tcBorders>
          </w:tcPr>
          <w:p w14:paraId="3FF6D985" w14:textId="77777777" w:rsidR="002A0E77" w:rsidRPr="00200614" w:rsidRDefault="002A0E77" w:rsidP="002A0E77">
            <w:pPr>
              <w:tabs>
                <w:tab w:val="left" w:pos="567"/>
                <w:tab w:val="left" w:leader="dot" w:pos="4253"/>
              </w:tabs>
              <w:spacing w:before="60" w:after="60"/>
              <w:rPr>
                <w:sz w:val="20"/>
                <w:szCs w:val="20"/>
              </w:rPr>
            </w:pPr>
            <w:r w:rsidRPr="00200614">
              <w:rPr>
                <w:sz w:val="20"/>
                <w:szCs w:val="20"/>
              </w:rPr>
              <w:t>12 months</w:t>
            </w:r>
          </w:p>
        </w:tc>
      </w:tr>
      <w:tr w:rsidR="002A0E77" w:rsidRPr="00200614" w14:paraId="7C6A9A64" w14:textId="77777777" w:rsidTr="00200614">
        <w:tc>
          <w:tcPr>
            <w:tcW w:w="5310" w:type="dxa"/>
            <w:tcBorders>
              <w:top w:val="single" w:sz="6" w:space="0" w:color="auto"/>
              <w:left w:val="nil"/>
              <w:bottom w:val="nil"/>
              <w:right w:val="nil"/>
            </w:tcBorders>
          </w:tcPr>
          <w:p w14:paraId="32745069" w14:textId="77777777" w:rsidR="002A0E77" w:rsidRPr="00200614" w:rsidRDefault="002A0E77" w:rsidP="002A0E77">
            <w:pPr>
              <w:tabs>
                <w:tab w:val="left" w:pos="567"/>
              </w:tabs>
              <w:spacing w:before="60" w:after="60"/>
              <w:rPr>
                <w:sz w:val="20"/>
                <w:szCs w:val="20"/>
              </w:rPr>
            </w:pPr>
            <w:r w:rsidRPr="00200614">
              <w:rPr>
                <w:sz w:val="20"/>
                <w:szCs w:val="20"/>
              </w:rPr>
              <w:t>28.</w:t>
            </w:r>
            <w:r w:rsidRPr="00200614">
              <w:rPr>
                <w:sz w:val="20"/>
                <w:szCs w:val="20"/>
              </w:rPr>
              <w:tab/>
              <w:t>Progress Claims (subclause 37.1)</w:t>
            </w:r>
          </w:p>
          <w:p w14:paraId="333D99FF" w14:textId="77777777" w:rsidR="002A0E77" w:rsidRPr="00200614" w:rsidRDefault="002A0E77" w:rsidP="002A0E77">
            <w:pPr>
              <w:tabs>
                <w:tab w:val="left" w:pos="567"/>
              </w:tabs>
              <w:spacing w:before="60"/>
              <w:ind w:left="567"/>
              <w:rPr>
                <w:sz w:val="20"/>
                <w:szCs w:val="20"/>
              </w:rPr>
            </w:pPr>
            <w:r w:rsidRPr="00200614">
              <w:rPr>
                <w:sz w:val="20"/>
                <w:szCs w:val="20"/>
              </w:rPr>
              <w:t>(a)</w:t>
            </w:r>
            <w:r w:rsidRPr="00200614">
              <w:rPr>
                <w:sz w:val="20"/>
                <w:szCs w:val="20"/>
              </w:rPr>
              <w:tab/>
              <w:t>Times for progress claims</w:t>
            </w:r>
          </w:p>
          <w:p w14:paraId="5D499AE9" w14:textId="77777777" w:rsidR="002A0E77" w:rsidRPr="00200614" w:rsidRDefault="002A0E77" w:rsidP="002A0E77">
            <w:pPr>
              <w:tabs>
                <w:tab w:val="left" w:pos="567"/>
              </w:tabs>
              <w:spacing w:before="60" w:after="60"/>
              <w:ind w:left="1134"/>
              <w:rPr>
                <w:sz w:val="20"/>
                <w:szCs w:val="20"/>
              </w:rPr>
            </w:pPr>
            <w:r w:rsidRPr="00200614">
              <w:rPr>
                <w:sz w:val="20"/>
                <w:szCs w:val="20"/>
              </w:rPr>
              <w:t>OR</w:t>
            </w:r>
          </w:p>
          <w:p w14:paraId="6BC8BD3A" w14:textId="379AE1F9" w:rsidR="002A0E77" w:rsidRPr="00200614" w:rsidRDefault="002A0E77" w:rsidP="002A0E77">
            <w:pPr>
              <w:tabs>
                <w:tab w:val="left" w:pos="567"/>
              </w:tabs>
              <w:spacing w:after="60"/>
              <w:ind w:left="567"/>
              <w:rPr>
                <w:sz w:val="20"/>
                <w:szCs w:val="20"/>
              </w:rPr>
            </w:pPr>
            <w:r w:rsidRPr="00200614">
              <w:rPr>
                <w:sz w:val="20"/>
                <w:szCs w:val="20"/>
              </w:rPr>
              <w:t>(b)</w:t>
            </w:r>
            <w:r w:rsidRPr="00200614">
              <w:rPr>
                <w:sz w:val="20"/>
                <w:szCs w:val="20"/>
              </w:rPr>
              <w:tab/>
              <w:t xml:space="preserve">Stages of </w:t>
            </w:r>
            <w:r w:rsidRPr="00200614">
              <w:rPr>
                <w:i/>
                <w:iCs/>
                <w:sz w:val="20"/>
                <w:szCs w:val="20"/>
              </w:rPr>
              <w:t>WUC</w:t>
            </w:r>
            <w:r w:rsidRPr="00200614">
              <w:rPr>
                <w:sz w:val="20"/>
                <w:szCs w:val="20"/>
              </w:rPr>
              <w:t xml:space="preserve"> for progress claims</w:t>
            </w:r>
          </w:p>
        </w:tc>
        <w:tc>
          <w:tcPr>
            <w:tcW w:w="4295" w:type="dxa"/>
            <w:tcBorders>
              <w:top w:val="single" w:sz="6" w:space="0" w:color="auto"/>
              <w:left w:val="nil"/>
              <w:bottom w:val="nil"/>
              <w:right w:val="nil"/>
            </w:tcBorders>
          </w:tcPr>
          <w:p w14:paraId="0F103915" w14:textId="77777777" w:rsidR="002A0E77" w:rsidRPr="00200614" w:rsidRDefault="002A0E77" w:rsidP="002A0E77">
            <w:pPr>
              <w:tabs>
                <w:tab w:val="left" w:pos="567"/>
                <w:tab w:val="left" w:leader="dot" w:pos="1452"/>
              </w:tabs>
              <w:spacing w:before="60" w:after="60"/>
              <w:rPr>
                <w:sz w:val="20"/>
                <w:szCs w:val="20"/>
              </w:rPr>
            </w:pPr>
            <w:r w:rsidRPr="00200614">
              <w:rPr>
                <w:sz w:val="20"/>
                <w:szCs w:val="20"/>
              </w:rPr>
              <w:t>Last Tuesday of the month</w:t>
            </w:r>
          </w:p>
        </w:tc>
      </w:tr>
      <w:tr w:rsidR="002A0E77" w:rsidRPr="00200614" w14:paraId="04713B20" w14:textId="77777777" w:rsidTr="00200614">
        <w:tc>
          <w:tcPr>
            <w:tcW w:w="5310" w:type="dxa"/>
            <w:tcBorders>
              <w:top w:val="single" w:sz="6" w:space="0" w:color="auto"/>
              <w:left w:val="nil"/>
              <w:bottom w:val="nil"/>
              <w:right w:val="nil"/>
            </w:tcBorders>
          </w:tcPr>
          <w:p w14:paraId="20B1DE46" w14:textId="77777777" w:rsidR="002A0E77" w:rsidRPr="00200614" w:rsidRDefault="002A0E77" w:rsidP="002A0E77">
            <w:pPr>
              <w:tabs>
                <w:tab w:val="left" w:pos="567"/>
              </w:tabs>
              <w:spacing w:before="60" w:after="60"/>
              <w:ind w:left="567" w:hanging="567"/>
              <w:rPr>
                <w:sz w:val="20"/>
                <w:szCs w:val="20"/>
              </w:rPr>
            </w:pPr>
            <w:r w:rsidRPr="00200614">
              <w:rPr>
                <w:sz w:val="20"/>
                <w:szCs w:val="20"/>
              </w:rPr>
              <w:t>29.</w:t>
            </w:r>
            <w:r w:rsidRPr="00200614">
              <w:rPr>
                <w:sz w:val="20"/>
                <w:szCs w:val="20"/>
              </w:rPr>
              <w:tab/>
              <w:t>Unfixed plant and materials for which payment claims may be made (subclause 37.3)</w:t>
            </w:r>
          </w:p>
        </w:tc>
        <w:tc>
          <w:tcPr>
            <w:tcW w:w="4295" w:type="dxa"/>
            <w:tcBorders>
              <w:top w:val="single" w:sz="6" w:space="0" w:color="auto"/>
              <w:left w:val="nil"/>
              <w:bottom w:val="nil"/>
              <w:right w:val="nil"/>
            </w:tcBorders>
          </w:tcPr>
          <w:p w14:paraId="62A8E54A" w14:textId="77777777" w:rsidR="002A0E77" w:rsidRPr="00200614" w:rsidRDefault="002A0E77" w:rsidP="002A0E77">
            <w:pPr>
              <w:tabs>
                <w:tab w:val="left" w:pos="567"/>
                <w:tab w:val="left" w:leader="dot" w:pos="4253"/>
              </w:tabs>
              <w:spacing w:before="60" w:after="60"/>
              <w:rPr>
                <w:sz w:val="20"/>
                <w:szCs w:val="20"/>
              </w:rPr>
            </w:pPr>
            <w:r w:rsidRPr="00200614">
              <w:rPr>
                <w:sz w:val="20"/>
                <w:szCs w:val="20"/>
              </w:rPr>
              <w:t>Not applicable.</w:t>
            </w:r>
          </w:p>
        </w:tc>
      </w:tr>
      <w:tr w:rsidR="002A0E77" w:rsidRPr="00200614" w14:paraId="2444A0F4" w14:textId="77777777" w:rsidTr="00200614">
        <w:tc>
          <w:tcPr>
            <w:tcW w:w="5310" w:type="dxa"/>
            <w:tcBorders>
              <w:top w:val="single" w:sz="6" w:space="0" w:color="auto"/>
              <w:left w:val="nil"/>
              <w:bottom w:val="nil"/>
              <w:right w:val="nil"/>
            </w:tcBorders>
          </w:tcPr>
          <w:p w14:paraId="06F5FC0B" w14:textId="77777777" w:rsidR="002A0E77" w:rsidRPr="00200614" w:rsidRDefault="002A0E77" w:rsidP="002A0E77">
            <w:pPr>
              <w:tabs>
                <w:tab w:val="left" w:pos="567"/>
              </w:tabs>
              <w:spacing w:before="60" w:after="60"/>
              <w:ind w:left="567" w:hanging="567"/>
              <w:rPr>
                <w:sz w:val="20"/>
                <w:szCs w:val="20"/>
              </w:rPr>
            </w:pPr>
            <w:r w:rsidRPr="00200614">
              <w:rPr>
                <w:sz w:val="20"/>
                <w:szCs w:val="20"/>
              </w:rPr>
              <w:t>30.</w:t>
            </w:r>
            <w:r w:rsidRPr="00200614">
              <w:rPr>
                <w:sz w:val="20"/>
                <w:szCs w:val="20"/>
              </w:rPr>
              <w:tab/>
              <w:t>Interest rate on overdue payments (subclause 37.5)</w:t>
            </w:r>
          </w:p>
        </w:tc>
        <w:tc>
          <w:tcPr>
            <w:tcW w:w="4295" w:type="dxa"/>
            <w:tcBorders>
              <w:top w:val="single" w:sz="6" w:space="0" w:color="auto"/>
              <w:left w:val="nil"/>
              <w:bottom w:val="nil"/>
              <w:right w:val="nil"/>
            </w:tcBorders>
          </w:tcPr>
          <w:p w14:paraId="25D2D511" w14:textId="77777777" w:rsidR="002A0E77" w:rsidRPr="00200614" w:rsidRDefault="002A0E77" w:rsidP="002A0E77">
            <w:pPr>
              <w:tabs>
                <w:tab w:val="left" w:pos="567"/>
                <w:tab w:val="left" w:leader="dot" w:pos="2552"/>
              </w:tabs>
              <w:spacing w:before="60" w:after="60"/>
              <w:rPr>
                <w:sz w:val="20"/>
                <w:szCs w:val="20"/>
              </w:rPr>
            </w:pPr>
            <w:r w:rsidRPr="00200614">
              <w:rPr>
                <w:sz w:val="20"/>
                <w:szCs w:val="20"/>
              </w:rPr>
              <w:t xml:space="preserve">Nil.  </w:t>
            </w:r>
          </w:p>
        </w:tc>
      </w:tr>
      <w:tr w:rsidR="002A0E77" w:rsidRPr="00200614" w14:paraId="73DD17BF" w14:textId="77777777" w:rsidTr="00200614">
        <w:tc>
          <w:tcPr>
            <w:tcW w:w="5310" w:type="dxa"/>
            <w:tcBorders>
              <w:top w:val="single" w:sz="6" w:space="0" w:color="auto"/>
              <w:left w:val="nil"/>
              <w:bottom w:val="nil"/>
              <w:right w:val="nil"/>
            </w:tcBorders>
          </w:tcPr>
          <w:p w14:paraId="77DF77D2" w14:textId="77777777" w:rsidR="002A0E77" w:rsidRPr="00200614" w:rsidRDefault="002A0E77" w:rsidP="002A0E77">
            <w:pPr>
              <w:tabs>
                <w:tab w:val="left" w:pos="567"/>
              </w:tabs>
              <w:spacing w:before="60" w:after="60"/>
              <w:ind w:left="567" w:hanging="567"/>
              <w:rPr>
                <w:sz w:val="20"/>
                <w:szCs w:val="20"/>
              </w:rPr>
            </w:pPr>
            <w:r w:rsidRPr="00200614">
              <w:rPr>
                <w:sz w:val="20"/>
                <w:szCs w:val="20"/>
              </w:rPr>
              <w:t>31.</w:t>
            </w:r>
            <w:r w:rsidRPr="00200614">
              <w:rPr>
                <w:sz w:val="20"/>
                <w:szCs w:val="20"/>
              </w:rPr>
              <w:tab/>
              <w:t xml:space="preserve">Time for </w:t>
            </w:r>
            <w:r w:rsidRPr="00200614">
              <w:rPr>
                <w:i/>
                <w:iCs/>
                <w:sz w:val="20"/>
                <w:szCs w:val="20"/>
              </w:rPr>
              <w:t xml:space="preserve">Principal </w:t>
            </w:r>
            <w:r w:rsidRPr="00200614">
              <w:rPr>
                <w:sz w:val="20"/>
                <w:szCs w:val="20"/>
              </w:rPr>
              <w:t>to rectify inadequate possession (subclause 39.7)</w:t>
            </w:r>
          </w:p>
        </w:tc>
        <w:tc>
          <w:tcPr>
            <w:tcW w:w="4295" w:type="dxa"/>
            <w:tcBorders>
              <w:top w:val="single" w:sz="6" w:space="0" w:color="auto"/>
              <w:left w:val="nil"/>
              <w:bottom w:val="nil"/>
              <w:right w:val="nil"/>
            </w:tcBorders>
          </w:tcPr>
          <w:p w14:paraId="5304A28F" w14:textId="77777777" w:rsidR="002A0E77" w:rsidRPr="00200614" w:rsidRDefault="002A0E77" w:rsidP="002A0E77">
            <w:pPr>
              <w:tabs>
                <w:tab w:val="left" w:pos="567"/>
              </w:tabs>
              <w:spacing w:before="60" w:after="60"/>
              <w:rPr>
                <w:sz w:val="20"/>
                <w:szCs w:val="20"/>
              </w:rPr>
            </w:pPr>
            <w:r w:rsidRPr="00200614">
              <w:rPr>
                <w:sz w:val="20"/>
                <w:szCs w:val="20"/>
              </w:rPr>
              <w:t>14 days</w:t>
            </w:r>
          </w:p>
        </w:tc>
      </w:tr>
      <w:tr w:rsidR="002A0E77" w:rsidRPr="00200614" w14:paraId="61AF4F5D" w14:textId="77777777" w:rsidTr="00200614">
        <w:tc>
          <w:tcPr>
            <w:tcW w:w="5310" w:type="dxa"/>
            <w:tcBorders>
              <w:top w:val="single" w:sz="6" w:space="0" w:color="auto"/>
              <w:left w:val="nil"/>
              <w:bottom w:val="nil"/>
              <w:right w:val="nil"/>
            </w:tcBorders>
          </w:tcPr>
          <w:p w14:paraId="03E4E563" w14:textId="77777777" w:rsidR="002A0E77" w:rsidRPr="00200614" w:rsidRDefault="002A0E77" w:rsidP="002A0E77">
            <w:pPr>
              <w:tabs>
                <w:tab w:val="left" w:pos="567"/>
              </w:tabs>
              <w:spacing w:before="60" w:after="60"/>
              <w:rPr>
                <w:sz w:val="20"/>
                <w:szCs w:val="20"/>
              </w:rPr>
            </w:pPr>
            <w:r w:rsidRPr="00200614">
              <w:rPr>
                <w:sz w:val="20"/>
                <w:szCs w:val="20"/>
              </w:rPr>
              <w:t>32.</w:t>
            </w:r>
            <w:r w:rsidRPr="00200614">
              <w:rPr>
                <w:sz w:val="20"/>
                <w:szCs w:val="20"/>
              </w:rPr>
              <w:tab/>
              <w:t>Arbitration (subclause 42.3)</w:t>
            </w:r>
          </w:p>
          <w:p w14:paraId="7F40C91F" w14:textId="77777777" w:rsidR="002A0E77" w:rsidRPr="00200614" w:rsidRDefault="002A0E77" w:rsidP="002A0E77">
            <w:pPr>
              <w:tabs>
                <w:tab w:val="left" w:pos="567"/>
              </w:tabs>
              <w:spacing w:before="60" w:after="60"/>
              <w:ind w:left="1134" w:hanging="567"/>
              <w:rPr>
                <w:sz w:val="20"/>
                <w:szCs w:val="20"/>
              </w:rPr>
            </w:pPr>
            <w:r w:rsidRPr="00200614">
              <w:rPr>
                <w:sz w:val="20"/>
                <w:szCs w:val="20"/>
              </w:rPr>
              <w:t>(a)</w:t>
            </w:r>
            <w:r w:rsidRPr="00200614">
              <w:rPr>
                <w:sz w:val="20"/>
                <w:szCs w:val="20"/>
              </w:rPr>
              <w:tab/>
              <w:t>Person to nominate an arbitrator</w:t>
            </w:r>
          </w:p>
        </w:tc>
        <w:tc>
          <w:tcPr>
            <w:tcW w:w="4295" w:type="dxa"/>
            <w:tcBorders>
              <w:top w:val="single" w:sz="6" w:space="0" w:color="auto"/>
              <w:left w:val="nil"/>
              <w:bottom w:val="nil"/>
              <w:right w:val="nil"/>
            </w:tcBorders>
          </w:tcPr>
          <w:p w14:paraId="7370B95F" w14:textId="77777777" w:rsidR="002A0E77" w:rsidRPr="00200614" w:rsidRDefault="002A0E77" w:rsidP="002A0E77">
            <w:pPr>
              <w:tabs>
                <w:tab w:val="left" w:pos="567"/>
                <w:tab w:val="left" w:leader="dot" w:pos="4287"/>
              </w:tabs>
              <w:spacing w:before="60" w:after="60"/>
              <w:rPr>
                <w:sz w:val="20"/>
                <w:szCs w:val="20"/>
              </w:rPr>
            </w:pPr>
          </w:p>
          <w:p w14:paraId="46846F51" w14:textId="77777777" w:rsidR="002A0E77" w:rsidRPr="00200614" w:rsidRDefault="002A0E77" w:rsidP="002A0E77">
            <w:pPr>
              <w:tabs>
                <w:tab w:val="left" w:pos="567"/>
                <w:tab w:val="left" w:leader="dot" w:pos="4287"/>
              </w:tabs>
              <w:spacing w:before="60" w:after="60"/>
              <w:rPr>
                <w:sz w:val="20"/>
                <w:szCs w:val="20"/>
              </w:rPr>
            </w:pPr>
            <w:r w:rsidRPr="00200614">
              <w:rPr>
                <w:sz w:val="20"/>
                <w:szCs w:val="20"/>
              </w:rPr>
              <w:t xml:space="preserve">The President of the Institute of Arbitrators, Australia </w:t>
            </w:r>
          </w:p>
        </w:tc>
      </w:tr>
      <w:tr w:rsidR="002A0E77" w:rsidRPr="00200614" w14:paraId="65C72A7E" w14:textId="77777777" w:rsidTr="00200614">
        <w:tc>
          <w:tcPr>
            <w:tcW w:w="5310" w:type="dxa"/>
            <w:tcBorders>
              <w:top w:val="nil"/>
              <w:left w:val="nil"/>
              <w:bottom w:val="nil"/>
              <w:right w:val="nil"/>
            </w:tcBorders>
          </w:tcPr>
          <w:p w14:paraId="1D8493EE" w14:textId="77777777" w:rsidR="002A0E77" w:rsidRPr="00200614" w:rsidRDefault="002A0E77" w:rsidP="002A0E77">
            <w:pPr>
              <w:tabs>
                <w:tab w:val="left" w:pos="567"/>
              </w:tabs>
              <w:spacing w:before="60" w:after="60"/>
              <w:ind w:left="1134" w:hanging="567"/>
              <w:rPr>
                <w:sz w:val="20"/>
                <w:szCs w:val="20"/>
              </w:rPr>
            </w:pPr>
            <w:r w:rsidRPr="00200614">
              <w:rPr>
                <w:sz w:val="20"/>
                <w:szCs w:val="20"/>
              </w:rPr>
              <w:t>(b)</w:t>
            </w:r>
            <w:r w:rsidRPr="00200614">
              <w:rPr>
                <w:sz w:val="20"/>
                <w:szCs w:val="20"/>
              </w:rPr>
              <w:tab/>
              <w:t>Rules for arbitration</w:t>
            </w:r>
          </w:p>
        </w:tc>
        <w:tc>
          <w:tcPr>
            <w:tcW w:w="4295" w:type="dxa"/>
            <w:tcBorders>
              <w:top w:val="nil"/>
              <w:left w:val="nil"/>
              <w:bottom w:val="nil"/>
              <w:right w:val="nil"/>
            </w:tcBorders>
          </w:tcPr>
          <w:p w14:paraId="022BCF95" w14:textId="77777777" w:rsidR="002A0E77" w:rsidRPr="00200614" w:rsidRDefault="002A0E77" w:rsidP="002A0E77">
            <w:pPr>
              <w:tabs>
                <w:tab w:val="left" w:pos="567"/>
              </w:tabs>
              <w:spacing w:before="60" w:after="60"/>
              <w:rPr>
                <w:sz w:val="20"/>
                <w:szCs w:val="20"/>
              </w:rPr>
            </w:pPr>
            <w:r w:rsidRPr="00200614">
              <w:rPr>
                <w:sz w:val="20"/>
                <w:szCs w:val="20"/>
              </w:rPr>
              <w:t>Rules 5-18 of the Rules of The Institute of Arbitrators, Australia for the Conduct of Commercial Arbitration</w:t>
            </w:r>
          </w:p>
        </w:tc>
      </w:tr>
      <w:tr w:rsidR="002A0E77" w:rsidRPr="00200614" w14:paraId="48F69554" w14:textId="77777777" w:rsidTr="00200614">
        <w:tc>
          <w:tcPr>
            <w:tcW w:w="5310" w:type="dxa"/>
            <w:tcBorders>
              <w:top w:val="nil"/>
              <w:left w:val="nil"/>
              <w:bottom w:val="single" w:sz="6" w:space="0" w:color="auto"/>
              <w:right w:val="nil"/>
            </w:tcBorders>
          </w:tcPr>
          <w:p w14:paraId="24B619CA" w14:textId="77777777" w:rsidR="002A0E77" w:rsidRPr="00200614" w:rsidRDefault="002A0E77" w:rsidP="002A0E77">
            <w:pPr>
              <w:tabs>
                <w:tab w:val="left" w:pos="1134"/>
              </w:tabs>
              <w:spacing w:before="60" w:after="60"/>
              <w:ind w:left="1134" w:hanging="567"/>
              <w:rPr>
                <w:sz w:val="20"/>
                <w:szCs w:val="20"/>
              </w:rPr>
            </w:pPr>
            <w:r w:rsidRPr="00200614">
              <w:rPr>
                <w:sz w:val="20"/>
                <w:szCs w:val="20"/>
              </w:rPr>
              <w:t>(c)</w:t>
            </w:r>
            <w:r w:rsidRPr="00200614">
              <w:rPr>
                <w:sz w:val="20"/>
                <w:szCs w:val="20"/>
              </w:rPr>
              <w:tab/>
              <w:t>Appointing Authority under UNCITRAL Arbitration Rules</w:t>
            </w:r>
          </w:p>
        </w:tc>
        <w:tc>
          <w:tcPr>
            <w:tcW w:w="4295" w:type="dxa"/>
            <w:tcBorders>
              <w:top w:val="nil"/>
              <w:left w:val="nil"/>
              <w:bottom w:val="single" w:sz="6" w:space="0" w:color="auto"/>
              <w:right w:val="nil"/>
            </w:tcBorders>
          </w:tcPr>
          <w:p w14:paraId="79082815" w14:textId="77777777" w:rsidR="002A0E77" w:rsidRPr="00200614" w:rsidRDefault="002A0E77" w:rsidP="002A0E77">
            <w:pPr>
              <w:tabs>
                <w:tab w:val="left" w:pos="567"/>
                <w:tab w:val="left" w:leader="dot" w:pos="4253"/>
              </w:tabs>
              <w:spacing w:before="60" w:after="60"/>
              <w:rPr>
                <w:sz w:val="20"/>
                <w:szCs w:val="20"/>
              </w:rPr>
            </w:pPr>
            <w:r w:rsidRPr="00200614">
              <w:rPr>
                <w:sz w:val="20"/>
                <w:szCs w:val="20"/>
              </w:rPr>
              <w:t>Not applicable.</w:t>
            </w:r>
          </w:p>
        </w:tc>
      </w:tr>
    </w:tbl>
    <w:p w14:paraId="36CBA057" w14:textId="77777777" w:rsidR="00200614" w:rsidRPr="00200614" w:rsidRDefault="00200614" w:rsidP="00200614">
      <w:pPr>
        <w:spacing w:before="60" w:after="60"/>
        <w:rPr>
          <w:b/>
          <w:bCs/>
          <w:sz w:val="20"/>
          <w:szCs w:val="20"/>
        </w:rPr>
      </w:pPr>
    </w:p>
    <w:p w14:paraId="3CD307DE" w14:textId="77777777" w:rsidR="00200614" w:rsidRPr="00200614" w:rsidRDefault="00200614" w:rsidP="00200614"/>
    <w:bookmarkEnd w:id="568"/>
    <w:bookmarkEnd w:id="569"/>
    <w:bookmarkEnd w:id="570"/>
    <w:p w14:paraId="06E19676" w14:textId="77777777" w:rsidR="00200614" w:rsidRPr="00200614" w:rsidRDefault="00200614" w:rsidP="00200614">
      <w:pPr>
        <w:spacing w:after="200" w:line="276" w:lineRule="auto"/>
        <w:contextualSpacing w:val="0"/>
        <w:rPr>
          <w:rFonts w:eastAsiaTheme="majorEastAsia" w:cstheme="majorBidi"/>
          <w:b/>
          <w:bCs/>
          <w:color w:val="003054"/>
          <w:sz w:val="28"/>
          <w:szCs w:val="28"/>
        </w:rPr>
      </w:pPr>
    </w:p>
    <w:p w14:paraId="0083F6F2" w14:textId="77777777" w:rsidR="002B41D9" w:rsidRDefault="002B41D9">
      <w:pPr>
        <w:spacing w:after="200" w:line="276" w:lineRule="auto"/>
        <w:contextualSpacing w:val="0"/>
      </w:pPr>
    </w:p>
    <w:p w14:paraId="61A5535D" w14:textId="77777777" w:rsidR="000675FF" w:rsidRDefault="000675FF">
      <w:pPr>
        <w:spacing w:after="200" w:line="276" w:lineRule="auto"/>
        <w:contextualSpacing w:val="0"/>
      </w:pPr>
    </w:p>
    <w:sectPr w:rsidR="000675FF" w:rsidSect="0097725F">
      <w:footerReference w:type="default" r:id="rId16"/>
      <w:pgSz w:w="11906" w:h="16838" w:code="9"/>
      <w:pgMar w:top="1440" w:right="1440" w:bottom="1440" w:left="1440" w:header="708" w:footer="708" w:gutter="0"/>
      <w:pgBorders w:offsetFrom="page">
        <w:top w:val="single" w:sz="24" w:space="24" w:color="003054"/>
        <w:left w:val="single" w:sz="24" w:space="24" w:color="003054"/>
        <w:bottom w:val="single" w:sz="24" w:space="24" w:color="003054"/>
        <w:right w:val="single" w:sz="24" w:space="24" w:color="003054"/>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9314C" w14:textId="77777777" w:rsidR="00B72741" w:rsidRDefault="00B72741" w:rsidP="00B35135">
      <w:r>
        <w:separator/>
      </w:r>
    </w:p>
  </w:endnote>
  <w:endnote w:type="continuationSeparator" w:id="0">
    <w:p w14:paraId="3924E12B" w14:textId="77777777" w:rsidR="00B72741" w:rsidRDefault="00B72741" w:rsidP="00B3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Optima">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01752"/>
      <w:docPartObj>
        <w:docPartGallery w:val="Page Numbers (Bottom of Page)"/>
        <w:docPartUnique/>
      </w:docPartObj>
    </w:sdtPr>
    <w:sdtEndPr>
      <w:rPr>
        <w:color w:val="003054"/>
      </w:rPr>
    </w:sdtEndPr>
    <w:sdtContent>
      <w:p w14:paraId="648D1D57" w14:textId="77777777" w:rsidR="00C44D89" w:rsidRDefault="00C44D89" w:rsidP="007F6ACD">
        <w:pPr>
          <w:jc w:val="center"/>
        </w:pPr>
      </w:p>
      <w:p w14:paraId="13BBF16E" w14:textId="2FD84140" w:rsidR="00C44D89" w:rsidRPr="00E566D3" w:rsidRDefault="00295FE2" w:rsidP="007F6ACD">
        <w:pPr>
          <w:jc w:val="center"/>
          <w:rPr>
            <w:color w:val="003054"/>
            <w:sz w:val="16"/>
            <w:szCs w:val="16"/>
          </w:rPr>
        </w:pPr>
        <w:r>
          <w:rPr>
            <w:color w:val="003054"/>
            <w:sz w:val="16"/>
            <w:szCs w:val="16"/>
          </w:rPr>
          <w:t xml:space="preserve">Pump station </w:t>
        </w:r>
        <w:r w:rsidR="00C44D89" w:rsidRPr="00E566D3">
          <w:rPr>
            <w:color w:val="003054"/>
            <w:sz w:val="16"/>
            <w:szCs w:val="16"/>
          </w:rPr>
          <w:t>specification</w:t>
        </w:r>
      </w:p>
      <w:p w14:paraId="2C29B266" w14:textId="5F0E46D1" w:rsidR="00C44D89" w:rsidRPr="00E566D3" w:rsidRDefault="00C44D89" w:rsidP="007F6ACD">
        <w:pPr>
          <w:jc w:val="center"/>
          <w:rPr>
            <w:color w:val="003054"/>
            <w:sz w:val="16"/>
            <w:szCs w:val="16"/>
          </w:rPr>
        </w:pPr>
        <w:r w:rsidRPr="00E566D3">
          <w:rPr>
            <w:color w:val="003054"/>
            <w:sz w:val="16"/>
            <w:szCs w:val="16"/>
          </w:rPr>
          <w:fldChar w:fldCharType="begin"/>
        </w:r>
        <w:r w:rsidRPr="00E566D3">
          <w:rPr>
            <w:color w:val="003054"/>
            <w:sz w:val="16"/>
            <w:szCs w:val="16"/>
          </w:rPr>
          <w:instrText xml:space="preserve"> DATE \@ "d MMMM yyyy" </w:instrText>
        </w:r>
        <w:r w:rsidRPr="00E566D3">
          <w:rPr>
            <w:color w:val="003054"/>
            <w:sz w:val="16"/>
            <w:szCs w:val="16"/>
          </w:rPr>
          <w:fldChar w:fldCharType="separate"/>
        </w:r>
        <w:r w:rsidR="00FF7431">
          <w:rPr>
            <w:noProof/>
            <w:color w:val="003054"/>
            <w:sz w:val="16"/>
            <w:szCs w:val="16"/>
          </w:rPr>
          <w:t>10 July 2024</w:t>
        </w:r>
        <w:r w:rsidRPr="00E566D3">
          <w:rPr>
            <w:color w:val="003054"/>
            <w:sz w:val="16"/>
            <w:szCs w:val="16"/>
          </w:rPr>
          <w:fldChar w:fldCharType="end"/>
        </w:r>
      </w:p>
      <w:p w14:paraId="5720820B" w14:textId="77777777" w:rsidR="00C6517D" w:rsidRDefault="00000000" w:rsidP="00C6517D">
        <w:pPr>
          <w:pStyle w:val="Footer"/>
          <w:jc w:val="center"/>
          <w:rPr>
            <w:color w:val="003054"/>
          </w:rPr>
        </w:pPr>
      </w:p>
    </w:sdtContent>
  </w:sdt>
  <w:p w14:paraId="04FAA33C" w14:textId="77777777" w:rsidR="00C44D89" w:rsidRDefault="00C44D89"/>
  <w:p w14:paraId="1E54DA7D" w14:textId="77777777" w:rsidR="00C44D89" w:rsidRDefault="00C44D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139302"/>
      <w:docPartObj>
        <w:docPartGallery w:val="Page Numbers (Bottom of Page)"/>
        <w:docPartUnique/>
      </w:docPartObj>
    </w:sdtPr>
    <w:sdtEndPr>
      <w:rPr>
        <w:color w:val="003054"/>
      </w:rPr>
    </w:sdtEndPr>
    <w:sdtContent>
      <w:p w14:paraId="271F2174" w14:textId="77777777" w:rsidR="00C6517D" w:rsidRDefault="00C6517D" w:rsidP="007F6ACD">
        <w:pPr>
          <w:jc w:val="center"/>
        </w:pPr>
      </w:p>
      <w:p w14:paraId="70532293" w14:textId="77777777" w:rsidR="00C6517D" w:rsidRPr="00E566D3" w:rsidRDefault="00C6517D" w:rsidP="007F6ACD">
        <w:pPr>
          <w:jc w:val="center"/>
          <w:rPr>
            <w:color w:val="003054"/>
            <w:sz w:val="16"/>
            <w:szCs w:val="16"/>
          </w:rPr>
        </w:pPr>
        <w:r>
          <w:rPr>
            <w:color w:val="003054"/>
            <w:sz w:val="16"/>
            <w:szCs w:val="16"/>
          </w:rPr>
          <w:t xml:space="preserve">Pump station </w:t>
        </w:r>
        <w:r w:rsidRPr="00E566D3">
          <w:rPr>
            <w:color w:val="003054"/>
            <w:sz w:val="16"/>
            <w:szCs w:val="16"/>
          </w:rPr>
          <w:t>specification</w:t>
        </w:r>
      </w:p>
      <w:p w14:paraId="40624D86" w14:textId="7E12FFC8" w:rsidR="00C6517D" w:rsidRPr="00E566D3" w:rsidRDefault="00C6517D" w:rsidP="007F6ACD">
        <w:pPr>
          <w:jc w:val="center"/>
          <w:rPr>
            <w:color w:val="003054"/>
            <w:sz w:val="16"/>
            <w:szCs w:val="16"/>
          </w:rPr>
        </w:pPr>
        <w:r w:rsidRPr="00E566D3">
          <w:rPr>
            <w:color w:val="003054"/>
            <w:sz w:val="16"/>
            <w:szCs w:val="16"/>
          </w:rPr>
          <w:fldChar w:fldCharType="begin"/>
        </w:r>
        <w:r w:rsidRPr="00E566D3">
          <w:rPr>
            <w:color w:val="003054"/>
            <w:sz w:val="16"/>
            <w:szCs w:val="16"/>
          </w:rPr>
          <w:instrText xml:space="preserve"> DATE \@ "d MMMM yyyy" </w:instrText>
        </w:r>
        <w:r w:rsidRPr="00E566D3">
          <w:rPr>
            <w:color w:val="003054"/>
            <w:sz w:val="16"/>
            <w:szCs w:val="16"/>
          </w:rPr>
          <w:fldChar w:fldCharType="separate"/>
        </w:r>
        <w:r w:rsidR="00FF7431">
          <w:rPr>
            <w:noProof/>
            <w:color w:val="003054"/>
            <w:sz w:val="16"/>
            <w:szCs w:val="16"/>
          </w:rPr>
          <w:t>10 July 2024</w:t>
        </w:r>
        <w:r w:rsidRPr="00E566D3">
          <w:rPr>
            <w:color w:val="003054"/>
            <w:sz w:val="16"/>
            <w:szCs w:val="16"/>
          </w:rPr>
          <w:fldChar w:fldCharType="end"/>
        </w:r>
      </w:p>
      <w:p w14:paraId="1644EBB8" w14:textId="77777777" w:rsidR="00C6517D" w:rsidRDefault="00000000" w:rsidP="00C6517D">
        <w:pPr>
          <w:pStyle w:val="Footer"/>
          <w:jc w:val="center"/>
          <w:rPr>
            <w:color w:val="003054"/>
          </w:rPr>
        </w:pPr>
      </w:p>
    </w:sdtContent>
  </w:sdt>
  <w:p w14:paraId="6D13A3BE" w14:textId="77777777" w:rsidR="00C6517D" w:rsidRPr="009E6B76" w:rsidRDefault="00C6517D" w:rsidP="00C6517D">
    <w:pPr>
      <w:pStyle w:val="Footer"/>
      <w:jc w:val="right"/>
      <w:rPr>
        <w:sz w:val="20"/>
        <w:szCs w:val="20"/>
      </w:rPr>
    </w:pPr>
    <w:r w:rsidRPr="00C6517D">
      <w:rPr>
        <w:color w:val="003054"/>
      </w:rPr>
      <w:t xml:space="preserve">Page | </w:t>
    </w:r>
    <w:r w:rsidRPr="00C6517D">
      <w:rPr>
        <w:color w:val="003054"/>
      </w:rPr>
      <w:fldChar w:fldCharType="begin"/>
    </w:r>
    <w:r w:rsidRPr="00C6517D">
      <w:rPr>
        <w:color w:val="003054"/>
      </w:rPr>
      <w:instrText xml:space="preserve"> PAGE   \* MERGEFORMAT </w:instrText>
    </w:r>
    <w:r w:rsidRPr="00C6517D">
      <w:rPr>
        <w:color w:val="003054"/>
      </w:rPr>
      <w:fldChar w:fldCharType="separate"/>
    </w:r>
    <w:r w:rsidRPr="00C6517D">
      <w:rPr>
        <w:noProof/>
        <w:color w:val="003054"/>
      </w:rPr>
      <w:t>1</w:t>
    </w:r>
    <w:r w:rsidRPr="00C6517D">
      <w:rPr>
        <w:noProof/>
        <w:color w:val="003054"/>
      </w:rPr>
      <w:fldChar w:fldCharType="end"/>
    </w:r>
  </w:p>
  <w:p w14:paraId="257DAF2E" w14:textId="77777777" w:rsidR="00C6517D" w:rsidRDefault="00C6517D"/>
  <w:p w14:paraId="61B634A0" w14:textId="77777777" w:rsidR="00C6517D" w:rsidRDefault="00C651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517E6" w14:textId="77777777" w:rsidR="00B72741" w:rsidRDefault="00B72741" w:rsidP="00B35135">
      <w:r>
        <w:separator/>
      </w:r>
    </w:p>
  </w:footnote>
  <w:footnote w:type="continuationSeparator" w:id="0">
    <w:p w14:paraId="56BD395C" w14:textId="77777777" w:rsidR="00B72741" w:rsidRDefault="00B72741" w:rsidP="00B35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50A2FEC"/>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000E3C79"/>
    <w:multiLevelType w:val="hybridMultilevel"/>
    <w:tmpl w:val="82CC5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F0205"/>
    <w:multiLevelType w:val="hybridMultilevel"/>
    <w:tmpl w:val="C9463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C1C78"/>
    <w:multiLevelType w:val="hybridMultilevel"/>
    <w:tmpl w:val="CFDEF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DE4AED"/>
    <w:multiLevelType w:val="hybridMultilevel"/>
    <w:tmpl w:val="509607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516F2C"/>
    <w:multiLevelType w:val="hybridMultilevel"/>
    <w:tmpl w:val="65887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560CB2"/>
    <w:multiLevelType w:val="multilevel"/>
    <w:tmpl w:val="F8881A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5644A55"/>
    <w:multiLevelType w:val="hybridMultilevel"/>
    <w:tmpl w:val="CB168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9F37CA"/>
    <w:multiLevelType w:val="hybridMultilevel"/>
    <w:tmpl w:val="5B80DA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9" w15:restartNumberingAfterBreak="0">
    <w:nsid w:val="1A086707"/>
    <w:multiLevelType w:val="hybridMultilevel"/>
    <w:tmpl w:val="795EAFA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1BDA2176"/>
    <w:multiLevelType w:val="hybridMultilevel"/>
    <w:tmpl w:val="B98E347C"/>
    <w:lvl w:ilvl="0" w:tplc="BB9CD950">
      <w:start w:val="1"/>
      <w:numFmt w:val="bullet"/>
      <w:lvlText w:val=""/>
      <w:lvlJc w:val="left"/>
      <w:pPr>
        <w:ind w:left="720" w:hanging="360"/>
      </w:pPr>
      <w:rPr>
        <w:rFonts w:ascii="Symbol" w:hAnsi="Symbol" w:cs="Symbol" w:hint="default"/>
      </w:rPr>
    </w:lvl>
    <w:lvl w:ilvl="1" w:tplc="4F7CC39A">
      <w:start w:val="1"/>
      <w:numFmt w:val="bullet"/>
      <w:lvlText w:val="o"/>
      <w:lvlJc w:val="left"/>
      <w:pPr>
        <w:ind w:left="1440" w:hanging="360"/>
      </w:pPr>
      <w:rPr>
        <w:rFonts w:ascii="Courier New" w:hAnsi="Courier New" w:cs="Courier New" w:hint="default"/>
      </w:rPr>
    </w:lvl>
    <w:lvl w:ilvl="2" w:tplc="72BAD9F6">
      <w:start w:val="1"/>
      <w:numFmt w:val="bullet"/>
      <w:lvlText w:val=""/>
      <w:lvlJc w:val="left"/>
      <w:pPr>
        <w:ind w:left="2160" w:hanging="360"/>
      </w:pPr>
      <w:rPr>
        <w:rFonts w:ascii="Wingdings" w:hAnsi="Wingdings" w:cs="Wingdings" w:hint="default"/>
      </w:rPr>
    </w:lvl>
    <w:lvl w:ilvl="3" w:tplc="55D67B48">
      <w:start w:val="1"/>
      <w:numFmt w:val="bullet"/>
      <w:lvlText w:val=""/>
      <w:lvlJc w:val="left"/>
      <w:pPr>
        <w:ind w:left="2880" w:hanging="360"/>
      </w:pPr>
      <w:rPr>
        <w:rFonts w:ascii="Symbol" w:hAnsi="Symbol" w:cs="Symbol" w:hint="default"/>
      </w:rPr>
    </w:lvl>
    <w:lvl w:ilvl="4" w:tplc="1C9265C0">
      <w:start w:val="1"/>
      <w:numFmt w:val="bullet"/>
      <w:lvlText w:val="o"/>
      <w:lvlJc w:val="left"/>
      <w:pPr>
        <w:ind w:left="3600" w:hanging="360"/>
      </w:pPr>
      <w:rPr>
        <w:rFonts w:ascii="Courier New" w:hAnsi="Courier New" w:cs="Courier New" w:hint="default"/>
      </w:rPr>
    </w:lvl>
    <w:lvl w:ilvl="5" w:tplc="1318FB22">
      <w:start w:val="1"/>
      <w:numFmt w:val="bullet"/>
      <w:lvlText w:val=""/>
      <w:lvlJc w:val="left"/>
      <w:pPr>
        <w:ind w:left="4320" w:hanging="360"/>
      </w:pPr>
      <w:rPr>
        <w:rFonts w:ascii="Wingdings" w:hAnsi="Wingdings" w:cs="Wingdings" w:hint="default"/>
      </w:rPr>
    </w:lvl>
    <w:lvl w:ilvl="6" w:tplc="E350338E">
      <w:start w:val="1"/>
      <w:numFmt w:val="bullet"/>
      <w:lvlText w:val=""/>
      <w:lvlJc w:val="left"/>
      <w:pPr>
        <w:ind w:left="5040" w:hanging="360"/>
      </w:pPr>
      <w:rPr>
        <w:rFonts w:ascii="Symbol" w:hAnsi="Symbol" w:cs="Symbol" w:hint="default"/>
      </w:rPr>
    </w:lvl>
    <w:lvl w:ilvl="7" w:tplc="5AAAC788">
      <w:start w:val="1"/>
      <w:numFmt w:val="bullet"/>
      <w:lvlText w:val="o"/>
      <w:lvlJc w:val="left"/>
      <w:pPr>
        <w:ind w:left="5760" w:hanging="360"/>
      </w:pPr>
      <w:rPr>
        <w:rFonts w:ascii="Courier New" w:hAnsi="Courier New" w:cs="Courier New" w:hint="default"/>
      </w:rPr>
    </w:lvl>
    <w:lvl w:ilvl="8" w:tplc="4230868C">
      <w:start w:val="1"/>
      <w:numFmt w:val="bullet"/>
      <w:lvlText w:val=""/>
      <w:lvlJc w:val="left"/>
      <w:pPr>
        <w:ind w:left="6480" w:hanging="360"/>
      </w:pPr>
      <w:rPr>
        <w:rFonts w:ascii="Wingdings" w:hAnsi="Wingdings" w:cs="Wingdings" w:hint="default"/>
      </w:rPr>
    </w:lvl>
  </w:abstractNum>
  <w:abstractNum w:abstractNumId="11" w15:restartNumberingAfterBreak="0">
    <w:nsid w:val="22821B5D"/>
    <w:multiLevelType w:val="hybridMultilevel"/>
    <w:tmpl w:val="7DBAE3D0"/>
    <w:lvl w:ilvl="0" w:tplc="35B864EC">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5BC5A9D"/>
    <w:multiLevelType w:val="multilevel"/>
    <w:tmpl w:val="506E0E74"/>
    <w:lvl w:ilvl="0">
      <w:start w:val="1"/>
      <w:numFmt w:val="none"/>
      <w:pStyle w:val="B3HNote"/>
      <w:suff w:val="nothing"/>
      <w:lvlText w:val="NOTE:"/>
      <w:lvlJc w:val="left"/>
      <w:pPr>
        <w:tabs>
          <w:tab w:val="num" w:pos="1134"/>
        </w:tabs>
        <w:ind w:left="1134"/>
      </w:pPr>
      <w:rPr>
        <w:rFonts w:ascii="Times New Roman" w:hAnsi="Times New Roman" w:cs="Times New Roman"/>
      </w:rPr>
    </w:lvl>
    <w:lvl w:ilvl="1">
      <w:start w:val="1"/>
      <w:numFmt w:val="none"/>
      <w:pStyle w:val="B3Note"/>
      <w:suff w:val="nothing"/>
      <w:lvlText w:val=""/>
      <w:lvlJc w:val="left"/>
      <w:pPr>
        <w:tabs>
          <w:tab w:val="num" w:pos="1134"/>
        </w:tabs>
        <w:ind w:left="1134"/>
      </w:pPr>
      <w:rPr>
        <w:rFonts w:ascii="Times New Roman" w:hAnsi="Times New Roman" w:cs="Times New Roman"/>
      </w:rPr>
    </w:lvl>
    <w:lvl w:ilvl="2">
      <w:start w:val="1"/>
      <w:numFmt w:val="lowerLetter"/>
      <w:pStyle w:val="B3Note0"/>
      <w:lvlText w:val="(%3)"/>
      <w:lvlJc w:val="left"/>
      <w:pPr>
        <w:tabs>
          <w:tab w:val="num" w:pos="1587"/>
        </w:tabs>
        <w:ind w:left="1587" w:hanging="453"/>
      </w:pPr>
    </w:lvl>
    <w:lvl w:ilvl="3">
      <w:start w:val="1"/>
      <w:numFmt w:val="lowerRoman"/>
      <w:pStyle w:val="B32Note"/>
      <w:lvlText w:val="(%4)"/>
      <w:lvlJc w:val="left"/>
      <w:pPr>
        <w:tabs>
          <w:tab w:val="num" w:pos="2154"/>
        </w:tabs>
        <w:ind w:left="2154" w:hanging="567"/>
      </w:pPr>
    </w:lvl>
    <w:lvl w:ilvl="4">
      <w:start w:val="1"/>
      <w:numFmt w:val="upperLetter"/>
      <w:pStyle w:val="B33Note"/>
      <w:lvlText w:val="(%5)"/>
      <w:lvlJc w:val="left"/>
      <w:pPr>
        <w:tabs>
          <w:tab w:val="num" w:pos="2721"/>
        </w:tabs>
        <w:ind w:left="2721" w:hanging="567"/>
      </w:pPr>
    </w:lvl>
    <w:lvl w:ilvl="5">
      <w:start w:val="1"/>
      <w:numFmt w:val="decimal"/>
      <w:pStyle w:val="B34Note"/>
      <w:lvlText w:val="%6"/>
      <w:lvlJc w:val="left"/>
      <w:pPr>
        <w:tabs>
          <w:tab w:val="num" w:pos="3288"/>
        </w:tabs>
        <w:ind w:left="3288"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BA48CF"/>
    <w:multiLevelType w:val="hybridMultilevel"/>
    <w:tmpl w:val="FF5E6352"/>
    <w:lvl w:ilvl="0" w:tplc="372E6DDE">
      <w:start w:val="1"/>
      <w:numFmt w:val="lowerRoman"/>
      <w:pStyle w:val="RomanList"/>
      <w:lvlText w:val="(%1)"/>
      <w:lvlJc w:val="right"/>
      <w:pPr>
        <w:tabs>
          <w:tab w:val="num" w:pos="2835"/>
        </w:tabs>
        <w:ind w:left="2835" w:hanging="283"/>
      </w:pPr>
      <w:rPr>
        <w:rFonts w:ascii="Verdana" w:hAnsi="Verdana" w:cs="Verdana" w:hint="default"/>
        <w:b w:val="0"/>
        <w:bCs w:val="0"/>
        <w:i w:val="0"/>
        <w:iCs w:val="0"/>
        <w:sz w:val="16"/>
        <w:szCs w:val="16"/>
      </w:rPr>
    </w:lvl>
    <w:lvl w:ilvl="1" w:tplc="78C2256C">
      <w:start w:val="1"/>
      <w:numFmt w:val="lowerLetter"/>
      <w:lvlText w:val="%2."/>
      <w:lvlJc w:val="left"/>
      <w:pPr>
        <w:tabs>
          <w:tab w:val="num" w:pos="1440"/>
        </w:tabs>
        <w:ind w:left="1440" w:hanging="360"/>
      </w:pPr>
    </w:lvl>
    <w:lvl w:ilvl="2" w:tplc="0034105C">
      <w:start w:val="1"/>
      <w:numFmt w:val="lowerRoman"/>
      <w:lvlText w:val="%3."/>
      <w:lvlJc w:val="right"/>
      <w:pPr>
        <w:tabs>
          <w:tab w:val="num" w:pos="2160"/>
        </w:tabs>
        <w:ind w:left="2160" w:hanging="180"/>
      </w:pPr>
    </w:lvl>
    <w:lvl w:ilvl="3" w:tplc="E53E3EE4">
      <w:start w:val="1"/>
      <w:numFmt w:val="decimal"/>
      <w:lvlText w:val="%4."/>
      <w:lvlJc w:val="left"/>
      <w:pPr>
        <w:tabs>
          <w:tab w:val="num" w:pos="2880"/>
        </w:tabs>
        <w:ind w:left="2880" w:hanging="360"/>
      </w:pPr>
    </w:lvl>
    <w:lvl w:ilvl="4" w:tplc="14E6068A">
      <w:start w:val="1"/>
      <w:numFmt w:val="lowerLetter"/>
      <w:lvlText w:val="%5."/>
      <w:lvlJc w:val="left"/>
      <w:pPr>
        <w:tabs>
          <w:tab w:val="num" w:pos="3600"/>
        </w:tabs>
        <w:ind w:left="3600" w:hanging="360"/>
      </w:pPr>
    </w:lvl>
    <w:lvl w:ilvl="5" w:tplc="56403B18">
      <w:start w:val="1"/>
      <w:numFmt w:val="lowerRoman"/>
      <w:lvlText w:val="%6."/>
      <w:lvlJc w:val="right"/>
      <w:pPr>
        <w:tabs>
          <w:tab w:val="num" w:pos="4320"/>
        </w:tabs>
        <w:ind w:left="4320" w:hanging="180"/>
      </w:pPr>
    </w:lvl>
    <w:lvl w:ilvl="6" w:tplc="52D055B6">
      <w:start w:val="1"/>
      <w:numFmt w:val="decimal"/>
      <w:lvlText w:val="%7."/>
      <w:lvlJc w:val="left"/>
      <w:pPr>
        <w:tabs>
          <w:tab w:val="num" w:pos="5040"/>
        </w:tabs>
        <w:ind w:left="5040" w:hanging="360"/>
      </w:pPr>
    </w:lvl>
    <w:lvl w:ilvl="7" w:tplc="86D64BC0">
      <w:start w:val="1"/>
      <w:numFmt w:val="lowerLetter"/>
      <w:lvlText w:val="%8."/>
      <w:lvlJc w:val="left"/>
      <w:pPr>
        <w:tabs>
          <w:tab w:val="num" w:pos="5760"/>
        </w:tabs>
        <w:ind w:left="5760" w:hanging="360"/>
      </w:pPr>
    </w:lvl>
    <w:lvl w:ilvl="8" w:tplc="6EE24F14">
      <w:start w:val="1"/>
      <w:numFmt w:val="lowerRoman"/>
      <w:lvlText w:val="%9."/>
      <w:lvlJc w:val="right"/>
      <w:pPr>
        <w:tabs>
          <w:tab w:val="num" w:pos="6480"/>
        </w:tabs>
        <w:ind w:left="6480" w:hanging="180"/>
      </w:pPr>
    </w:lvl>
  </w:abstractNum>
  <w:abstractNum w:abstractNumId="14" w15:restartNumberingAfterBreak="0">
    <w:nsid w:val="2F4D65C8"/>
    <w:multiLevelType w:val="hybridMultilevel"/>
    <w:tmpl w:val="E46CC9AA"/>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AD7C65"/>
    <w:multiLevelType w:val="hybridMultilevel"/>
    <w:tmpl w:val="1F844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F36401"/>
    <w:multiLevelType w:val="hybridMultilevel"/>
    <w:tmpl w:val="6E704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B21844"/>
    <w:multiLevelType w:val="hybridMultilevel"/>
    <w:tmpl w:val="2DBC09D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8" w15:restartNumberingAfterBreak="0">
    <w:nsid w:val="37155706"/>
    <w:multiLevelType w:val="hybridMultilevel"/>
    <w:tmpl w:val="8696B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976A09"/>
    <w:multiLevelType w:val="multilevel"/>
    <w:tmpl w:val="5138483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38137C52"/>
    <w:multiLevelType w:val="hybridMultilevel"/>
    <w:tmpl w:val="311C6684"/>
    <w:lvl w:ilvl="0" w:tplc="81900172">
      <w:start w:val="1"/>
      <w:numFmt w:val="bullet"/>
      <w:lvlText w:val=""/>
      <w:lvlJc w:val="left"/>
      <w:pPr>
        <w:ind w:left="720" w:hanging="360"/>
      </w:pPr>
      <w:rPr>
        <w:rFonts w:ascii="Symbol" w:hAnsi="Symbol" w:cs="Symbol" w:hint="default"/>
      </w:rPr>
    </w:lvl>
    <w:lvl w:ilvl="1" w:tplc="DA2A1352">
      <w:start w:val="1"/>
      <w:numFmt w:val="bullet"/>
      <w:lvlText w:val="o"/>
      <w:lvlJc w:val="left"/>
      <w:pPr>
        <w:ind w:left="1440" w:hanging="360"/>
      </w:pPr>
      <w:rPr>
        <w:rFonts w:ascii="Courier New" w:hAnsi="Courier New" w:cs="Courier New" w:hint="default"/>
      </w:rPr>
    </w:lvl>
    <w:lvl w:ilvl="2" w:tplc="B3E62010">
      <w:start w:val="1"/>
      <w:numFmt w:val="bullet"/>
      <w:lvlText w:val=""/>
      <w:lvlJc w:val="left"/>
      <w:pPr>
        <w:ind w:left="2160" w:hanging="360"/>
      </w:pPr>
      <w:rPr>
        <w:rFonts w:ascii="Wingdings" w:hAnsi="Wingdings" w:cs="Wingdings" w:hint="default"/>
      </w:rPr>
    </w:lvl>
    <w:lvl w:ilvl="3" w:tplc="7A1E3568">
      <w:start w:val="1"/>
      <w:numFmt w:val="bullet"/>
      <w:lvlText w:val=""/>
      <w:lvlJc w:val="left"/>
      <w:pPr>
        <w:ind w:left="2880" w:hanging="360"/>
      </w:pPr>
      <w:rPr>
        <w:rFonts w:ascii="Symbol" w:hAnsi="Symbol" w:cs="Symbol" w:hint="default"/>
      </w:rPr>
    </w:lvl>
    <w:lvl w:ilvl="4" w:tplc="42229EF6">
      <w:start w:val="1"/>
      <w:numFmt w:val="bullet"/>
      <w:lvlText w:val="o"/>
      <w:lvlJc w:val="left"/>
      <w:pPr>
        <w:ind w:left="3600" w:hanging="360"/>
      </w:pPr>
      <w:rPr>
        <w:rFonts w:ascii="Courier New" w:hAnsi="Courier New" w:cs="Courier New" w:hint="default"/>
      </w:rPr>
    </w:lvl>
    <w:lvl w:ilvl="5" w:tplc="EF0A1A40">
      <w:start w:val="1"/>
      <w:numFmt w:val="bullet"/>
      <w:lvlText w:val=""/>
      <w:lvlJc w:val="left"/>
      <w:pPr>
        <w:ind w:left="4320" w:hanging="360"/>
      </w:pPr>
      <w:rPr>
        <w:rFonts w:ascii="Wingdings" w:hAnsi="Wingdings" w:cs="Wingdings" w:hint="default"/>
      </w:rPr>
    </w:lvl>
    <w:lvl w:ilvl="6" w:tplc="7F78C0A6">
      <w:start w:val="1"/>
      <w:numFmt w:val="bullet"/>
      <w:lvlText w:val=""/>
      <w:lvlJc w:val="left"/>
      <w:pPr>
        <w:ind w:left="5040" w:hanging="360"/>
      </w:pPr>
      <w:rPr>
        <w:rFonts w:ascii="Symbol" w:hAnsi="Symbol" w:cs="Symbol" w:hint="default"/>
      </w:rPr>
    </w:lvl>
    <w:lvl w:ilvl="7" w:tplc="44F003AA">
      <w:start w:val="1"/>
      <w:numFmt w:val="bullet"/>
      <w:lvlText w:val="o"/>
      <w:lvlJc w:val="left"/>
      <w:pPr>
        <w:ind w:left="5760" w:hanging="360"/>
      </w:pPr>
      <w:rPr>
        <w:rFonts w:ascii="Courier New" w:hAnsi="Courier New" w:cs="Courier New" w:hint="default"/>
      </w:rPr>
    </w:lvl>
    <w:lvl w:ilvl="8" w:tplc="FD2661AE">
      <w:start w:val="1"/>
      <w:numFmt w:val="bullet"/>
      <w:lvlText w:val=""/>
      <w:lvlJc w:val="left"/>
      <w:pPr>
        <w:ind w:left="6480" w:hanging="360"/>
      </w:pPr>
      <w:rPr>
        <w:rFonts w:ascii="Wingdings" w:hAnsi="Wingdings" w:cs="Wingdings" w:hint="default"/>
      </w:rPr>
    </w:lvl>
  </w:abstractNum>
  <w:abstractNum w:abstractNumId="21" w15:restartNumberingAfterBreak="0">
    <w:nsid w:val="3A256EA7"/>
    <w:multiLevelType w:val="hybridMultilevel"/>
    <w:tmpl w:val="C09217BA"/>
    <w:lvl w:ilvl="0" w:tplc="72209FF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C390900"/>
    <w:multiLevelType w:val="hybridMultilevel"/>
    <w:tmpl w:val="E9561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BA28A1"/>
    <w:multiLevelType w:val="singleLevel"/>
    <w:tmpl w:val="E21856E8"/>
    <w:lvl w:ilvl="0">
      <w:start w:val="1"/>
      <w:numFmt w:val="bullet"/>
      <w:pStyle w:val="ListBullet"/>
      <w:lvlText w:val=""/>
      <w:lvlJc w:val="left"/>
      <w:pPr>
        <w:tabs>
          <w:tab w:val="num" w:pos="360"/>
        </w:tabs>
        <w:ind w:left="360" w:hanging="360"/>
      </w:pPr>
      <w:rPr>
        <w:rFonts w:ascii="Symbol" w:hAnsi="Symbol" w:cs="Symbol" w:hint="default"/>
      </w:rPr>
    </w:lvl>
  </w:abstractNum>
  <w:abstractNum w:abstractNumId="24" w15:restartNumberingAfterBreak="0">
    <w:nsid w:val="439E34EC"/>
    <w:multiLevelType w:val="singleLevel"/>
    <w:tmpl w:val="0A666426"/>
    <w:lvl w:ilvl="0">
      <w:start w:val="1"/>
      <w:numFmt w:val="bullet"/>
      <w:pStyle w:val="Table"/>
      <w:lvlText w:val=""/>
      <w:lvlJc w:val="left"/>
      <w:pPr>
        <w:tabs>
          <w:tab w:val="num" w:pos="360"/>
        </w:tabs>
        <w:ind w:left="357" w:hanging="357"/>
      </w:pPr>
      <w:rPr>
        <w:rFonts w:ascii="Wingdings" w:hAnsi="Wingdings" w:hint="default"/>
      </w:rPr>
    </w:lvl>
  </w:abstractNum>
  <w:abstractNum w:abstractNumId="25" w15:restartNumberingAfterBreak="0">
    <w:nsid w:val="48F1083E"/>
    <w:multiLevelType w:val="hybridMultilevel"/>
    <w:tmpl w:val="AF56034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1F20BB"/>
    <w:multiLevelType w:val="hybridMultilevel"/>
    <w:tmpl w:val="B5DAF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BA3218"/>
    <w:multiLevelType w:val="hybridMultilevel"/>
    <w:tmpl w:val="E24E4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382C8C"/>
    <w:multiLevelType w:val="hybridMultilevel"/>
    <w:tmpl w:val="ED2C3EF4"/>
    <w:lvl w:ilvl="0" w:tplc="103630C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7E385E"/>
    <w:multiLevelType w:val="multilevel"/>
    <w:tmpl w:val="50DA292A"/>
    <w:styleLink w:val="WWC"/>
    <w:lvl w:ilvl="0">
      <w:start w:val="1"/>
      <w:numFmt w:val="decimal"/>
      <w:lvlText w:val="%1."/>
      <w:lvlJc w:val="left"/>
      <w:pPr>
        <w:ind w:left="0" w:firstLine="0"/>
      </w:pPr>
      <w:rPr>
        <w:rFonts w:ascii="Calibri" w:hAnsi="Calibri" w:hint="default"/>
        <w:b/>
        <w:caps/>
        <w:spacing w:val="0"/>
        <w:w w:val="100"/>
        <w:position w:val="0"/>
        <w:sz w:val="28"/>
      </w:rPr>
    </w:lvl>
    <w:lvl w:ilvl="1">
      <w:start w:val="1"/>
      <w:numFmt w:val="decimal"/>
      <w:lvlText w:val="%1.%2"/>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Calibri" w:hAnsi="Calibri" w:hint="default"/>
        <w:b/>
        <w:i w:val="0"/>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52D451AA"/>
    <w:multiLevelType w:val="hybridMultilevel"/>
    <w:tmpl w:val="6D70C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2B33D0"/>
    <w:multiLevelType w:val="hybridMultilevel"/>
    <w:tmpl w:val="D4D2F688"/>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32" w15:restartNumberingAfterBreak="0">
    <w:nsid w:val="55607A64"/>
    <w:multiLevelType w:val="hybridMultilevel"/>
    <w:tmpl w:val="20F6F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7B11E2"/>
    <w:multiLevelType w:val="hybridMultilevel"/>
    <w:tmpl w:val="615C9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C146F6"/>
    <w:multiLevelType w:val="hybridMultilevel"/>
    <w:tmpl w:val="7C9E31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2B62FF6"/>
    <w:multiLevelType w:val="hybridMultilevel"/>
    <w:tmpl w:val="7138E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B74975"/>
    <w:multiLevelType w:val="hybridMultilevel"/>
    <w:tmpl w:val="BC988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5D3214"/>
    <w:multiLevelType w:val="hybridMultilevel"/>
    <w:tmpl w:val="AA74A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446664"/>
    <w:multiLevelType w:val="hybridMultilevel"/>
    <w:tmpl w:val="8A4C0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BD3960"/>
    <w:multiLevelType w:val="hybridMultilevel"/>
    <w:tmpl w:val="8A101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B404F2"/>
    <w:multiLevelType w:val="hybridMultilevel"/>
    <w:tmpl w:val="C0C8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770C70"/>
    <w:multiLevelType w:val="hybridMultilevel"/>
    <w:tmpl w:val="B882D9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387A6B"/>
    <w:multiLevelType w:val="hybridMultilevel"/>
    <w:tmpl w:val="71B478F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90043A2"/>
    <w:multiLevelType w:val="hybridMultilevel"/>
    <w:tmpl w:val="A5BEE73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4" w15:restartNumberingAfterBreak="0">
    <w:nsid w:val="7B1D5DAE"/>
    <w:multiLevelType w:val="hybridMultilevel"/>
    <w:tmpl w:val="655A9A1E"/>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45" w15:restartNumberingAfterBreak="0">
    <w:nsid w:val="7C1D3475"/>
    <w:multiLevelType w:val="hybridMultilevel"/>
    <w:tmpl w:val="4180156A"/>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46" w15:restartNumberingAfterBreak="0">
    <w:nsid w:val="7CA644C2"/>
    <w:multiLevelType w:val="hybridMultilevel"/>
    <w:tmpl w:val="95F452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6740930">
    <w:abstractNumId w:val="0"/>
  </w:num>
  <w:num w:numId="2" w16cid:durableId="1386027674">
    <w:abstractNumId w:val="29"/>
  </w:num>
  <w:num w:numId="3" w16cid:durableId="161822003">
    <w:abstractNumId w:val="13"/>
  </w:num>
  <w:num w:numId="4" w16cid:durableId="1569684641">
    <w:abstractNumId w:val="8"/>
  </w:num>
  <w:num w:numId="5" w16cid:durableId="1150636637">
    <w:abstractNumId w:val="31"/>
  </w:num>
  <w:num w:numId="6" w16cid:durableId="809857728">
    <w:abstractNumId w:val="20"/>
  </w:num>
  <w:num w:numId="7" w16cid:durableId="299045274">
    <w:abstractNumId w:val="45"/>
  </w:num>
  <w:num w:numId="8" w16cid:durableId="2013756497">
    <w:abstractNumId w:val="10"/>
  </w:num>
  <w:num w:numId="9" w16cid:durableId="1359968218">
    <w:abstractNumId w:val="44"/>
  </w:num>
  <w:num w:numId="10" w16cid:durableId="80687681">
    <w:abstractNumId w:val="23"/>
  </w:num>
  <w:num w:numId="11" w16cid:durableId="612135934">
    <w:abstractNumId w:val="12"/>
  </w:num>
  <w:num w:numId="12" w16cid:durableId="906495860">
    <w:abstractNumId w:val="37"/>
  </w:num>
  <w:num w:numId="13" w16cid:durableId="1416512964">
    <w:abstractNumId w:val="30"/>
  </w:num>
  <w:num w:numId="14" w16cid:durableId="1712803934">
    <w:abstractNumId w:val="15"/>
  </w:num>
  <w:num w:numId="15" w16cid:durableId="1936787822">
    <w:abstractNumId w:val="4"/>
  </w:num>
  <w:num w:numId="16" w16cid:durableId="1848710695">
    <w:abstractNumId w:val="24"/>
  </w:num>
  <w:num w:numId="17" w16cid:durableId="662047644">
    <w:abstractNumId w:val="38"/>
  </w:num>
  <w:num w:numId="18" w16cid:durableId="2020112696">
    <w:abstractNumId w:val="36"/>
  </w:num>
  <w:num w:numId="19" w16cid:durableId="534659682">
    <w:abstractNumId w:val="3"/>
  </w:num>
  <w:num w:numId="20" w16cid:durableId="1731147792">
    <w:abstractNumId w:val="16"/>
  </w:num>
  <w:num w:numId="21" w16cid:durableId="1331560900">
    <w:abstractNumId w:val="40"/>
  </w:num>
  <w:num w:numId="22" w16cid:durableId="1721829409">
    <w:abstractNumId w:val="39"/>
  </w:num>
  <w:num w:numId="23" w16cid:durableId="400100887">
    <w:abstractNumId w:val="9"/>
  </w:num>
  <w:num w:numId="24" w16cid:durableId="1658875284">
    <w:abstractNumId w:val="32"/>
  </w:num>
  <w:num w:numId="25" w16cid:durableId="477958740">
    <w:abstractNumId w:val="27"/>
  </w:num>
  <w:num w:numId="26" w16cid:durableId="536358853">
    <w:abstractNumId w:val="43"/>
  </w:num>
  <w:num w:numId="27" w16cid:durableId="147946603">
    <w:abstractNumId w:val="33"/>
  </w:num>
  <w:num w:numId="28" w16cid:durableId="784075686">
    <w:abstractNumId w:val="34"/>
  </w:num>
  <w:num w:numId="29" w16cid:durableId="1092630314">
    <w:abstractNumId w:val="6"/>
  </w:num>
  <w:num w:numId="30" w16cid:durableId="2099059700">
    <w:abstractNumId w:val="21"/>
  </w:num>
  <w:num w:numId="31" w16cid:durableId="613901053">
    <w:abstractNumId w:val="11"/>
  </w:num>
  <w:num w:numId="32" w16cid:durableId="1000504296">
    <w:abstractNumId w:val="1"/>
  </w:num>
  <w:num w:numId="33" w16cid:durableId="504057035">
    <w:abstractNumId w:val="14"/>
  </w:num>
  <w:num w:numId="34" w16cid:durableId="1887449266">
    <w:abstractNumId w:val="28"/>
  </w:num>
  <w:num w:numId="35" w16cid:durableId="709573038">
    <w:abstractNumId w:val="26"/>
  </w:num>
  <w:num w:numId="36" w16cid:durableId="2056809582">
    <w:abstractNumId w:val="2"/>
  </w:num>
  <w:num w:numId="37" w16cid:durableId="1422264598">
    <w:abstractNumId w:val="18"/>
  </w:num>
  <w:num w:numId="38" w16cid:durableId="1606309456">
    <w:abstractNumId w:val="5"/>
  </w:num>
  <w:num w:numId="39" w16cid:durableId="1281298914">
    <w:abstractNumId w:val="17"/>
  </w:num>
  <w:num w:numId="40" w16cid:durableId="922451371">
    <w:abstractNumId w:val="35"/>
  </w:num>
  <w:num w:numId="41" w16cid:durableId="1032806300">
    <w:abstractNumId w:val="19"/>
  </w:num>
  <w:num w:numId="42" w16cid:durableId="24136766">
    <w:abstractNumId w:val="19"/>
    <w:lvlOverride w:ilvl="0">
      <w:startOverride w:val="1"/>
    </w:lvlOverride>
  </w:num>
  <w:num w:numId="43" w16cid:durableId="1246106531">
    <w:abstractNumId w:val="46"/>
  </w:num>
  <w:num w:numId="44" w16cid:durableId="723716117">
    <w:abstractNumId w:val="22"/>
  </w:num>
  <w:num w:numId="45" w16cid:durableId="20478243">
    <w:abstractNumId w:val="42"/>
  </w:num>
  <w:num w:numId="46" w16cid:durableId="1628969049">
    <w:abstractNumId w:val="25"/>
  </w:num>
  <w:num w:numId="47" w16cid:durableId="1816952025">
    <w:abstractNumId w:val="41"/>
  </w:num>
  <w:num w:numId="48" w16cid:durableId="1419207301">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135"/>
    <w:rsid w:val="00000082"/>
    <w:rsid w:val="000009C8"/>
    <w:rsid w:val="000010B4"/>
    <w:rsid w:val="00001173"/>
    <w:rsid w:val="000062A2"/>
    <w:rsid w:val="000075E7"/>
    <w:rsid w:val="000103EB"/>
    <w:rsid w:val="000128D3"/>
    <w:rsid w:val="00014A2A"/>
    <w:rsid w:val="00015253"/>
    <w:rsid w:val="000202E4"/>
    <w:rsid w:val="00020EC7"/>
    <w:rsid w:val="00027E83"/>
    <w:rsid w:val="00032605"/>
    <w:rsid w:val="00034B73"/>
    <w:rsid w:val="00036265"/>
    <w:rsid w:val="000407A6"/>
    <w:rsid w:val="00044DF6"/>
    <w:rsid w:val="00046A7C"/>
    <w:rsid w:val="00047800"/>
    <w:rsid w:val="00052687"/>
    <w:rsid w:val="00055299"/>
    <w:rsid w:val="00061352"/>
    <w:rsid w:val="00063C02"/>
    <w:rsid w:val="000675FF"/>
    <w:rsid w:val="0007034F"/>
    <w:rsid w:val="00074299"/>
    <w:rsid w:val="000773FC"/>
    <w:rsid w:val="000800ED"/>
    <w:rsid w:val="00083B88"/>
    <w:rsid w:val="000975B3"/>
    <w:rsid w:val="000979AB"/>
    <w:rsid w:val="00097F55"/>
    <w:rsid w:val="000A00B2"/>
    <w:rsid w:val="000A636A"/>
    <w:rsid w:val="000A7408"/>
    <w:rsid w:val="000B248F"/>
    <w:rsid w:val="000B37D6"/>
    <w:rsid w:val="000B5CB3"/>
    <w:rsid w:val="000B6B42"/>
    <w:rsid w:val="000B70D7"/>
    <w:rsid w:val="000C10C2"/>
    <w:rsid w:val="000C2206"/>
    <w:rsid w:val="000C41E4"/>
    <w:rsid w:val="000C4278"/>
    <w:rsid w:val="000C4FFF"/>
    <w:rsid w:val="000C5297"/>
    <w:rsid w:val="000C547F"/>
    <w:rsid w:val="000C5AA4"/>
    <w:rsid w:val="000C65D7"/>
    <w:rsid w:val="000C6732"/>
    <w:rsid w:val="000C78EE"/>
    <w:rsid w:val="000D1F90"/>
    <w:rsid w:val="000D3BBD"/>
    <w:rsid w:val="000D4582"/>
    <w:rsid w:val="000D6080"/>
    <w:rsid w:val="000D78E1"/>
    <w:rsid w:val="000E0B37"/>
    <w:rsid w:val="000E1183"/>
    <w:rsid w:val="000E2917"/>
    <w:rsid w:val="000E670E"/>
    <w:rsid w:val="000F00BF"/>
    <w:rsid w:val="000F1BF0"/>
    <w:rsid w:val="000F4962"/>
    <w:rsid w:val="000F4A6A"/>
    <w:rsid w:val="0010029A"/>
    <w:rsid w:val="00100B94"/>
    <w:rsid w:val="00103869"/>
    <w:rsid w:val="00103ADE"/>
    <w:rsid w:val="001062FC"/>
    <w:rsid w:val="00106F89"/>
    <w:rsid w:val="00110731"/>
    <w:rsid w:val="00112DF4"/>
    <w:rsid w:val="00113267"/>
    <w:rsid w:val="00113633"/>
    <w:rsid w:val="00113E07"/>
    <w:rsid w:val="001169D0"/>
    <w:rsid w:val="00117322"/>
    <w:rsid w:val="001173F5"/>
    <w:rsid w:val="00117A35"/>
    <w:rsid w:val="00121436"/>
    <w:rsid w:val="00122428"/>
    <w:rsid w:val="00122C4E"/>
    <w:rsid w:val="00123A32"/>
    <w:rsid w:val="00123D6C"/>
    <w:rsid w:val="001244A1"/>
    <w:rsid w:val="00126012"/>
    <w:rsid w:val="001274C4"/>
    <w:rsid w:val="001275C5"/>
    <w:rsid w:val="001301AF"/>
    <w:rsid w:val="00130296"/>
    <w:rsid w:val="0013101E"/>
    <w:rsid w:val="00133433"/>
    <w:rsid w:val="00136901"/>
    <w:rsid w:val="0013692C"/>
    <w:rsid w:val="00142568"/>
    <w:rsid w:val="00151817"/>
    <w:rsid w:val="00153AC8"/>
    <w:rsid w:val="00154F8D"/>
    <w:rsid w:val="00155D71"/>
    <w:rsid w:val="001605B7"/>
    <w:rsid w:val="00160D0F"/>
    <w:rsid w:val="001632E8"/>
    <w:rsid w:val="00164A71"/>
    <w:rsid w:val="00166CB9"/>
    <w:rsid w:val="001747E4"/>
    <w:rsid w:val="00180627"/>
    <w:rsid w:val="0018138F"/>
    <w:rsid w:val="0018367F"/>
    <w:rsid w:val="00187C06"/>
    <w:rsid w:val="00187CE4"/>
    <w:rsid w:val="001904A1"/>
    <w:rsid w:val="00190AB3"/>
    <w:rsid w:val="001937FC"/>
    <w:rsid w:val="00193C85"/>
    <w:rsid w:val="00194850"/>
    <w:rsid w:val="00196AFE"/>
    <w:rsid w:val="00197261"/>
    <w:rsid w:val="0019772F"/>
    <w:rsid w:val="00197B6A"/>
    <w:rsid w:val="001A27A5"/>
    <w:rsid w:val="001A43C3"/>
    <w:rsid w:val="001A65D1"/>
    <w:rsid w:val="001A7CBA"/>
    <w:rsid w:val="001B160C"/>
    <w:rsid w:val="001B2A88"/>
    <w:rsid w:val="001B6877"/>
    <w:rsid w:val="001B70F5"/>
    <w:rsid w:val="001C2677"/>
    <w:rsid w:val="001C51B0"/>
    <w:rsid w:val="001C5C92"/>
    <w:rsid w:val="001D0C96"/>
    <w:rsid w:val="001D0E13"/>
    <w:rsid w:val="001D15C1"/>
    <w:rsid w:val="001D2D30"/>
    <w:rsid w:val="001D3240"/>
    <w:rsid w:val="001D3996"/>
    <w:rsid w:val="001D445C"/>
    <w:rsid w:val="001E140C"/>
    <w:rsid w:val="001E2DC9"/>
    <w:rsid w:val="001E41BD"/>
    <w:rsid w:val="001F074C"/>
    <w:rsid w:val="001F1271"/>
    <w:rsid w:val="001F1BF5"/>
    <w:rsid w:val="001F30CB"/>
    <w:rsid w:val="001F3D55"/>
    <w:rsid w:val="001F7A5E"/>
    <w:rsid w:val="00200614"/>
    <w:rsid w:val="00200B4A"/>
    <w:rsid w:val="002026E7"/>
    <w:rsid w:val="00203250"/>
    <w:rsid w:val="0020385B"/>
    <w:rsid w:val="00204567"/>
    <w:rsid w:val="002052D8"/>
    <w:rsid w:val="00206B51"/>
    <w:rsid w:val="00207EEA"/>
    <w:rsid w:val="0021154B"/>
    <w:rsid w:val="00211DB7"/>
    <w:rsid w:val="00215A71"/>
    <w:rsid w:val="00216D80"/>
    <w:rsid w:val="00221BCF"/>
    <w:rsid w:val="00224D1D"/>
    <w:rsid w:val="00225941"/>
    <w:rsid w:val="002326C0"/>
    <w:rsid w:val="00233525"/>
    <w:rsid w:val="00234D58"/>
    <w:rsid w:val="00235EA0"/>
    <w:rsid w:val="00236FDB"/>
    <w:rsid w:val="00240B55"/>
    <w:rsid w:val="00241C15"/>
    <w:rsid w:val="00244286"/>
    <w:rsid w:val="00244758"/>
    <w:rsid w:val="00247664"/>
    <w:rsid w:val="002501CE"/>
    <w:rsid w:val="00253742"/>
    <w:rsid w:val="002571BF"/>
    <w:rsid w:val="00257AE4"/>
    <w:rsid w:val="00260641"/>
    <w:rsid w:val="0026559C"/>
    <w:rsid w:val="00266D04"/>
    <w:rsid w:val="00270E17"/>
    <w:rsid w:val="00271AD6"/>
    <w:rsid w:val="00275AC2"/>
    <w:rsid w:val="00277519"/>
    <w:rsid w:val="002800BE"/>
    <w:rsid w:val="0028398C"/>
    <w:rsid w:val="00284E38"/>
    <w:rsid w:val="002857F0"/>
    <w:rsid w:val="002902DC"/>
    <w:rsid w:val="0029309B"/>
    <w:rsid w:val="00293DDD"/>
    <w:rsid w:val="00294A92"/>
    <w:rsid w:val="0029557C"/>
    <w:rsid w:val="00295FE2"/>
    <w:rsid w:val="00296C91"/>
    <w:rsid w:val="002A0E77"/>
    <w:rsid w:val="002A1423"/>
    <w:rsid w:val="002A1465"/>
    <w:rsid w:val="002A542D"/>
    <w:rsid w:val="002A5EC3"/>
    <w:rsid w:val="002A767A"/>
    <w:rsid w:val="002A7EB8"/>
    <w:rsid w:val="002B1313"/>
    <w:rsid w:val="002B3D2C"/>
    <w:rsid w:val="002B40E0"/>
    <w:rsid w:val="002B41D9"/>
    <w:rsid w:val="002B4DB8"/>
    <w:rsid w:val="002B5C1E"/>
    <w:rsid w:val="002B6436"/>
    <w:rsid w:val="002B7E9B"/>
    <w:rsid w:val="002C0608"/>
    <w:rsid w:val="002C43AB"/>
    <w:rsid w:val="002C4A63"/>
    <w:rsid w:val="002C6449"/>
    <w:rsid w:val="002C6618"/>
    <w:rsid w:val="002D0674"/>
    <w:rsid w:val="002D15E9"/>
    <w:rsid w:val="002D3416"/>
    <w:rsid w:val="002D423B"/>
    <w:rsid w:val="002D5271"/>
    <w:rsid w:val="002D6AAB"/>
    <w:rsid w:val="002D6BFA"/>
    <w:rsid w:val="002E1A16"/>
    <w:rsid w:val="002E3E93"/>
    <w:rsid w:val="002E74F9"/>
    <w:rsid w:val="002F0982"/>
    <w:rsid w:val="002F23EF"/>
    <w:rsid w:val="002F27CA"/>
    <w:rsid w:val="002F4812"/>
    <w:rsid w:val="002F5AB4"/>
    <w:rsid w:val="00300F9B"/>
    <w:rsid w:val="003019DA"/>
    <w:rsid w:val="00301B01"/>
    <w:rsid w:val="00304BCA"/>
    <w:rsid w:val="0032113B"/>
    <w:rsid w:val="0032297E"/>
    <w:rsid w:val="003264AD"/>
    <w:rsid w:val="003303F8"/>
    <w:rsid w:val="00330DA1"/>
    <w:rsid w:val="00336FE5"/>
    <w:rsid w:val="00337C37"/>
    <w:rsid w:val="003406E4"/>
    <w:rsid w:val="003414EF"/>
    <w:rsid w:val="00342FFD"/>
    <w:rsid w:val="003434FA"/>
    <w:rsid w:val="00343B8A"/>
    <w:rsid w:val="00344922"/>
    <w:rsid w:val="00350524"/>
    <w:rsid w:val="00353AC7"/>
    <w:rsid w:val="00353E67"/>
    <w:rsid w:val="00355398"/>
    <w:rsid w:val="00355BBA"/>
    <w:rsid w:val="00355CA3"/>
    <w:rsid w:val="00356156"/>
    <w:rsid w:val="00356263"/>
    <w:rsid w:val="00356E2D"/>
    <w:rsid w:val="0036000C"/>
    <w:rsid w:val="00360167"/>
    <w:rsid w:val="00360DA2"/>
    <w:rsid w:val="00362420"/>
    <w:rsid w:val="00363297"/>
    <w:rsid w:val="00366D70"/>
    <w:rsid w:val="00371A01"/>
    <w:rsid w:val="00375B22"/>
    <w:rsid w:val="003764B1"/>
    <w:rsid w:val="0037724B"/>
    <w:rsid w:val="00381EE4"/>
    <w:rsid w:val="00382055"/>
    <w:rsid w:val="00382826"/>
    <w:rsid w:val="0038430F"/>
    <w:rsid w:val="00384B47"/>
    <w:rsid w:val="00386B77"/>
    <w:rsid w:val="0038797D"/>
    <w:rsid w:val="00387A97"/>
    <w:rsid w:val="00391F2B"/>
    <w:rsid w:val="003939D6"/>
    <w:rsid w:val="00395C29"/>
    <w:rsid w:val="00396E83"/>
    <w:rsid w:val="003973C4"/>
    <w:rsid w:val="003A07AC"/>
    <w:rsid w:val="003A152E"/>
    <w:rsid w:val="003A4525"/>
    <w:rsid w:val="003A52A3"/>
    <w:rsid w:val="003A56AA"/>
    <w:rsid w:val="003A6D51"/>
    <w:rsid w:val="003A7B63"/>
    <w:rsid w:val="003B0C99"/>
    <w:rsid w:val="003B212B"/>
    <w:rsid w:val="003B4FBC"/>
    <w:rsid w:val="003B6A6A"/>
    <w:rsid w:val="003B6F05"/>
    <w:rsid w:val="003C1957"/>
    <w:rsid w:val="003C3A87"/>
    <w:rsid w:val="003C4297"/>
    <w:rsid w:val="003C44F9"/>
    <w:rsid w:val="003C6445"/>
    <w:rsid w:val="003C72DD"/>
    <w:rsid w:val="003C7AE6"/>
    <w:rsid w:val="003D1366"/>
    <w:rsid w:val="003D16EF"/>
    <w:rsid w:val="003D3BD3"/>
    <w:rsid w:val="003D749E"/>
    <w:rsid w:val="003D785C"/>
    <w:rsid w:val="003E1647"/>
    <w:rsid w:val="003E32AA"/>
    <w:rsid w:val="003F01B4"/>
    <w:rsid w:val="003F07CE"/>
    <w:rsid w:val="003F1C04"/>
    <w:rsid w:val="003F21B4"/>
    <w:rsid w:val="003F514F"/>
    <w:rsid w:val="003F6355"/>
    <w:rsid w:val="003F710A"/>
    <w:rsid w:val="00401E3F"/>
    <w:rsid w:val="0040416D"/>
    <w:rsid w:val="004052E8"/>
    <w:rsid w:val="00405B23"/>
    <w:rsid w:val="00412350"/>
    <w:rsid w:val="0041499F"/>
    <w:rsid w:val="00416061"/>
    <w:rsid w:val="0041648B"/>
    <w:rsid w:val="00417148"/>
    <w:rsid w:val="00417453"/>
    <w:rsid w:val="00417FCF"/>
    <w:rsid w:val="00420A58"/>
    <w:rsid w:val="004268F3"/>
    <w:rsid w:val="004329EE"/>
    <w:rsid w:val="00434034"/>
    <w:rsid w:val="004361D6"/>
    <w:rsid w:val="0044095E"/>
    <w:rsid w:val="00441F10"/>
    <w:rsid w:val="00445033"/>
    <w:rsid w:val="00445261"/>
    <w:rsid w:val="00445439"/>
    <w:rsid w:val="00445B11"/>
    <w:rsid w:val="00447454"/>
    <w:rsid w:val="004511DE"/>
    <w:rsid w:val="00455186"/>
    <w:rsid w:val="004579BD"/>
    <w:rsid w:val="00460C73"/>
    <w:rsid w:val="004627D5"/>
    <w:rsid w:val="004658F5"/>
    <w:rsid w:val="00466C2B"/>
    <w:rsid w:val="00470428"/>
    <w:rsid w:val="00471B58"/>
    <w:rsid w:val="00471D5D"/>
    <w:rsid w:val="004727FE"/>
    <w:rsid w:val="004749F3"/>
    <w:rsid w:val="00477756"/>
    <w:rsid w:val="00485BFF"/>
    <w:rsid w:val="00487639"/>
    <w:rsid w:val="00490365"/>
    <w:rsid w:val="00491D5E"/>
    <w:rsid w:val="00493ACC"/>
    <w:rsid w:val="004948DA"/>
    <w:rsid w:val="004950CA"/>
    <w:rsid w:val="004950D2"/>
    <w:rsid w:val="00497D85"/>
    <w:rsid w:val="004A0602"/>
    <w:rsid w:val="004A076B"/>
    <w:rsid w:val="004A3475"/>
    <w:rsid w:val="004A3BF6"/>
    <w:rsid w:val="004A6AFB"/>
    <w:rsid w:val="004B0785"/>
    <w:rsid w:val="004B129D"/>
    <w:rsid w:val="004B3B9E"/>
    <w:rsid w:val="004C0647"/>
    <w:rsid w:val="004C3860"/>
    <w:rsid w:val="004C5431"/>
    <w:rsid w:val="004C61E8"/>
    <w:rsid w:val="004C6EB3"/>
    <w:rsid w:val="004D1420"/>
    <w:rsid w:val="004D39EC"/>
    <w:rsid w:val="004D5B21"/>
    <w:rsid w:val="004D741D"/>
    <w:rsid w:val="004E108D"/>
    <w:rsid w:val="004E1991"/>
    <w:rsid w:val="004E5359"/>
    <w:rsid w:val="004E57C6"/>
    <w:rsid w:val="004E752C"/>
    <w:rsid w:val="004E7973"/>
    <w:rsid w:val="004F13A8"/>
    <w:rsid w:val="004F52CE"/>
    <w:rsid w:val="004F57B1"/>
    <w:rsid w:val="004F6ECC"/>
    <w:rsid w:val="004F70AD"/>
    <w:rsid w:val="004F7A00"/>
    <w:rsid w:val="005000C5"/>
    <w:rsid w:val="00500662"/>
    <w:rsid w:val="00502D1F"/>
    <w:rsid w:val="005031D3"/>
    <w:rsid w:val="00503232"/>
    <w:rsid w:val="00503A04"/>
    <w:rsid w:val="00503F89"/>
    <w:rsid w:val="00506190"/>
    <w:rsid w:val="005066D5"/>
    <w:rsid w:val="00507317"/>
    <w:rsid w:val="00515DC2"/>
    <w:rsid w:val="005176FE"/>
    <w:rsid w:val="00520BBF"/>
    <w:rsid w:val="005221EC"/>
    <w:rsid w:val="00522D84"/>
    <w:rsid w:val="00524A8D"/>
    <w:rsid w:val="0052605A"/>
    <w:rsid w:val="00526EC1"/>
    <w:rsid w:val="00531C6B"/>
    <w:rsid w:val="005322EA"/>
    <w:rsid w:val="00532FDD"/>
    <w:rsid w:val="00537418"/>
    <w:rsid w:val="0054446F"/>
    <w:rsid w:val="005452A8"/>
    <w:rsid w:val="00550FE7"/>
    <w:rsid w:val="0055103C"/>
    <w:rsid w:val="00552F18"/>
    <w:rsid w:val="00561B7D"/>
    <w:rsid w:val="00562B8F"/>
    <w:rsid w:val="00570921"/>
    <w:rsid w:val="00571544"/>
    <w:rsid w:val="005723D5"/>
    <w:rsid w:val="00576E81"/>
    <w:rsid w:val="00577361"/>
    <w:rsid w:val="00577A45"/>
    <w:rsid w:val="00580401"/>
    <w:rsid w:val="00581247"/>
    <w:rsid w:val="00584D88"/>
    <w:rsid w:val="00585BC6"/>
    <w:rsid w:val="00586DE2"/>
    <w:rsid w:val="0058786D"/>
    <w:rsid w:val="00597817"/>
    <w:rsid w:val="005A0A30"/>
    <w:rsid w:val="005A1771"/>
    <w:rsid w:val="005A1AC0"/>
    <w:rsid w:val="005A3638"/>
    <w:rsid w:val="005A4135"/>
    <w:rsid w:val="005A4145"/>
    <w:rsid w:val="005A797A"/>
    <w:rsid w:val="005A7C01"/>
    <w:rsid w:val="005B26EF"/>
    <w:rsid w:val="005B4446"/>
    <w:rsid w:val="005B5003"/>
    <w:rsid w:val="005B58F4"/>
    <w:rsid w:val="005C3DB6"/>
    <w:rsid w:val="005C450A"/>
    <w:rsid w:val="005C63FE"/>
    <w:rsid w:val="005D211E"/>
    <w:rsid w:val="005D30E3"/>
    <w:rsid w:val="005D5BB2"/>
    <w:rsid w:val="005D6C04"/>
    <w:rsid w:val="005D6FE4"/>
    <w:rsid w:val="005E03C5"/>
    <w:rsid w:val="005E11DA"/>
    <w:rsid w:val="005E1A86"/>
    <w:rsid w:val="005E6F65"/>
    <w:rsid w:val="005F0087"/>
    <w:rsid w:val="005F38EE"/>
    <w:rsid w:val="005F438A"/>
    <w:rsid w:val="00602678"/>
    <w:rsid w:val="006027AB"/>
    <w:rsid w:val="006047C7"/>
    <w:rsid w:val="006054B9"/>
    <w:rsid w:val="00607B12"/>
    <w:rsid w:val="006100D6"/>
    <w:rsid w:val="00611128"/>
    <w:rsid w:val="00611BEC"/>
    <w:rsid w:val="00612418"/>
    <w:rsid w:val="00613B33"/>
    <w:rsid w:val="0061416B"/>
    <w:rsid w:val="00617D17"/>
    <w:rsid w:val="00621C6A"/>
    <w:rsid w:val="00622816"/>
    <w:rsid w:val="006245AF"/>
    <w:rsid w:val="006249AF"/>
    <w:rsid w:val="00624BEF"/>
    <w:rsid w:val="00631D72"/>
    <w:rsid w:val="006323B0"/>
    <w:rsid w:val="0063540B"/>
    <w:rsid w:val="00636621"/>
    <w:rsid w:val="00636872"/>
    <w:rsid w:val="006409E5"/>
    <w:rsid w:val="00640EFA"/>
    <w:rsid w:val="0064239F"/>
    <w:rsid w:val="0064400C"/>
    <w:rsid w:val="006448C5"/>
    <w:rsid w:val="00645DC1"/>
    <w:rsid w:val="00650848"/>
    <w:rsid w:val="00651B2C"/>
    <w:rsid w:val="00651F63"/>
    <w:rsid w:val="0065203F"/>
    <w:rsid w:val="006525C5"/>
    <w:rsid w:val="006600D0"/>
    <w:rsid w:val="00661559"/>
    <w:rsid w:val="00661B15"/>
    <w:rsid w:val="0066202C"/>
    <w:rsid w:val="006620AF"/>
    <w:rsid w:val="006636EC"/>
    <w:rsid w:val="00664948"/>
    <w:rsid w:val="00665CED"/>
    <w:rsid w:val="0066773B"/>
    <w:rsid w:val="006707D6"/>
    <w:rsid w:val="00672995"/>
    <w:rsid w:val="006745DA"/>
    <w:rsid w:val="00674E62"/>
    <w:rsid w:val="006750EA"/>
    <w:rsid w:val="0067634F"/>
    <w:rsid w:val="0067637B"/>
    <w:rsid w:val="00677799"/>
    <w:rsid w:val="00677D1E"/>
    <w:rsid w:val="00680857"/>
    <w:rsid w:val="00682159"/>
    <w:rsid w:val="0068254B"/>
    <w:rsid w:val="00682870"/>
    <w:rsid w:val="0068651D"/>
    <w:rsid w:val="006871FE"/>
    <w:rsid w:val="006875EE"/>
    <w:rsid w:val="00687787"/>
    <w:rsid w:val="00687BD7"/>
    <w:rsid w:val="00691CA2"/>
    <w:rsid w:val="00692E60"/>
    <w:rsid w:val="0069541E"/>
    <w:rsid w:val="0069709A"/>
    <w:rsid w:val="006A48A4"/>
    <w:rsid w:val="006A4B2B"/>
    <w:rsid w:val="006A5FF8"/>
    <w:rsid w:val="006A6EAC"/>
    <w:rsid w:val="006A762D"/>
    <w:rsid w:val="006A7E40"/>
    <w:rsid w:val="006B0B36"/>
    <w:rsid w:val="006B33BA"/>
    <w:rsid w:val="006B3BD4"/>
    <w:rsid w:val="006B55AE"/>
    <w:rsid w:val="006B5CC1"/>
    <w:rsid w:val="006C025A"/>
    <w:rsid w:val="006C0C5A"/>
    <w:rsid w:val="006C2B01"/>
    <w:rsid w:val="006C4DB1"/>
    <w:rsid w:val="006C5114"/>
    <w:rsid w:val="006C5147"/>
    <w:rsid w:val="006D58E0"/>
    <w:rsid w:val="006D6D0F"/>
    <w:rsid w:val="006E746D"/>
    <w:rsid w:val="006E7AD4"/>
    <w:rsid w:val="006F21BF"/>
    <w:rsid w:val="006F4A31"/>
    <w:rsid w:val="006F7AFA"/>
    <w:rsid w:val="007000A3"/>
    <w:rsid w:val="00700471"/>
    <w:rsid w:val="0070621F"/>
    <w:rsid w:val="0070668B"/>
    <w:rsid w:val="007077D3"/>
    <w:rsid w:val="007109A5"/>
    <w:rsid w:val="00713332"/>
    <w:rsid w:val="0071498F"/>
    <w:rsid w:val="007165B0"/>
    <w:rsid w:val="00726643"/>
    <w:rsid w:val="00735D68"/>
    <w:rsid w:val="00737352"/>
    <w:rsid w:val="007374F0"/>
    <w:rsid w:val="00737D99"/>
    <w:rsid w:val="00742259"/>
    <w:rsid w:val="00742525"/>
    <w:rsid w:val="00742B95"/>
    <w:rsid w:val="007470C6"/>
    <w:rsid w:val="0075070A"/>
    <w:rsid w:val="00752763"/>
    <w:rsid w:val="00754EF7"/>
    <w:rsid w:val="0075571F"/>
    <w:rsid w:val="00756DF4"/>
    <w:rsid w:val="00757435"/>
    <w:rsid w:val="0076248D"/>
    <w:rsid w:val="0076494B"/>
    <w:rsid w:val="0076666B"/>
    <w:rsid w:val="00767F61"/>
    <w:rsid w:val="00771678"/>
    <w:rsid w:val="00772C2F"/>
    <w:rsid w:val="00772FB5"/>
    <w:rsid w:val="00773135"/>
    <w:rsid w:val="0077498A"/>
    <w:rsid w:val="007754B0"/>
    <w:rsid w:val="007825B1"/>
    <w:rsid w:val="00782754"/>
    <w:rsid w:val="00784770"/>
    <w:rsid w:val="00785168"/>
    <w:rsid w:val="00785784"/>
    <w:rsid w:val="007909A5"/>
    <w:rsid w:val="00794BAA"/>
    <w:rsid w:val="00796E77"/>
    <w:rsid w:val="007A0BFD"/>
    <w:rsid w:val="007A0F19"/>
    <w:rsid w:val="007A2DA9"/>
    <w:rsid w:val="007A4BDF"/>
    <w:rsid w:val="007B08AC"/>
    <w:rsid w:val="007B13E8"/>
    <w:rsid w:val="007B4559"/>
    <w:rsid w:val="007B6115"/>
    <w:rsid w:val="007B7BD4"/>
    <w:rsid w:val="007C2D83"/>
    <w:rsid w:val="007C3BE5"/>
    <w:rsid w:val="007C6A25"/>
    <w:rsid w:val="007D0472"/>
    <w:rsid w:val="007D0A21"/>
    <w:rsid w:val="007D4F2F"/>
    <w:rsid w:val="007D6E88"/>
    <w:rsid w:val="007E047C"/>
    <w:rsid w:val="007E440F"/>
    <w:rsid w:val="007F4288"/>
    <w:rsid w:val="007F45E2"/>
    <w:rsid w:val="007F6ACD"/>
    <w:rsid w:val="00801449"/>
    <w:rsid w:val="00802E51"/>
    <w:rsid w:val="008034DC"/>
    <w:rsid w:val="0080436D"/>
    <w:rsid w:val="00804782"/>
    <w:rsid w:val="008051FA"/>
    <w:rsid w:val="00812BF4"/>
    <w:rsid w:val="00814396"/>
    <w:rsid w:val="00824A13"/>
    <w:rsid w:val="00824AA2"/>
    <w:rsid w:val="00825AD7"/>
    <w:rsid w:val="00833182"/>
    <w:rsid w:val="008337DA"/>
    <w:rsid w:val="00834B54"/>
    <w:rsid w:val="008362A1"/>
    <w:rsid w:val="008364C8"/>
    <w:rsid w:val="00842491"/>
    <w:rsid w:val="008442BA"/>
    <w:rsid w:val="00846E65"/>
    <w:rsid w:val="008474FC"/>
    <w:rsid w:val="00852BCA"/>
    <w:rsid w:val="008531C0"/>
    <w:rsid w:val="00853409"/>
    <w:rsid w:val="00853B3E"/>
    <w:rsid w:val="00855032"/>
    <w:rsid w:val="00855054"/>
    <w:rsid w:val="00855C4B"/>
    <w:rsid w:val="008567D9"/>
    <w:rsid w:val="00860532"/>
    <w:rsid w:val="00860E16"/>
    <w:rsid w:val="00862F64"/>
    <w:rsid w:val="008651AB"/>
    <w:rsid w:val="00865314"/>
    <w:rsid w:val="0086609E"/>
    <w:rsid w:val="00870B54"/>
    <w:rsid w:val="0087112E"/>
    <w:rsid w:val="008761F3"/>
    <w:rsid w:val="00884AC6"/>
    <w:rsid w:val="00887928"/>
    <w:rsid w:val="00890F80"/>
    <w:rsid w:val="008912C1"/>
    <w:rsid w:val="0089142D"/>
    <w:rsid w:val="0089223B"/>
    <w:rsid w:val="00892532"/>
    <w:rsid w:val="00892AEF"/>
    <w:rsid w:val="008A0983"/>
    <w:rsid w:val="008A4B04"/>
    <w:rsid w:val="008A5524"/>
    <w:rsid w:val="008B165A"/>
    <w:rsid w:val="008B3048"/>
    <w:rsid w:val="008B5972"/>
    <w:rsid w:val="008B6635"/>
    <w:rsid w:val="008B6C9C"/>
    <w:rsid w:val="008B736A"/>
    <w:rsid w:val="008C0B60"/>
    <w:rsid w:val="008C104D"/>
    <w:rsid w:val="008C27E3"/>
    <w:rsid w:val="008C285B"/>
    <w:rsid w:val="008C29FF"/>
    <w:rsid w:val="008D224A"/>
    <w:rsid w:val="008D465F"/>
    <w:rsid w:val="008D468E"/>
    <w:rsid w:val="008E00AC"/>
    <w:rsid w:val="008E1C99"/>
    <w:rsid w:val="008E2148"/>
    <w:rsid w:val="008E289F"/>
    <w:rsid w:val="008E5CE2"/>
    <w:rsid w:val="008F3437"/>
    <w:rsid w:val="008F4876"/>
    <w:rsid w:val="008F60BA"/>
    <w:rsid w:val="008F61DA"/>
    <w:rsid w:val="008F6772"/>
    <w:rsid w:val="008F6C0D"/>
    <w:rsid w:val="0090450E"/>
    <w:rsid w:val="00905434"/>
    <w:rsid w:val="00914A4A"/>
    <w:rsid w:val="00916121"/>
    <w:rsid w:val="009210BF"/>
    <w:rsid w:val="00924678"/>
    <w:rsid w:val="00927283"/>
    <w:rsid w:val="0092778E"/>
    <w:rsid w:val="00931A2E"/>
    <w:rsid w:val="00932104"/>
    <w:rsid w:val="00934776"/>
    <w:rsid w:val="00934D09"/>
    <w:rsid w:val="00936E4B"/>
    <w:rsid w:val="00937C4A"/>
    <w:rsid w:val="00937CC2"/>
    <w:rsid w:val="00940C38"/>
    <w:rsid w:val="00942DE2"/>
    <w:rsid w:val="00947B60"/>
    <w:rsid w:val="00947F9E"/>
    <w:rsid w:val="00954779"/>
    <w:rsid w:val="0095536A"/>
    <w:rsid w:val="0096050B"/>
    <w:rsid w:val="00962203"/>
    <w:rsid w:val="009644E3"/>
    <w:rsid w:val="00967386"/>
    <w:rsid w:val="00967A63"/>
    <w:rsid w:val="00970623"/>
    <w:rsid w:val="00972446"/>
    <w:rsid w:val="009724D2"/>
    <w:rsid w:val="009740D4"/>
    <w:rsid w:val="00974E34"/>
    <w:rsid w:val="00975F74"/>
    <w:rsid w:val="0097725F"/>
    <w:rsid w:val="00980CBA"/>
    <w:rsid w:val="0098121E"/>
    <w:rsid w:val="00981E08"/>
    <w:rsid w:val="00982D8D"/>
    <w:rsid w:val="00985404"/>
    <w:rsid w:val="009863AF"/>
    <w:rsid w:val="00986DA3"/>
    <w:rsid w:val="00991D77"/>
    <w:rsid w:val="00994AC1"/>
    <w:rsid w:val="0099596E"/>
    <w:rsid w:val="00996099"/>
    <w:rsid w:val="009A1CE8"/>
    <w:rsid w:val="009A1E45"/>
    <w:rsid w:val="009A2FA5"/>
    <w:rsid w:val="009A5D8F"/>
    <w:rsid w:val="009B2EFD"/>
    <w:rsid w:val="009B35EB"/>
    <w:rsid w:val="009B416C"/>
    <w:rsid w:val="009B4E93"/>
    <w:rsid w:val="009B5031"/>
    <w:rsid w:val="009C0F3A"/>
    <w:rsid w:val="009C1E37"/>
    <w:rsid w:val="009C470A"/>
    <w:rsid w:val="009C4D29"/>
    <w:rsid w:val="009C7FF7"/>
    <w:rsid w:val="009D0941"/>
    <w:rsid w:val="009D24AD"/>
    <w:rsid w:val="009D377F"/>
    <w:rsid w:val="009E35FD"/>
    <w:rsid w:val="009E556B"/>
    <w:rsid w:val="009E6B76"/>
    <w:rsid w:val="009F5A5D"/>
    <w:rsid w:val="009F5AD6"/>
    <w:rsid w:val="009F648F"/>
    <w:rsid w:val="009F7346"/>
    <w:rsid w:val="009F7A0B"/>
    <w:rsid w:val="00A02425"/>
    <w:rsid w:val="00A04B9E"/>
    <w:rsid w:val="00A052DC"/>
    <w:rsid w:val="00A106DE"/>
    <w:rsid w:val="00A106E0"/>
    <w:rsid w:val="00A10912"/>
    <w:rsid w:val="00A15090"/>
    <w:rsid w:val="00A20FF5"/>
    <w:rsid w:val="00A21CB6"/>
    <w:rsid w:val="00A23B3B"/>
    <w:rsid w:val="00A25B6D"/>
    <w:rsid w:val="00A3258F"/>
    <w:rsid w:val="00A41649"/>
    <w:rsid w:val="00A42E20"/>
    <w:rsid w:val="00A44E32"/>
    <w:rsid w:val="00A46D4E"/>
    <w:rsid w:val="00A50903"/>
    <w:rsid w:val="00A537A9"/>
    <w:rsid w:val="00A5428D"/>
    <w:rsid w:val="00A543C3"/>
    <w:rsid w:val="00A576B9"/>
    <w:rsid w:val="00A63CE4"/>
    <w:rsid w:val="00A65F1F"/>
    <w:rsid w:val="00A67F2E"/>
    <w:rsid w:val="00A7079C"/>
    <w:rsid w:val="00A7116C"/>
    <w:rsid w:val="00A712B1"/>
    <w:rsid w:val="00A721F0"/>
    <w:rsid w:val="00A7248F"/>
    <w:rsid w:val="00A8133B"/>
    <w:rsid w:val="00A81DAF"/>
    <w:rsid w:val="00A825BF"/>
    <w:rsid w:val="00A829DC"/>
    <w:rsid w:val="00A82FE2"/>
    <w:rsid w:val="00A84B51"/>
    <w:rsid w:val="00A860BD"/>
    <w:rsid w:val="00A86B62"/>
    <w:rsid w:val="00A87FDC"/>
    <w:rsid w:val="00A904D6"/>
    <w:rsid w:val="00A953A1"/>
    <w:rsid w:val="00A957A9"/>
    <w:rsid w:val="00A961F9"/>
    <w:rsid w:val="00AA34C8"/>
    <w:rsid w:val="00AA569F"/>
    <w:rsid w:val="00AA6FE1"/>
    <w:rsid w:val="00AA77D8"/>
    <w:rsid w:val="00AB04C1"/>
    <w:rsid w:val="00AB2087"/>
    <w:rsid w:val="00AB3DD3"/>
    <w:rsid w:val="00AB41FF"/>
    <w:rsid w:val="00AB4D69"/>
    <w:rsid w:val="00AB59CF"/>
    <w:rsid w:val="00AB5D87"/>
    <w:rsid w:val="00AB740A"/>
    <w:rsid w:val="00AC4767"/>
    <w:rsid w:val="00AC51A5"/>
    <w:rsid w:val="00AC6736"/>
    <w:rsid w:val="00AD322D"/>
    <w:rsid w:val="00AD3CF2"/>
    <w:rsid w:val="00AD57D9"/>
    <w:rsid w:val="00AD603C"/>
    <w:rsid w:val="00AD7C2C"/>
    <w:rsid w:val="00AD7F4C"/>
    <w:rsid w:val="00AE1A06"/>
    <w:rsid w:val="00AE23D0"/>
    <w:rsid w:val="00AE3BD7"/>
    <w:rsid w:val="00AE4215"/>
    <w:rsid w:val="00AE5A64"/>
    <w:rsid w:val="00AF20CB"/>
    <w:rsid w:val="00B00A10"/>
    <w:rsid w:val="00B01FE4"/>
    <w:rsid w:val="00B02239"/>
    <w:rsid w:val="00B02DC2"/>
    <w:rsid w:val="00B06B89"/>
    <w:rsid w:val="00B115AA"/>
    <w:rsid w:val="00B11DE9"/>
    <w:rsid w:val="00B15AC4"/>
    <w:rsid w:val="00B23E7C"/>
    <w:rsid w:val="00B267A1"/>
    <w:rsid w:val="00B26C5E"/>
    <w:rsid w:val="00B279A4"/>
    <w:rsid w:val="00B27A7B"/>
    <w:rsid w:val="00B27B61"/>
    <w:rsid w:val="00B27D9A"/>
    <w:rsid w:val="00B343F7"/>
    <w:rsid w:val="00B34AC0"/>
    <w:rsid w:val="00B350D1"/>
    <w:rsid w:val="00B35135"/>
    <w:rsid w:val="00B410FB"/>
    <w:rsid w:val="00B44608"/>
    <w:rsid w:val="00B44E1A"/>
    <w:rsid w:val="00B54401"/>
    <w:rsid w:val="00B55510"/>
    <w:rsid w:val="00B55615"/>
    <w:rsid w:val="00B5654D"/>
    <w:rsid w:val="00B56B35"/>
    <w:rsid w:val="00B56B5D"/>
    <w:rsid w:val="00B57267"/>
    <w:rsid w:val="00B60403"/>
    <w:rsid w:val="00B64D5C"/>
    <w:rsid w:val="00B65EA4"/>
    <w:rsid w:val="00B66A7E"/>
    <w:rsid w:val="00B6790B"/>
    <w:rsid w:val="00B71041"/>
    <w:rsid w:val="00B72741"/>
    <w:rsid w:val="00B81686"/>
    <w:rsid w:val="00B828F5"/>
    <w:rsid w:val="00B8352A"/>
    <w:rsid w:val="00B83751"/>
    <w:rsid w:val="00B848A6"/>
    <w:rsid w:val="00B857E3"/>
    <w:rsid w:val="00B865C9"/>
    <w:rsid w:val="00B86E4E"/>
    <w:rsid w:val="00B87E21"/>
    <w:rsid w:val="00B91A4D"/>
    <w:rsid w:val="00B92F65"/>
    <w:rsid w:val="00B932DE"/>
    <w:rsid w:val="00B950A2"/>
    <w:rsid w:val="00B97868"/>
    <w:rsid w:val="00B97F49"/>
    <w:rsid w:val="00BA1B49"/>
    <w:rsid w:val="00BA20A5"/>
    <w:rsid w:val="00BA3CCF"/>
    <w:rsid w:val="00BB4D45"/>
    <w:rsid w:val="00BC1F2F"/>
    <w:rsid w:val="00BC31D9"/>
    <w:rsid w:val="00BC387E"/>
    <w:rsid w:val="00BC3E1D"/>
    <w:rsid w:val="00BC6363"/>
    <w:rsid w:val="00BD0956"/>
    <w:rsid w:val="00BD1911"/>
    <w:rsid w:val="00BD30FE"/>
    <w:rsid w:val="00BD3C00"/>
    <w:rsid w:val="00BD47A7"/>
    <w:rsid w:val="00BD5753"/>
    <w:rsid w:val="00BD58F6"/>
    <w:rsid w:val="00BD707E"/>
    <w:rsid w:val="00BD7669"/>
    <w:rsid w:val="00BD767A"/>
    <w:rsid w:val="00BE215C"/>
    <w:rsid w:val="00BE35AA"/>
    <w:rsid w:val="00BE3C33"/>
    <w:rsid w:val="00BE74C0"/>
    <w:rsid w:val="00BF0742"/>
    <w:rsid w:val="00BF21B2"/>
    <w:rsid w:val="00BF7586"/>
    <w:rsid w:val="00C06F9D"/>
    <w:rsid w:val="00C10F0E"/>
    <w:rsid w:val="00C10F3B"/>
    <w:rsid w:val="00C11256"/>
    <w:rsid w:val="00C1203F"/>
    <w:rsid w:val="00C16241"/>
    <w:rsid w:val="00C17C0F"/>
    <w:rsid w:val="00C212D2"/>
    <w:rsid w:val="00C22F4D"/>
    <w:rsid w:val="00C24DAD"/>
    <w:rsid w:val="00C25C12"/>
    <w:rsid w:val="00C25CEC"/>
    <w:rsid w:val="00C35DEB"/>
    <w:rsid w:val="00C367B6"/>
    <w:rsid w:val="00C378AB"/>
    <w:rsid w:val="00C4160C"/>
    <w:rsid w:val="00C44D89"/>
    <w:rsid w:val="00C45976"/>
    <w:rsid w:val="00C45D48"/>
    <w:rsid w:val="00C52F4C"/>
    <w:rsid w:val="00C541B1"/>
    <w:rsid w:val="00C561B4"/>
    <w:rsid w:val="00C61DCE"/>
    <w:rsid w:val="00C626BD"/>
    <w:rsid w:val="00C62B00"/>
    <w:rsid w:val="00C63ED0"/>
    <w:rsid w:val="00C6517D"/>
    <w:rsid w:val="00C6622C"/>
    <w:rsid w:val="00C66DF7"/>
    <w:rsid w:val="00C700F4"/>
    <w:rsid w:val="00C70D52"/>
    <w:rsid w:val="00C72DBF"/>
    <w:rsid w:val="00C738DD"/>
    <w:rsid w:val="00C74673"/>
    <w:rsid w:val="00C8007A"/>
    <w:rsid w:val="00C802B5"/>
    <w:rsid w:val="00C82CA7"/>
    <w:rsid w:val="00C86DE3"/>
    <w:rsid w:val="00C87734"/>
    <w:rsid w:val="00C87D1A"/>
    <w:rsid w:val="00C906C7"/>
    <w:rsid w:val="00C91597"/>
    <w:rsid w:val="00C91E99"/>
    <w:rsid w:val="00C92A8E"/>
    <w:rsid w:val="00C9333F"/>
    <w:rsid w:val="00C93905"/>
    <w:rsid w:val="00C93F43"/>
    <w:rsid w:val="00C94644"/>
    <w:rsid w:val="00C954EE"/>
    <w:rsid w:val="00C97545"/>
    <w:rsid w:val="00CA0F2F"/>
    <w:rsid w:val="00CA61BB"/>
    <w:rsid w:val="00CA6836"/>
    <w:rsid w:val="00CB2B2E"/>
    <w:rsid w:val="00CB329A"/>
    <w:rsid w:val="00CB762B"/>
    <w:rsid w:val="00CC15C8"/>
    <w:rsid w:val="00CC1881"/>
    <w:rsid w:val="00CC6095"/>
    <w:rsid w:val="00CC7C80"/>
    <w:rsid w:val="00CC7FAD"/>
    <w:rsid w:val="00CD4125"/>
    <w:rsid w:val="00CD4C9C"/>
    <w:rsid w:val="00CD624A"/>
    <w:rsid w:val="00CD713B"/>
    <w:rsid w:val="00CE35CA"/>
    <w:rsid w:val="00CE5B14"/>
    <w:rsid w:val="00CE64A0"/>
    <w:rsid w:val="00CE75DA"/>
    <w:rsid w:val="00CF079B"/>
    <w:rsid w:val="00CF0B41"/>
    <w:rsid w:val="00CF147A"/>
    <w:rsid w:val="00CF2EC7"/>
    <w:rsid w:val="00CF4AF6"/>
    <w:rsid w:val="00CF6A53"/>
    <w:rsid w:val="00CF6AFD"/>
    <w:rsid w:val="00D012A2"/>
    <w:rsid w:val="00D02A71"/>
    <w:rsid w:val="00D02C30"/>
    <w:rsid w:val="00D03CA5"/>
    <w:rsid w:val="00D05C2F"/>
    <w:rsid w:val="00D101F0"/>
    <w:rsid w:val="00D1449A"/>
    <w:rsid w:val="00D15120"/>
    <w:rsid w:val="00D15604"/>
    <w:rsid w:val="00D24C14"/>
    <w:rsid w:val="00D25247"/>
    <w:rsid w:val="00D25251"/>
    <w:rsid w:val="00D25350"/>
    <w:rsid w:val="00D2639F"/>
    <w:rsid w:val="00D26473"/>
    <w:rsid w:val="00D3354B"/>
    <w:rsid w:val="00D36E0C"/>
    <w:rsid w:val="00D36E24"/>
    <w:rsid w:val="00D408DE"/>
    <w:rsid w:val="00D41903"/>
    <w:rsid w:val="00D42FB6"/>
    <w:rsid w:val="00D437DD"/>
    <w:rsid w:val="00D43F3C"/>
    <w:rsid w:val="00D43FA8"/>
    <w:rsid w:val="00D448C0"/>
    <w:rsid w:val="00D44AB4"/>
    <w:rsid w:val="00D44E33"/>
    <w:rsid w:val="00D45A3C"/>
    <w:rsid w:val="00D470F0"/>
    <w:rsid w:val="00D5170A"/>
    <w:rsid w:val="00D53D6D"/>
    <w:rsid w:val="00D567AE"/>
    <w:rsid w:val="00D60B44"/>
    <w:rsid w:val="00D63B4B"/>
    <w:rsid w:val="00D64586"/>
    <w:rsid w:val="00D705F1"/>
    <w:rsid w:val="00D70C0F"/>
    <w:rsid w:val="00D733CF"/>
    <w:rsid w:val="00D73B82"/>
    <w:rsid w:val="00D74935"/>
    <w:rsid w:val="00D81016"/>
    <w:rsid w:val="00D85E62"/>
    <w:rsid w:val="00D86618"/>
    <w:rsid w:val="00D90932"/>
    <w:rsid w:val="00D91AE3"/>
    <w:rsid w:val="00D92A28"/>
    <w:rsid w:val="00D93FE9"/>
    <w:rsid w:val="00D96367"/>
    <w:rsid w:val="00DA3FD6"/>
    <w:rsid w:val="00DA5C77"/>
    <w:rsid w:val="00DB1D27"/>
    <w:rsid w:val="00DB22EF"/>
    <w:rsid w:val="00DB31BF"/>
    <w:rsid w:val="00DB418D"/>
    <w:rsid w:val="00DC3316"/>
    <w:rsid w:val="00DC3932"/>
    <w:rsid w:val="00DC4547"/>
    <w:rsid w:val="00DC4E2D"/>
    <w:rsid w:val="00DD0EC3"/>
    <w:rsid w:val="00DD17BE"/>
    <w:rsid w:val="00DD188F"/>
    <w:rsid w:val="00DD2CBE"/>
    <w:rsid w:val="00DD4AE9"/>
    <w:rsid w:val="00DD7C1C"/>
    <w:rsid w:val="00DE23CE"/>
    <w:rsid w:val="00DE4D0D"/>
    <w:rsid w:val="00DE7CE8"/>
    <w:rsid w:val="00DE7E3B"/>
    <w:rsid w:val="00DF0490"/>
    <w:rsid w:val="00DF0C8D"/>
    <w:rsid w:val="00DF492F"/>
    <w:rsid w:val="00DF5E12"/>
    <w:rsid w:val="00DF7EF6"/>
    <w:rsid w:val="00DF7F76"/>
    <w:rsid w:val="00E0233B"/>
    <w:rsid w:val="00E0289F"/>
    <w:rsid w:val="00E03606"/>
    <w:rsid w:val="00E0384D"/>
    <w:rsid w:val="00E0766B"/>
    <w:rsid w:val="00E12404"/>
    <w:rsid w:val="00E17922"/>
    <w:rsid w:val="00E23669"/>
    <w:rsid w:val="00E24158"/>
    <w:rsid w:val="00E257AE"/>
    <w:rsid w:val="00E2583A"/>
    <w:rsid w:val="00E27BC1"/>
    <w:rsid w:val="00E353A0"/>
    <w:rsid w:val="00E37BC9"/>
    <w:rsid w:val="00E37EC8"/>
    <w:rsid w:val="00E41505"/>
    <w:rsid w:val="00E41B8C"/>
    <w:rsid w:val="00E53D2A"/>
    <w:rsid w:val="00E5414F"/>
    <w:rsid w:val="00E546F1"/>
    <w:rsid w:val="00E552D8"/>
    <w:rsid w:val="00E566D3"/>
    <w:rsid w:val="00E63402"/>
    <w:rsid w:val="00E64661"/>
    <w:rsid w:val="00E672D7"/>
    <w:rsid w:val="00E725C8"/>
    <w:rsid w:val="00E72913"/>
    <w:rsid w:val="00E729FC"/>
    <w:rsid w:val="00E73FA8"/>
    <w:rsid w:val="00E7434B"/>
    <w:rsid w:val="00E75326"/>
    <w:rsid w:val="00E75B94"/>
    <w:rsid w:val="00E75E00"/>
    <w:rsid w:val="00E761BA"/>
    <w:rsid w:val="00E77415"/>
    <w:rsid w:val="00E7741F"/>
    <w:rsid w:val="00E82C25"/>
    <w:rsid w:val="00E82DCA"/>
    <w:rsid w:val="00E84B66"/>
    <w:rsid w:val="00E86D2C"/>
    <w:rsid w:val="00E94881"/>
    <w:rsid w:val="00E97A32"/>
    <w:rsid w:val="00EA20BC"/>
    <w:rsid w:val="00EA3C49"/>
    <w:rsid w:val="00EA558D"/>
    <w:rsid w:val="00EA5CD7"/>
    <w:rsid w:val="00EA624E"/>
    <w:rsid w:val="00EA7B76"/>
    <w:rsid w:val="00EA7BFB"/>
    <w:rsid w:val="00EA7C9C"/>
    <w:rsid w:val="00EB046D"/>
    <w:rsid w:val="00EB0E98"/>
    <w:rsid w:val="00EB1D21"/>
    <w:rsid w:val="00EB1D75"/>
    <w:rsid w:val="00EB6388"/>
    <w:rsid w:val="00EB78D6"/>
    <w:rsid w:val="00EC1494"/>
    <w:rsid w:val="00EC26E8"/>
    <w:rsid w:val="00EC2F29"/>
    <w:rsid w:val="00EC4D84"/>
    <w:rsid w:val="00EC6918"/>
    <w:rsid w:val="00EC74BB"/>
    <w:rsid w:val="00ED123A"/>
    <w:rsid w:val="00ED13CA"/>
    <w:rsid w:val="00ED25CF"/>
    <w:rsid w:val="00ED3967"/>
    <w:rsid w:val="00ED5847"/>
    <w:rsid w:val="00ED5E87"/>
    <w:rsid w:val="00ED6AE7"/>
    <w:rsid w:val="00ED6DBE"/>
    <w:rsid w:val="00EE026A"/>
    <w:rsid w:val="00EE146C"/>
    <w:rsid w:val="00EE19BE"/>
    <w:rsid w:val="00EE5179"/>
    <w:rsid w:val="00EE57B1"/>
    <w:rsid w:val="00EF19C8"/>
    <w:rsid w:val="00EF5A63"/>
    <w:rsid w:val="00EF77A6"/>
    <w:rsid w:val="00EF7B75"/>
    <w:rsid w:val="00F020D2"/>
    <w:rsid w:val="00F03113"/>
    <w:rsid w:val="00F04CA7"/>
    <w:rsid w:val="00F053BD"/>
    <w:rsid w:val="00F07B62"/>
    <w:rsid w:val="00F13653"/>
    <w:rsid w:val="00F13A08"/>
    <w:rsid w:val="00F15445"/>
    <w:rsid w:val="00F16457"/>
    <w:rsid w:val="00F20C02"/>
    <w:rsid w:val="00F223F4"/>
    <w:rsid w:val="00F25706"/>
    <w:rsid w:val="00F26B6F"/>
    <w:rsid w:val="00F26E5F"/>
    <w:rsid w:val="00F27493"/>
    <w:rsid w:val="00F27D28"/>
    <w:rsid w:val="00F315BE"/>
    <w:rsid w:val="00F32327"/>
    <w:rsid w:val="00F326E2"/>
    <w:rsid w:val="00F36387"/>
    <w:rsid w:val="00F4041F"/>
    <w:rsid w:val="00F40B02"/>
    <w:rsid w:val="00F40D24"/>
    <w:rsid w:val="00F439F4"/>
    <w:rsid w:val="00F468E0"/>
    <w:rsid w:val="00F47B5A"/>
    <w:rsid w:val="00F47CD0"/>
    <w:rsid w:val="00F50129"/>
    <w:rsid w:val="00F50528"/>
    <w:rsid w:val="00F50B23"/>
    <w:rsid w:val="00F53239"/>
    <w:rsid w:val="00F55AEB"/>
    <w:rsid w:val="00F605E8"/>
    <w:rsid w:val="00F621E5"/>
    <w:rsid w:val="00F622FA"/>
    <w:rsid w:val="00F63B1E"/>
    <w:rsid w:val="00F67AF2"/>
    <w:rsid w:val="00F700AD"/>
    <w:rsid w:val="00F76392"/>
    <w:rsid w:val="00F769C2"/>
    <w:rsid w:val="00F856A1"/>
    <w:rsid w:val="00F85B64"/>
    <w:rsid w:val="00F876B7"/>
    <w:rsid w:val="00F87AE5"/>
    <w:rsid w:val="00F87EF4"/>
    <w:rsid w:val="00F91725"/>
    <w:rsid w:val="00F91768"/>
    <w:rsid w:val="00F95B57"/>
    <w:rsid w:val="00F9736C"/>
    <w:rsid w:val="00FA0AD8"/>
    <w:rsid w:val="00FA1D74"/>
    <w:rsid w:val="00FA3144"/>
    <w:rsid w:val="00FA365B"/>
    <w:rsid w:val="00FA37E7"/>
    <w:rsid w:val="00FA3B10"/>
    <w:rsid w:val="00FA73C9"/>
    <w:rsid w:val="00FB0A0F"/>
    <w:rsid w:val="00FB30F1"/>
    <w:rsid w:val="00FB39CA"/>
    <w:rsid w:val="00FB6FFC"/>
    <w:rsid w:val="00FC2B93"/>
    <w:rsid w:val="00FC5557"/>
    <w:rsid w:val="00FC6089"/>
    <w:rsid w:val="00FC64FD"/>
    <w:rsid w:val="00FC7D19"/>
    <w:rsid w:val="00FD0643"/>
    <w:rsid w:val="00FD0E08"/>
    <w:rsid w:val="00FD2A24"/>
    <w:rsid w:val="00FD33E9"/>
    <w:rsid w:val="00FD341F"/>
    <w:rsid w:val="00FD36EA"/>
    <w:rsid w:val="00FD6F29"/>
    <w:rsid w:val="00FE0217"/>
    <w:rsid w:val="00FE6220"/>
    <w:rsid w:val="00FF0CC1"/>
    <w:rsid w:val="00FF5F73"/>
    <w:rsid w:val="00FF7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45774"/>
  <w15:docId w15:val="{5570FF9F-5B57-413A-96EA-F9420307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445"/>
    <w:pPr>
      <w:spacing w:after="0" w:line="240" w:lineRule="auto"/>
      <w:contextualSpacing/>
    </w:pPr>
    <w:rPr>
      <w:rFonts w:ascii="Calibri" w:hAnsi="Calibri"/>
    </w:rPr>
  </w:style>
  <w:style w:type="paragraph" w:styleId="Heading1">
    <w:name w:val="heading 1"/>
    <w:basedOn w:val="Normal"/>
    <w:next w:val="Normal"/>
    <w:link w:val="Heading1Char"/>
    <w:autoRedefine/>
    <w:uiPriority w:val="9"/>
    <w:qFormat/>
    <w:rsid w:val="00221BCF"/>
    <w:pPr>
      <w:keepNext/>
      <w:keepLines/>
      <w:widowControl w:val="0"/>
      <w:numPr>
        <w:numId w:val="41"/>
      </w:numPr>
      <w:tabs>
        <w:tab w:val="left" w:pos="1134"/>
        <w:tab w:val="left" w:pos="2835"/>
        <w:tab w:val="left" w:pos="3969"/>
      </w:tabs>
      <w:autoSpaceDE w:val="0"/>
      <w:autoSpaceDN w:val="0"/>
      <w:adjustRightInd w:val="0"/>
      <w:spacing w:before="480"/>
      <w:contextualSpacing w:val="0"/>
      <w:outlineLvl w:val="0"/>
    </w:pPr>
    <w:rPr>
      <w:rFonts w:eastAsiaTheme="majorEastAsia" w:cstheme="majorBidi"/>
      <w:b/>
      <w:bCs/>
      <w:caps/>
      <w:color w:val="003054"/>
      <w:sz w:val="28"/>
      <w:szCs w:val="28"/>
    </w:rPr>
  </w:style>
  <w:style w:type="paragraph" w:styleId="Heading2">
    <w:name w:val="heading 2"/>
    <w:basedOn w:val="Normal"/>
    <w:next w:val="Normal"/>
    <w:link w:val="Heading2Char"/>
    <w:autoRedefine/>
    <w:uiPriority w:val="9"/>
    <w:unhideWhenUsed/>
    <w:qFormat/>
    <w:rsid w:val="00AE1A06"/>
    <w:pPr>
      <w:keepNext/>
      <w:keepLines/>
      <w:widowControl w:val="0"/>
      <w:numPr>
        <w:ilvl w:val="1"/>
        <w:numId w:val="41"/>
      </w:numPr>
      <w:tabs>
        <w:tab w:val="left" w:pos="1134"/>
        <w:tab w:val="left" w:pos="2835"/>
        <w:tab w:val="left" w:pos="3969"/>
      </w:tabs>
      <w:autoSpaceDE w:val="0"/>
      <w:autoSpaceDN w:val="0"/>
      <w:adjustRightInd w:val="0"/>
      <w:spacing w:before="200"/>
      <w:contextualSpacing w:val="0"/>
      <w:outlineLvl w:val="1"/>
    </w:pPr>
    <w:rPr>
      <w:rFonts w:eastAsiaTheme="majorEastAsia" w:cstheme="majorBidi"/>
      <w:b/>
      <w:bCs/>
      <w:color w:val="003054"/>
      <w:sz w:val="24"/>
      <w:szCs w:val="26"/>
    </w:rPr>
  </w:style>
  <w:style w:type="paragraph" w:styleId="Heading3">
    <w:name w:val="heading 3"/>
    <w:basedOn w:val="Normal"/>
    <w:next w:val="Normal"/>
    <w:link w:val="Heading3Char"/>
    <w:autoRedefine/>
    <w:uiPriority w:val="9"/>
    <w:unhideWhenUsed/>
    <w:qFormat/>
    <w:rsid w:val="006B5CC1"/>
    <w:pPr>
      <w:keepNext/>
      <w:keepLines/>
      <w:widowControl w:val="0"/>
      <w:numPr>
        <w:ilvl w:val="2"/>
        <w:numId w:val="41"/>
      </w:numPr>
      <w:tabs>
        <w:tab w:val="left" w:pos="1134"/>
        <w:tab w:val="left" w:pos="2835"/>
        <w:tab w:val="left" w:pos="3969"/>
      </w:tabs>
      <w:autoSpaceDE w:val="0"/>
      <w:autoSpaceDN w:val="0"/>
      <w:adjustRightInd w:val="0"/>
      <w:spacing w:before="200"/>
      <w:contextualSpacing w:val="0"/>
      <w:outlineLvl w:val="2"/>
    </w:pPr>
    <w:rPr>
      <w:rFonts w:eastAsiaTheme="majorEastAsia" w:cstheme="majorBidi"/>
      <w:b/>
      <w:bCs/>
      <w:color w:val="003054"/>
      <w:sz w:val="24"/>
    </w:rPr>
  </w:style>
  <w:style w:type="paragraph" w:styleId="Heading4">
    <w:name w:val="heading 4"/>
    <w:basedOn w:val="Normal"/>
    <w:next w:val="Normal"/>
    <w:link w:val="Heading4Char"/>
    <w:uiPriority w:val="9"/>
    <w:unhideWhenUsed/>
    <w:qFormat/>
    <w:rsid w:val="00FF5F73"/>
    <w:pPr>
      <w:keepNext/>
      <w:keepLines/>
      <w:numPr>
        <w:ilvl w:val="3"/>
        <w:numId w:val="41"/>
      </w:numPr>
      <w:spacing w:before="200"/>
      <w:outlineLvl w:val="3"/>
    </w:pPr>
    <w:rPr>
      <w:rFonts w:asciiTheme="majorHAnsi" w:eastAsiaTheme="majorEastAsia" w:hAnsiTheme="majorHAnsi" w:cstheme="majorBidi"/>
      <w:b/>
      <w:bCs/>
      <w:iCs/>
      <w:color w:val="003054"/>
    </w:rPr>
  </w:style>
  <w:style w:type="paragraph" w:styleId="Heading5">
    <w:name w:val="heading 5"/>
    <w:basedOn w:val="Normal"/>
    <w:next w:val="Normal"/>
    <w:link w:val="Heading5Char"/>
    <w:uiPriority w:val="9"/>
    <w:unhideWhenUsed/>
    <w:qFormat/>
    <w:rsid w:val="003C6445"/>
    <w:pPr>
      <w:keepNext/>
      <w:keepLines/>
      <w:numPr>
        <w:ilvl w:val="4"/>
        <w:numId w:val="4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6445"/>
    <w:pPr>
      <w:keepNext/>
      <w:keepLines/>
      <w:numPr>
        <w:ilvl w:val="5"/>
        <w:numId w:val="4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6445"/>
    <w:pPr>
      <w:keepNext/>
      <w:keepLines/>
      <w:numPr>
        <w:ilvl w:val="6"/>
        <w:numId w:val="4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6445"/>
    <w:pPr>
      <w:keepNext/>
      <w:keepLines/>
      <w:numPr>
        <w:ilvl w:val="7"/>
        <w:numId w:val="4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C6445"/>
    <w:pPr>
      <w:keepNext/>
      <w:keepLines/>
      <w:numPr>
        <w:ilvl w:val="8"/>
        <w:numId w:val="4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677"/>
    <w:pPr>
      <w:ind w:left="720"/>
    </w:pPr>
  </w:style>
  <w:style w:type="character" w:customStyle="1" w:styleId="Heading1Char">
    <w:name w:val="Heading 1 Char"/>
    <w:basedOn w:val="DefaultParagraphFont"/>
    <w:link w:val="Heading1"/>
    <w:uiPriority w:val="9"/>
    <w:rsid w:val="00221BCF"/>
    <w:rPr>
      <w:rFonts w:ascii="Calibri" w:eastAsiaTheme="majorEastAsia" w:hAnsi="Calibri" w:cstheme="majorBidi"/>
      <w:b/>
      <w:bCs/>
      <w:caps/>
      <w:color w:val="003054"/>
      <w:sz w:val="28"/>
      <w:szCs w:val="28"/>
    </w:rPr>
  </w:style>
  <w:style w:type="character" w:customStyle="1" w:styleId="Heading2Char">
    <w:name w:val="Heading 2 Char"/>
    <w:basedOn w:val="DefaultParagraphFont"/>
    <w:link w:val="Heading2"/>
    <w:uiPriority w:val="9"/>
    <w:rsid w:val="00AE1A06"/>
    <w:rPr>
      <w:rFonts w:ascii="Calibri" w:eastAsiaTheme="majorEastAsia" w:hAnsi="Calibri" w:cstheme="majorBidi"/>
      <w:b/>
      <w:bCs/>
      <w:color w:val="003054"/>
      <w:sz w:val="24"/>
      <w:szCs w:val="26"/>
    </w:rPr>
  </w:style>
  <w:style w:type="paragraph" w:styleId="Title">
    <w:name w:val="Title"/>
    <w:basedOn w:val="Normal"/>
    <w:next w:val="Normal"/>
    <w:link w:val="TitleChar"/>
    <w:qFormat/>
    <w:rsid w:val="00CD4125"/>
    <w:pPr>
      <w:spacing w:after="300"/>
    </w:pPr>
    <w:rPr>
      <w:rFonts w:eastAsiaTheme="majorEastAsia" w:cstheme="majorBidi"/>
      <w:color w:val="003054"/>
      <w:spacing w:val="5"/>
      <w:kern w:val="28"/>
      <w:sz w:val="40"/>
      <w:szCs w:val="52"/>
    </w:rPr>
  </w:style>
  <w:style w:type="character" w:customStyle="1" w:styleId="TitleChar">
    <w:name w:val="Title Char"/>
    <w:basedOn w:val="DefaultParagraphFont"/>
    <w:link w:val="Title"/>
    <w:rsid w:val="00CD4125"/>
    <w:rPr>
      <w:rFonts w:ascii="Calibri" w:eastAsiaTheme="majorEastAsia" w:hAnsi="Calibri" w:cstheme="majorBidi"/>
      <w:color w:val="003054"/>
      <w:spacing w:val="5"/>
      <w:kern w:val="28"/>
      <w:sz w:val="40"/>
      <w:szCs w:val="52"/>
    </w:rPr>
  </w:style>
  <w:style w:type="character" w:customStyle="1" w:styleId="Heading3Char">
    <w:name w:val="Heading 3 Char"/>
    <w:basedOn w:val="DefaultParagraphFont"/>
    <w:link w:val="Heading3"/>
    <w:uiPriority w:val="9"/>
    <w:rsid w:val="006B5CC1"/>
    <w:rPr>
      <w:rFonts w:ascii="Calibri" w:eastAsiaTheme="majorEastAsia" w:hAnsi="Calibri" w:cstheme="majorBidi"/>
      <w:b/>
      <w:bCs/>
      <w:color w:val="003054"/>
      <w:sz w:val="24"/>
    </w:rPr>
  </w:style>
  <w:style w:type="paragraph" w:styleId="Header">
    <w:name w:val="header"/>
    <w:basedOn w:val="Normal"/>
    <w:link w:val="HeaderChar"/>
    <w:uiPriority w:val="99"/>
    <w:unhideWhenUsed/>
    <w:rsid w:val="00B35135"/>
    <w:pPr>
      <w:tabs>
        <w:tab w:val="center" w:pos="4513"/>
        <w:tab w:val="right" w:pos="9026"/>
      </w:tabs>
    </w:pPr>
  </w:style>
  <w:style w:type="character" w:customStyle="1" w:styleId="HeaderChar">
    <w:name w:val="Header Char"/>
    <w:basedOn w:val="DefaultParagraphFont"/>
    <w:link w:val="Header"/>
    <w:uiPriority w:val="99"/>
    <w:rsid w:val="00B35135"/>
    <w:rPr>
      <w:rFonts w:ascii="Arial" w:hAnsi="Arial"/>
    </w:rPr>
  </w:style>
  <w:style w:type="paragraph" w:styleId="Footer">
    <w:name w:val="footer"/>
    <w:basedOn w:val="Normal"/>
    <w:link w:val="FooterChar"/>
    <w:uiPriority w:val="99"/>
    <w:unhideWhenUsed/>
    <w:rsid w:val="00B35135"/>
    <w:pPr>
      <w:tabs>
        <w:tab w:val="center" w:pos="4513"/>
        <w:tab w:val="right" w:pos="9026"/>
      </w:tabs>
    </w:pPr>
  </w:style>
  <w:style w:type="character" w:customStyle="1" w:styleId="FooterChar">
    <w:name w:val="Footer Char"/>
    <w:basedOn w:val="DefaultParagraphFont"/>
    <w:link w:val="Footer"/>
    <w:uiPriority w:val="99"/>
    <w:rsid w:val="00B35135"/>
    <w:rPr>
      <w:rFonts w:ascii="Arial" w:hAnsi="Arial"/>
    </w:rPr>
  </w:style>
  <w:style w:type="character" w:customStyle="1" w:styleId="Heading4Char">
    <w:name w:val="Heading 4 Char"/>
    <w:basedOn w:val="DefaultParagraphFont"/>
    <w:link w:val="Heading4"/>
    <w:uiPriority w:val="9"/>
    <w:rsid w:val="00FF5F73"/>
    <w:rPr>
      <w:rFonts w:asciiTheme="majorHAnsi" w:eastAsiaTheme="majorEastAsia" w:hAnsiTheme="majorHAnsi" w:cstheme="majorBidi"/>
      <w:b/>
      <w:bCs/>
      <w:iCs/>
      <w:color w:val="003054"/>
    </w:rPr>
  </w:style>
  <w:style w:type="character" w:customStyle="1" w:styleId="Heading5Char">
    <w:name w:val="Heading 5 Char"/>
    <w:basedOn w:val="DefaultParagraphFont"/>
    <w:link w:val="Heading5"/>
    <w:uiPriority w:val="9"/>
    <w:rsid w:val="003C644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C644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C644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C644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6445"/>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42FB6"/>
    <w:rPr>
      <w:rFonts w:ascii="Tahoma" w:hAnsi="Tahoma" w:cs="Tahoma"/>
      <w:sz w:val="16"/>
      <w:szCs w:val="16"/>
    </w:rPr>
  </w:style>
  <w:style w:type="character" w:customStyle="1" w:styleId="BalloonTextChar">
    <w:name w:val="Balloon Text Char"/>
    <w:basedOn w:val="DefaultParagraphFont"/>
    <w:link w:val="BalloonText"/>
    <w:uiPriority w:val="99"/>
    <w:semiHidden/>
    <w:rsid w:val="00D42FB6"/>
    <w:rPr>
      <w:rFonts w:ascii="Tahoma" w:hAnsi="Tahoma" w:cs="Tahoma"/>
      <w:sz w:val="16"/>
      <w:szCs w:val="16"/>
    </w:rPr>
  </w:style>
  <w:style w:type="paragraph" w:styleId="ListBullet2">
    <w:name w:val="List Bullet 2"/>
    <w:basedOn w:val="Normal"/>
    <w:autoRedefine/>
    <w:rsid w:val="00D42FB6"/>
    <w:pPr>
      <w:widowControl w:val="0"/>
      <w:numPr>
        <w:numId w:val="1"/>
      </w:numPr>
      <w:tabs>
        <w:tab w:val="clear" w:pos="360"/>
        <w:tab w:val="num" w:pos="1068"/>
        <w:tab w:val="left" w:pos="1134"/>
        <w:tab w:val="left" w:pos="1560"/>
        <w:tab w:val="left" w:pos="2835"/>
        <w:tab w:val="left" w:pos="3969"/>
      </w:tabs>
      <w:spacing w:before="120" w:after="120"/>
      <w:ind w:left="1066" w:hanging="357"/>
      <w:contextualSpacing w:val="0"/>
      <w:jc w:val="both"/>
    </w:pPr>
    <w:rPr>
      <w:rFonts w:ascii="Verdana" w:eastAsia="Times New Roman" w:hAnsi="Verdana" w:cs="Verdana"/>
      <w:sz w:val="18"/>
      <w:szCs w:val="18"/>
    </w:rPr>
  </w:style>
  <w:style w:type="numbering" w:customStyle="1" w:styleId="WWC">
    <w:name w:val="WWC"/>
    <w:uiPriority w:val="99"/>
    <w:rsid w:val="00D42FB6"/>
    <w:pPr>
      <w:numPr>
        <w:numId w:val="2"/>
      </w:numPr>
    </w:pPr>
  </w:style>
  <w:style w:type="paragraph" w:customStyle="1" w:styleId="RomanList">
    <w:name w:val="Roman List"/>
    <w:basedOn w:val="Normal"/>
    <w:rsid w:val="00D42FB6"/>
    <w:pPr>
      <w:widowControl w:val="0"/>
      <w:numPr>
        <w:numId w:val="3"/>
      </w:numPr>
      <w:tabs>
        <w:tab w:val="clear" w:pos="2835"/>
        <w:tab w:val="left" w:pos="1134"/>
        <w:tab w:val="num" w:pos="2269"/>
        <w:tab w:val="left" w:pos="3969"/>
      </w:tabs>
      <w:spacing w:line="240" w:lineRule="atLeast"/>
      <w:ind w:left="2269" w:hanging="567"/>
      <w:contextualSpacing w:val="0"/>
    </w:pPr>
    <w:rPr>
      <w:rFonts w:ascii="Verdana" w:eastAsia="Times New Roman" w:hAnsi="Verdana" w:cs="Verdana"/>
      <w:spacing w:val="-2"/>
      <w:sz w:val="18"/>
      <w:szCs w:val="18"/>
    </w:rPr>
  </w:style>
  <w:style w:type="paragraph" w:styleId="TOCHeading">
    <w:name w:val="TOC Heading"/>
    <w:basedOn w:val="Heading1"/>
    <w:next w:val="Normal"/>
    <w:uiPriority w:val="39"/>
    <w:unhideWhenUsed/>
    <w:rsid w:val="006A48A4"/>
    <w:pPr>
      <w:widowControl/>
      <w:numPr>
        <w:numId w:val="0"/>
      </w:numPr>
      <w:tabs>
        <w:tab w:val="clear" w:pos="1134"/>
        <w:tab w:val="clear" w:pos="2835"/>
        <w:tab w:val="clear" w:pos="3969"/>
      </w:tabs>
      <w:autoSpaceDE/>
      <w:autoSpaceDN/>
      <w:adjustRightInd/>
      <w:spacing w:line="276" w:lineRule="auto"/>
      <w:outlineLvl w:val="9"/>
    </w:pPr>
    <w:rPr>
      <w:rFonts w:asciiTheme="majorHAnsi" w:hAnsiTheme="majorHAnsi"/>
      <w:color w:val="4F6228" w:themeColor="accent3" w:themeShade="80"/>
      <w:lang w:val="en-US"/>
    </w:rPr>
  </w:style>
  <w:style w:type="paragraph" w:styleId="TOC1">
    <w:name w:val="toc 1"/>
    <w:basedOn w:val="Normal"/>
    <w:next w:val="Normal"/>
    <w:autoRedefine/>
    <w:uiPriority w:val="39"/>
    <w:unhideWhenUsed/>
    <w:rsid w:val="00417453"/>
    <w:pPr>
      <w:tabs>
        <w:tab w:val="left" w:pos="660"/>
        <w:tab w:val="right" w:leader="dot" w:pos="9016"/>
      </w:tabs>
      <w:spacing w:after="100"/>
    </w:pPr>
    <w:rPr>
      <w:b/>
      <w:caps/>
      <w:sz w:val="24"/>
    </w:rPr>
  </w:style>
  <w:style w:type="paragraph" w:styleId="TOC2">
    <w:name w:val="toc 2"/>
    <w:basedOn w:val="Normal"/>
    <w:next w:val="Normal"/>
    <w:autoRedefine/>
    <w:uiPriority w:val="39"/>
    <w:unhideWhenUsed/>
    <w:rsid w:val="007E047C"/>
    <w:pPr>
      <w:ind w:left="221"/>
    </w:pPr>
    <w:rPr>
      <w:b/>
      <w:caps/>
    </w:rPr>
  </w:style>
  <w:style w:type="paragraph" w:styleId="TOC3">
    <w:name w:val="toc 3"/>
    <w:basedOn w:val="Normal"/>
    <w:next w:val="Normal"/>
    <w:autoRedefine/>
    <w:uiPriority w:val="39"/>
    <w:unhideWhenUsed/>
    <w:rsid w:val="00D70C0F"/>
    <w:pPr>
      <w:ind w:left="170"/>
    </w:pPr>
    <w:rPr>
      <w:caps/>
    </w:rPr>
  </w:style>
  <w:style w:type="character" w:styleId="Hyperlink">
    <w:name w:val="Hyperlink"/>
    <w:basedOn w:val="DefaultParagraphFont"/>
    <w:uiPriority w:val="99"/>
    <w:unhideWhenUsed/>
    <w:rsid w:val="009E6B76"/>
    <w:rPr>
      <w:color w:val="0000FF" w:themeColor="hyperlink"/>
      <w:u w:val="single"/>
    </w:rPr>
  </w:style>
  <w:style w:type="character" w:styleId="Strong">
    <w:name w:val="Strong"/>
    <w:basedOn w:val="DefaultParagraphFont"/>
    <w:uiPriority w:val="22"/>
    <w:qFormat/>
    <w:rsid w:val="008B3048"/>
    <w:rPr>
      <w:rFonts w:cs="Times New Roman"/>
      <w:b/>
      <w:bCs/>
    </w:rPr>
  </w:style>
  <w:style w:type="paragraph" w:styleId="TOC5">
    <w:name w:val="toc 5"/>
    <w:basedOn w:val="Normal"/>
    <w:next w:val="Normal"/>
    <w:autoRedefine/>
    <w:uiPriority w:val="39"/>
    <w:unhideWhenUsed/>
    <w:rsid w:val="00D70C0F"/>
    <w:pPr>
      <w:spacing w:after="100" w:line="276" w:lineRule="auto"/>
      <w:ind w:left="880"/>
      <w:contextualSpacing w:val="0"/>
    </w:pPr>
    <w:rPr>
      <w:rFonts w:asciiTheme="minorHAnsi" w:eastAsiaTheme="minorEastAsia" w:hAnsiTheme="minorHAnsi"/>
      <w:lang w:eastAsia="en-AU"/>
    </w:rPr>
  </w:style>
  <w:style w:type="paragraph" w:styleId="TOC4">
    <w:name w:val="toc 4"/>
    <w:basedOn w:val="Normal"/>
    <w:next w:val="Normal"/>
    <w:autoRedefine/>
    <w:uiPriority w:val="39"/>
    <w:unhideWhenUsed/>
    <w:rsid w:val="00D70C0F"/>
    <w:pPr>
      <w:spacing w:after="100"/>
      <w:ind w:left="660"/>
    </w:pPr>
  </w:style>
  <w:style w:type="paragraph" w:styleId="TOC6">
    <w:name w:val="toc 6"/>
    <w:basedOn w:val="Normal"/>
    <w:next w:val="Normal"/>
    <w:autoRedefine/>
    <w:uiPriority w:val="39"/>
    <w:unhideWhenUsed/>
    <w:rsid w:val="00D70C0F"/>
    <w:pPr>
      <w:spacing w:after="100" w:line="276" w:lineRule="auto"/>
      <w:ind w:left="1100"/>
      <w:contextualSpacing w:val="0"/>
    </w:pPr>
    <w:rPr>
      <w:rFonts w:asciiTheme="minorHAnsi" w:eastAsiaTheme="minorEastAsia" w:hAnsiTheme="minorHAnsi"/>
      <w:lang w:eastAsia="en-AU"/>
    </w:rPr>
  </w:style>
  <w:style w:type="paragraph" w:styleId="TOC7">
    <w:name w:val="toc 7"/>
    <w:basedOn w:val="Normal"/>
    <w:next w:val="Normal"/>
    <w:autoRedefine/>
    <w:uiPriority w:val="39"/>
    <w:unhideWhenUsed/>
    <w:rsid w:val="00D70C0F"/>
    <w:pPr>
      <w:spacing w:after="100" w:line="276" w:lineRule="auto"/>
      <w:ind w:left="1320"/>
      <w:contextualSpacing w:val="0"/>
    </w:pPr>
    <w:rPr>
      <w:rFonts w:asciiTheme="minorHAnsi" w:eastAsiaTheme="minorEastAsia" w:hAnsiTheme="minorHAnsi"/>
      <w:lang w:eastAsia="en-AU"/>
    </w:rPr>
  </w:style>
  <w:style w:type="paragraph" w:styleId="TOC8">
    <w:name w:val="toc 8"/>
    <w:basedOn w:val="Normal"/>
    <w:next w:val="Normal"/>
    <w:autoRedefine/>
    <w:uiPriority w:val="39"/>
    <w:unhideWhenUsed/>
    <w:rsid w:val="00D70C0F"/>
    <w:pPr>
      <w:spacing w:after="100" w:line="276" w:lineRule="auto"/>
      <w:ind w:left="1540"/>
      <w:contextualSpacing w:val="0"/>
    </w:pPr>
    <w:rPr>
      <w:rFonts w:asciiTheme="minorHAnsi" w:eastAsiaTheme="minorEastAsia" w:hAnsiTheme="minorHAnsi"/>
      <w:lang w:eastAsia="en-AU"/>
    </w:rPr>
  </w:style>
  <w:style w:type="paragraph" w:styleId="TOC9">
    <w:name w:val="toc 9"/>
    <w:basedOn w:val="Normal"/>
    <w:next w:val="Normal"/>
    <w:autoRedefine/>
    <w:uiPriority w:val="39"/>
    <w:unhideWhenUsed/>
    <w:rsid w:val="00D70C0F"/>
    <w:pPr>
      <w:spacing w:after="100" w:line="276" w:lineRule="auto"/>
      <w:ind w:left="1760"/>
      <w:contextualSpacing w:val="0"/>
    </w:pPr>
    <w:rPr>
      <w:rFonts w:asciiTheme="minorHAnsi" w:eastAsiaTheme="minorEastAsia" w:hAnsiTheme="minorHAnsi"/>
      <w:lang w:eastAsia="en-AU"/>
    </w:rPr>
  </w:style>
  <w:style w:type="paragraph" w:styleId="ListBullet">
    <w:name w:val="List Bullet"/>
    <w:basedOn w:val="Normal"/>
    <w:autoRedefine/>
    <w:rsid w:val="002B41D9"/>
    <w:pPr>
      <w:keepLines/>
      <w:numPr>
        <w:numId w:val="10"/>
      </w:numPr>
      <w:tabs>
        <w:tab w:val="clear" w:pos="360"/>
        <w:tab w:val="left" w:pos="28"/>
        <w:tab w:val="left" w:pos="1134"/>
        <w:tab w:val="left" w:pos="2835"/>
        <w:tab w:val="left" w:pos="3969"/>
      </w:tabs>
      <w:spacing w:before="120" w:after="120"/>
      <w:ind w:left="426" w:hanging="426"/>
      <w:contextualSpacing w:val="0"/>
    </w:pPr>
    <w:rPr>
      <w:rFonts w:ascii="Verdana" w:eastAsia="Times New Roman" w:hAnsi="Verdana" w:cs="Verdana"/>
      <w:sz w:val="18"/>
      <w:szCs w:val="18"/>
    </w:rPr>
  </w:style>
  <w:style w:type="paragraph" w:customStyle="1" w:styleId="B32Note">
    <w:name w:val="B3#2Note"/>
    <w:basedOn w:val="Normal"/>
    <w:rsid w:val="0067634F"/>
    <w:pPr>
      <w:numPr>
        <w:ilvl w:val="3"/>
        <w:numId w:val="11"/>
      </w:numPr>
      <w:tabs>
        <w:tab w:val="left" w:pos="1134"/>
        <w:tab w:val="left" w:pos="2835"/>
        <w:tab w:val="left" w:pos="3969"/>
      </w:tabs>
      <w:suppressAutoHyphens/>
      <w:spacing w:before="60" w:after="120" w:line="240" w:lineRule="exact"/>
      <w:contextualSpacing w:val="0"/>
      <w:jc w:val="both"/>
    </w:pPr>
    <w:rPr>
      <w:rFonts w:asciiTheme="minorHAnsi" w:eastAsia="Times New Roman" w:hAnsiTheme="minorHAnsi" w:cs="Arial"/>
      <w:color w:val="000000"/>
      <w:spacing w:val="6"/>
      <w:szCs w:val="20"/>
    </w:rPr>
  </w:style>
  <w:style w:type="paragraph" w:customStyle="1" w:styleId="B33Note">
    <w:name w:val="B3#3Note"/>
    <w:basedOn w:val="Normal"/>
    <w:rsid w:val="0067634F"/>
    <w:pPr>
      <w:numPr>
        <w:ilvl w:val="4"/>
        <w:numId w:val="11"/>
      </w:numPr>
      <w:tabs>
        <w:tab w:val="left" w:pos="1134"/>
        <w:tab w:val="left" w:pos="2835"/>
        <w:tab w:val="left" w:pos="3969"/>
      </w:tabs>
      <w:suppressAutoHyphens/>
      <w:spacing w:before="60" w:after="120" w:line="240" w:lineRule="exact"/>
      <w:contextualSpacing w:val="0"/>
      <w:jc w:val="both"/>
    </w:pPr>
    <w:rPr>
      <w:rFonts w:asciiTheme="minorHAnsi" w:eastAsia="Times New Roman" w:hAnsiTheme="minorHAnsi" w:cs="Arial"/>
      <w:color w:val="000000"/>
      <w:spacing w:val="6"/>
      <w:szCs w:val="20"/>
    </w:rPr>
  </w:style>
  <w:style w:type="paragraph" w:customStyle="1" w:styleId="B34Note">
    <w:name w:val="B3#4Note"/>
    <w:basedOn w:val="Normal"/>
    <w:rsid w:val="0067634F"/>
    <w:pPr>
      <w:numPr>
        <w:ilvl w:val="5"/>
        <w:numId w:val="11"/>
      </w:numPr>
      <w:tabs>
        <w:tab w:val="left" w:pos="1134"/>
        <w:tab w:val="left" w:pos="2835"/>
        <w:tab w:val="left" w:pos="3969"/>
      </w:tabs>
      <w:suppressAutoHyphens/>
      <w:spacing w:before="60" w:after="120" w:line="240" w:lineRule="exact"/>
      <w:contextualSpacing w:val="0"/>
      <w:jc w:val="both"/>
    </w:pPr>
    <w:rPr>
      <w:rFonts w:asciiTheme="minorHAnsi" w:eastAsia="Times New Roman" w:hAnsiTheme="minorHAnsi" w:cs="Arial"/>
      <w:color w:val="000000"/>
      <w:spacing w:val="6"/>
      <w:szCs w:val="20"/>
    </w:rPr>
  </w:style>
  <w:style w:type="paragraph" w:customStyle="1" w:styleId="B3Note0">
    <w:name w:val="B3#Note"/>
    <w:basedOn w:val="Normal"/>
    <w:rsid w:val="0067634F"/>
    <w:pPr>
      <w:numPr>
        <w:ilvl w:val="2"/>
        <w:numId w:val="11"/>
      </w:numPr>
      <w:tabs>
        <w:tab w:val="left" w:pos="1134"/>
        <w:tab w:val="left" w:pos="2835"/>
        <w:tab w:val="left" w:pos="3969"/>
      </w:tabs>
      <w:suppressAutoHyphens/>
      <w:spacing w:before="60" w:after="120"/>
      <w:ind w:left="1588" w:hanging="454"/>
      <w:contextualSpacing w:val="0"/>
      <w:jc w:val="both"/>
      <w:outlineLvl w:val="2"/>
    </w:pPr>
    <w:rPr>
      <w:rFonts w:asciiTheme="minorHAnsi" w:eastAsia="Times New Roman" w:hAnsiTheme="minorHAnsi" w:cs="Arial"/>
      <w:color w:val="000000"/>
      <w:szCs w:val="20"/>
    </w:rPr>
  </w:style>
  <w:style w:type="paragraph" w:customStyle="1" w:styleId="B3HNote">
    <w:name w:val="B3HNote"/>
    <w:basedOn w:val="Normal"/>
    <w:next w:val="Normal"/>
    <w:rsid w:val="0067634F"/>
    <w:pPr>
      <w:numPr>
        <w:numId w:val="11"/>
      </w:numPr>
      <w:tabs>
        <w:tab w:val="left" w:pos="2835"/>
        <w:tab w:val="left" w:pos="3969"/>
      </w:tabs>
      <w:suppressAutoHyphens/>
      <w:spacing w:before="60" w:after="120" w:line="240" w:lineRule="exact"/>
      <w:contextualSpacing w:val="0"/>
      <w:jc w:val="both"/>
      <w:outlineLvl w:val="2"/>
    </w:pPr>
    <w:rPr>
      <w:rFonts w:asciiTheme="minorHAnsi" w:eastAsia="Times New Roman" w:hAnsiTheme="minorHAnsi" w:cs="Arial"/>
      <w:color w:val="000000"/>
      <w:spacing w:val="6"/>
      <w:szCs w:val="20"/>
    </w:rPr>
  </w:style>
  <w:style w:type="paragraph" w:customStyle="1" w:styleId="B3Note">
    <w:name w:val="B3Note"/>
    <w:basedOn w:val="Normal"/>
    <w:rsid w:val="0067634F"/>
    <w:pPr>
      <w:numPr>
        <w:ilvl w:val="1"/>
        <w:numId w:val="11"/>
      </w:numPr>
      <w:tabs>
        <w:tab w:val="left" w:pos="2835"/>
        <w:tab w:val="left" w:pos="3969"/>
      </w:tabs>
      <w:suppressAutoHyphens/>
      <w:spacing w:before="120" w:after="120" w:line="260" w:lineRule="exact"/>
      <w:contextualSpacing w:val="0"/>
      <w:jc w:val="both"/>
    </w:pPr>
    <w:rPr>
      <w:rFonts w:asciiTheme="minorHAnsi" w:eastAsia="Times New Roman" w:hAnsiTheme="minorHAnsi" w:cs="Arial"/>
      <w:color w:val="000000"/>
      <w:spacing w:val="6"/>
      <w:sz w:val="20"/>
      <w:szCs w:val="20"/>
    </w:rPr>
  </w:style>
  <w:style w:type="character" w:styleId="FollowedHyperlink">
    <w:name w:val="FollowedHyperlink"/>
    <w:basedOn w:val="DefaultParagraphFont"/>
    <w:uiPriority w:val="99"/>
    <w:semiHidden/>
    <w:unhideWhenUsed/>
    <w:rsid w:val="003B6F05"/>
    <w:rPr>
      <w:color w:val="800080" w:themeColor="followedHyperlink"/>
      <w:u w:val="single"/>
    </w:rPr>
  </w:style>
  <w:style w:type="table" w:styleId="TableGrid">
    <w:name w:val="Table Grid"/>
    <w:basedOn w:val="TableNormal"/>
    <w:uiPriority w:val="59"/>
    <w:rsid w:val="00405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61B4"/>
    <w:rPr>
      <w:sz w:val="16"/>
      <w:szCs w:val="16"/>
    </w:rPr>
  </w:style>
  <w:style w:type="paragraph" w:styleId="CommentText">
    <w:name w:val="annotation text"/>
    <w:basedOn w:val="Normal"/>
    <w:link w:val="CommentTextChar"/>
    <w:uiPriority w:val="99"/>
    <w:semiHidden/>
    <w:unhideWhenUsed/>
    <w:rsid w:val="00C561B4"/>
    <w:rPr>
      <w:sz w:val="20"/>
      <w:szCs w:val="20"/>
    </w:rPr>
  </w:style>
  <w:style w:type="character" w:customStyle="1" w:styleId="CommentTextChar">
    <w:name w:val="Comment Text Char"/>
    <w:basedOn w:val="DefaultParagraphFont"/>
    <w:link w:val="CommentText"/>
    <w:uiPriority w:val="99"/>
    <w:semiHidden/>
    <w:rsid w:val="00C561B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C561B4"/>
    <w:rPr>
      <w:b/>
      <w:bCs/>
    </w:rPr>
  </w:style>
  <w:style w:type="character" w:customStyle="1" w:styleId="CommentSubjectChar">
    <w:name w:val="Comment Subject Char"/>
    <w:basedOn w:val="CommentTextChar"/>
    <w:link w:val="CommentSubject"/>
    <w:uiPriority w:val="99"/>
    <w:semiHidden/>
    <w:rsid w:val="00C561B4"/>
    <w:rPr>
      <w:rFonts w:ascii="Calibri" w:hAnsi="Calibri"/>
      <w:b/>
      <w:bCs/>
      <w:sz w:val="20"/>
      <w:szCs w:val="20"/>
    </w:rPr>
  </w:style>
  <w:style w:type="paragraph" w:customStyle="1" w:styleId="Table">
    <w:name w:val="Table"/>
    <w:basedOn w:val="Normal"/>
    <w:rsid w:val="007A4BDF"/>
    <w:pPr>
      <w:keepLines/>
      <w:numPr>
        <w:numId w:val="16"/>
      </w:numPr>
      <w:tabs>
        <w:tab w:val="clear" w:pos="360"/>
        <w:tab w:val="left" w:pos="624"/>
        <w:tab w:val="left" w:pos="1134"/>
        <w:tab w:val="left" w:pos="1560"/>
        <w:tab w:val="left" w:pos="2835"/>
        <w:tab w:val="left" w:pos="3969"/>
      </w:tabs>
      <w:spacing w:before="120" w:after="120"/>
      <w:ind w:left="0" w:firstLine="0"/>
      <w:contextualSpacing w:val="0"/>
    </w:pPr>
    <w:rPr>
      <w:rFonts w:ascii="Arial" w:eastAsia="Times New Roman" w:hAnsi="Arial" w:cs="Times New Roman"/>
      <w:szCs w:val="20"/>
    </w:rPr>
  </w:style>
  <w:style w:type="paragraph" w:styleId="Revision">
    <w:name w:val="Revision"/>
    <w:hidden/>
    <w:uiPriority w:val="99"/>
    <w:semiHidden/>
    <w:rsid w:val="00584D88"/>
    <w:pPr>
      <w:spacing w:after="0" w:line="240" w:lineRule="auto"/>
    </w:pPr>
    <w:rPr>
      <w:rFonts w:ascii="Calibri" w:hAnsi="Calibri"/>
    </w:rPr>
  </w:style>
  <w:style w:type="character" w:styleId="Mention">
    <w:name w:val="Mention"/>
    <w:basedOn w:val="DefaultParagraphFont"/>
    <w:uiPriority w:val="99"/>
    <w:semiHidden/>
    <w:unhideWhenUsed/>
    <w:rsid w:val="00F700AD"/>
    <w:rPr>
      <w:color w:val="2B579A"/>
      <w:shd w:val="clear" w:color="auto" w:fill="E6E6E6"/>
    </w:rPr>
  </w:style>
  <w:style w:type="character" w:styleId="UnresolvedMention">
    <w:name w:val="Unresolved Mention"/>
    <w:basedOn w:val="DefaultParagraphFont"/>
    <w:uiPriority w:val="99"/>
    <w:semiHidden/>
    <w:unhideWhenUsed/>
    <w:rsid w:val="005374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569">
      <w:bodyDiv w:val="1"/>
      <w:marLeft w:val="0"/>
      <w:marRight w:val="0"/>
      <w:marTop w:val="0"/>
      <w:marBottom w:val="0"/>
      <w:divBdr>
        <w:top w:val="none" w:sz="0" w:space="0" w:color="auto"/>
        <w:left w:val="none" w:sz="0" w:space="0" w:color="auto"/>
        <w:bottom w:val="none" w:sz="0" w:space="0" w:color="auto"/>
        <w:right w:val="none" w:sz="0" w:space="0" w:color="auto"/>
      </w:divBdr>
    </w:div>
    <w:div w:id="141317645">
      <w:bodyDiv w:val="1"/>
      <w:marLeft w:val="0"/>
      <w:marRight w:val="0"/>
      <w:marTop w:val="0"/>
      <w:marBottom w:val="0"/>
      <w:divBdr>
        <w:top w:val="none" w:sz="0" w:space="0" w:color="auto"/>
        <w:left w:val="none" w:sz="0" w:space="0" w:color="auto"/>
        <w:bottom w:val="none" w:sz="0" w:space="0" w:color="auto"/>
        <w:right w:val="none" w:sz="0" w:space="0" w:color="auto"/>
      </w:divBdr>
    </w:div>
    <w:div w:id="152841240">
      <w:bodyDiv w:val="1"/>
      <w:marLeft w:val="0"/>
      <w:marRight w:val="0"/>
      <w:marTop w:val="0"/>
      <w:marBottom w:val="0"/>
      <w:divBdr>
        <w:top w:val="none" w:sz="0" w:space="0" w:color="auto"/>
        <w:left w:val="none" w:sz="0" w:space="0" w:color="auto"/>
        <w:bottom w:val="none" w:sz="0" w:space="0" w:color="auto"/>
        <w:right w:val="none" w:sz="0" w:space="0" w:color="auto"/>
      </w:divBdr>
    </w:div>
    <w:div w:id="329336951">
      <w:bodyDiv w:val="1"/>
      <w:marLeft w:val="0"/>
      <w:marRight w:val="0"/>
      <w:marTop w:val="0"/>
      <w:marBottom w:val="0"/>
      <w:divBdr>
        <w:top w:val="none" w:sz="0" w:space="0" w:color="auto"/>
        <w:left w:val="none" w:sz="0" w:space="0" w:color="auto"/>
        <w:bottom w:val="none" w:sz="0" w:space="0" w:color="auto"/>
        <w:right w:val="none" w:sz="0" w:space="0" w:color="auto"/>
      </w:divBdr>
    </w:div>
    <w:div w:id="359207906">
      <w:bodyDiv w:val="1"/>
      <w:marLeft w:val="0"/>
      <w:marRight w:val="0"/>
      <w:marTop w:val="0"/>
      <w:marBottom w:val="0"/>
      <w:divBdr>
        <w:top w:val="none" w:sz="0" w:space="0" w:color="auto"/>
        <w:left w:val="none" w:sz="0" w:space="0" w:color="auto"/>
        <w:bottom w:val="none" w:sz="0" w:space="0" w:color="auto"/>
        <w:right w:val="none" w:sz="0" w:space="0" w:color="auto"/>
      </w:divBdr>
    </w:div>
    <w:div w:id="574707517">
      <w:bodyDiv w:val="1"/>
      <w:marLeft w:val="0"/>
      <w:marRight w:val="0"/>
      <w:marTop w:val="0"/>
      <w:marBottom w:val="0"/>
      <w:divBdr>
        <w:top w:val="none" w:sz="0" w:space="0" w:color="auto"/>
        <w:left w:val="none" w:sz="0" w:space="0" w:color="auto"/>
        <w:bottom w:val="none" w:sz="0" w:space="0" w:color="auto"/>
        <w:right w:val="none" w:sz="0" w:space="0" w:color="auto"/>
      </w:divBdr>
    </w:div>
    <w:div w:id="580875180">
      <w:bodyDiv w:val="1"/>
      <w:marLeft w:val="0"/>
      <w:marRight w:val="0"/>
      <w:marTop w:val="0"/>
      <w:marBottom w:val="0"/>
      <w:divBdr>
        <w:top w:val="none" w:sz="0" w:space="0" w:color="auto"/>
        <w:left w:val="none" w:sz="0" w:space="0" w:color="auto"/>
        <w:bottom w:val="none" w:sz="0" w:space="0" w:color="auto"/>
        <w:right w:val="none" w:sz="0" w:space="0" w:color="auto"/>
      </w:divBdr>
    </w:div>
    <w:div w:id="786630579">
      <w:bodyDiv w:val="1"/>
      <w:marLeft w:val="0"/>
      <w:marRight w:val="0"/>
      <w:marTop w:val="0"/>
      <w:marBottom w:val="0"/>
      <w:divBdr>
        <w:top w:val="none" w:sz="0" w:space="0" w:color="auto"/>
        <w:left w:val="none" w:sz="0" w:space="0" w:color="auto"/>
        <w:bottom w:val="none" w:sz="0" w:space="0" w:color="auto"/>
        <w:right w:val="none" w:sz="0" w:space="0" w:color="auto"/>
      </w:divBdr>
    </w:div>
    <w:div w:id="820848420">
      <w:bodyDiv w:val="1"/>
      <w:marLeft w:val="0"/>
      <w:marRight w:val="0"/>
      <w:marTop w:val="0"/>
      <w:marBottom w:val="0"/>
      <w:divBdr>
        <w:top w:val="none" w:sz="0" w:space="0" w:color="auto"/>
        <w:left w:val="none" w:sz="0" w:space="0" w:color="auto"/>
        <w:bottom w:val="none" w:sz="0" w:space="0" w:color="auto"/>
        <w:right w:val="none" w:sz="0" w:space="0" w:color="auto"/>
      </w:divBdr>
    </w:div>
    <w:div w:id="1094128362">
      <w:bodyDiv w:val="1"/>
      <w:marLeft w:val="0"/>
      <w:marRight w:val="0"/>
      <w:marTop w:val="0"/>
      <w:marBottom w:val="0"/>
      <w:divBdr>
        <w:top w:val="none" w:sz="0" w:space="0" w:color="auto"/>
        <w:left w:val="none" w:sz="0" w:space="0" w:color="auto"/>
        <w:bottom w:val="none" w:sz="0" w:space="0" w:color="auto"/>
        <w:right w:val="none" w:sz="0" w:space="0" w:color="auto"/>
      </w:divBdr>
    </w:div>
    <w:div w:id="1315179418">
      <w:bodyDiv w:val="1"/>
      <w:marLeft w:val="0"/>
      <w:marRight w:val="0"/>
      <w:marTop w:val="0"/>
      <w:marBottom w:val="0"/>
      <w:divBdr>
        <w:top w:val="none" w:sz="0" w:space="0" w:color="auto"/>
        <w:left w:val="none" w:sz="0" w:space="0" w:color="auto"/>
        <w:bottom w:val="none" w:sz="0" w:space="0" w:color="auto"/>
        <w:right w:val="none" w:sz="0" w:space="0" w:color="auto"/>
      </w:divBdr>
    </w:div>
    <w:div w:id="1529176499">
      <w:bodyDiv w:val="1"/>
      <w:marLeft w:val="0"/>
      <w:marRight w:val="0"/>
      <w:marTop w:val="0"/>
      <w:marBottom w:val="0"/>
      <w:divBdr>
        <w:top w:val="none" w:sz="0" w:space="0" w:color="auto"/>
        <w:left w:val="none" w:sz="0" w:space="0" w:color="auto"/>
        <w:bottom w:val="none" w:sz="0" w:space="0" w:color="auto"/>
        <w:right w:val="none" w:sz="0" w:space="0" w:color="auto"/>
      </w:divBdr>
    </w:div>
    <w:div w:id="1531407557">
      <w:bodyDiv w:val="1"/>
      <w:marLeft w:val="0"/>
      <w:marRight w:val="0"/>
      <w:marTop w:val="0"/>
      <w:marBottom w:val="0"/>
      <w:divBdr>
        <w:top w:val="none" w:sz="0" w:space="0" w:color="auto"/>
        <w:left w:val="none" w:sz="0" w:space="0" w:color="auto"/>
        <w:bottom w:val="none" w:sz="0" w:space="0" w:color="auto"/>
        <w:right w:val="none" w:sz="0" w:space="0" w:color="auto"/>
      </w:divBdr>
    </w:div>
    <w:div w:id="171157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theentertainmentgrounds.com.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1100.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ater%20Wise\Stationery\WWC%20Templates\WW_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69ED6-24B1-4FBA-93AF-FCBD47A8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WW_blank.dotx</Template>
  <TotalTime>42</TotalTime>
  <Pages>38</Pages>
  <Words>10293</Words>
  <Characters>58673</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 Brueck</cp:lastModifiedBy>
  <cp:revision>3</cp:revision>
  <cp:lastPrinted>2024-01-10T04:57:00Z</cp:lastPrinted>
  <dcterms:created xsi:type="dcterms:W3CDTF">2024-05-01T05:09:00Z</dcterms:created>
  <dcterms:modified xsi:type="dcterms:W3CDTF">2024-07-09T22:56:00Z</dcterms:modified>
</cp:coreProperties>
</file>